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8DF5" w14:textId="77777777" w:rsidR="00F14D1D" w:rsidRPr="00984A87" w:rsidRDefault="00F14D1D" w:rsidP="00F14D1D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 xml:space="preserve">В период с </w:t>
      </w:r>
      <w:r w:rsidRPr="00984A87">
        <w:rPr>
          <w:rFonts w:cs="Arial"/>
          <w:b/>
          <w:szCs w:val="24"/>
          <w:lang w:val="ru-RU"/>
        </w:rPr>
        <w:t xml:space="preserve">23 </w:t>
      </w:r>
      <w:r>
        <w:rPr>
          <w:rFonts w:cs="Arial"/>
          <w:b/>
          <w:szCs w:val="24"/>
          <w:lang w:val="ru-RU"/>
        </w:rPr>
        <w:t>августа</w:t>
      </w:r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по</w:t>
      </w:r>
      <w:r w:rsidRPr="00984A87">
        <w:rPr>
          <w:rFonts w:cs="Arial"/>
          <w:b/>
          <w:szCs w:val="24"/>
          <w:lang w:val="ru-RU"/>
        </w:rPr>
        <w:t xml:space="preserve"> 24 </w:t>
      </w:r>
      <w:r>
        <w:rPr>
          <w:rFonts w:cs="Arial"/>
          <w:b/>
          <w:szCs w:val="24"/>
          <w:lang w:val="ru-RU"/>
        </w:rPr>
        <w:t>сентября</w:t>
      </w:r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состоится двадцать</w:t>
      </w:r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шестой</w:t>
      </w:r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фестиваль</w:t>
      </w:r>
      <w:r w:rsidRPr="00984A87">
        <w:rPr>
          <w:rFonts w:cs="Arial"/>
          <w:b/>
          <w:szCs w:val="24"/>
          <w:lang w:val="ru-RU"/>
        </w:rPr>
        <w:t xml:space="preserve"> </w:t>
      </w:r>
    </w:p>
    <w:p w14:paraId="7834EDF5" w14:textId="77777777" w:rsidR="00F14D1D" w:rsidRDefault="00F14D1D" w:rsidP="00F14D1D">
      <w:pPr>
        <w:jc w:val="both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t>ЗВУКИ ДОЛОМИТОВ, МУЗЫКА</w:t>
      </w:r>
      <w:r w:rsidRPr="00150948">
        <w:rPr>
          <w:rFonts w:cs="Arial"/>
          <w:b/>
          <w:sz w:val="32"/>
          <w:szCs w:val="32"/>
          <w:lang w:val="ru-RU"/>
        </w:rPr>
        <w:t xml:space="preserve"> </w:t>
      </w:r>
      <w:r>
        <w:rPr>
          <w:rFonts w:cs="Arial"/>
          <w:b/>
          <w:sz w:val="32"/>
          <w:szCs w:val="32"/>
          <w:lang w:val="ru-RU"/>
        </w:rPr>
        <w:t xml:space="preserve">НА ВЫСОТЕ АЛЬПИЙСКИХ ГОР </w:t>
      </w:r>
    </w:p>
    <w:p w14:paraId="2199B6CF" w14:textId="77777777" w:rsidR="00F14D1D" w:rsidRPr="00984A87" w:rsidRDefault="00F14D1D" w:rsidP="00F14D1D">
      <w:pPr>
        <w:jc w:val="both"/>
        <w:rPr>
          <w:rFonts w:cs="Arial"/>
          <w:b/>
          <w:bCs/>
          <w:szCs w:val="24"/>
          <w:lang w:val="ru-RU"/>
        </w:rPr>
      </w:pPr>
    </w:p>
    <w:p w14:paraId="2106DEC5" w14:textId="77777777" w:rsidR="00F14D1D" w:rsidRDefault="00F14D1D" w:rsidP="00F14D1D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bCs/>
          <w:szCs w:val="24"/>
          <w:lang w:val="ru-RU"/>
        </w:rPr>
        <w:t>Целый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месяц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мероприятий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на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фантастическом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фоне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Доломитовых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Альп</w:t>
      </w:r>
      <w:r w:rsidRPr="00984A87">
        <w:rPr>
          <w:rFonts w:cs="Arial"/>
          <w:b/>
          <w:bCs/>
          <w:szCs w:val="24"/>
          <w:lang w:val="ru-RU"/>
        </w:rPr>
        <w:t xml:space="preserve">! </w:t>
      </w:r>
      <w:r>
        <w:rPr>
          <w:rFonts w:cs="Arial"/>
          <w:b/>
          <w:bCs/>
          <w:szCs w:val="24"/>
          <w:lang w:val="ru-RU"/>
        </w:rPr>
        <w:t>И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зрители</w:t>
      </w:r>
      <w:r w:rsidRPr="00984A87">
        <w:rPr>
          <w:rFonts w:cs="Arial"/>
          <w:b/>
          <w:bCs/>
          <w:szCs w:val="24"/>
          <w:lang w:val="ru-RU"/>
        </w:rPr>
        <w:t xml:space="preserve">, </w:t>
      </w:r>
      <w:r>
        <w:rPr>
          <w:rFonts w:cs="Arial"/>
          <w:b/>
          <w:bCs/>
          <w:szCs w:val="24"/>
          <w:lang w:val="ru-RU"/>
        </w:rPr>
        <w:t>и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музыканты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доберутся до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концертной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площадки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посреди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гор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пешком</w:t>
      </w:r>
      <w:r w:rsidRPr="00984A87">
        <w:rPr>
          <w:rFonts w:cs="Arial"/>
          <w:b/>
          <w:bCs/>
          <w:szCs w:val="24"/>
          <w:lang w:val="ru-RU"/>
        </w:rPr>
        <w:t xml:space="preserve">, </w:t>
      </w:r>
      <w:r>
        <w:rPr>
          <w:rFonts w:cs="Arial"/>
          <w:b/>
          <w:bCs/>
          <w:szCs w:val="24"/>
          <w:lang w:val="ru-RU"/>
        </w:rPr>
        <w:t>затем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артисты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достанут музыкальные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инструменты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из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своих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рюкзаков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и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зазвучат мелодии разных жанров. В</w:t>
      </w:r>
      <w:r w:rsidRPr="00E35425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фестивале</w:t>
      </w:r>
      <w:r w:rsidRPr="00E35425">
        <w:rPr>
          <w:rFonts w:cs="Arial"/>
          <w:b/>
          <w:bCs/>
          <w:szCs w:val="24"/>
          <w:lang w:val="ru-RU"/>
        </w:rPr>
        <w:t xml:space="preserve"> 2021 </w:t>
      </w:r>
      <w:r>
        <w:rPr>
          <w:rFonts w:cs="Arial"/>
          <w:b/>
          <w:bCs/>
          <w:szCs w:val="24"/>
          <w:lang w:val="ru-RU"/>
        </w:rPr>
        <w:t>года</w:t>
      </w:r>
      <w:r w:rsidRPr="00E35425">
        <w:rPr>
          <w:rFonts w:cs="Arial"/>
          <w:b/>
          <w:bCs/>
          <w:szCs w:val="24"/>
          <w:lang w:val="ru-RU"/>
        </w:rPr>
        <w:t xml:space="preserve">, </w:t>
      </w:r>
      <w:r>
        <w:rPr>
          <w:rFonts w:cs="Arial"/>
          <w:b/>
          <w:bCs/>
          <w:szCs w:val="24"/>
          <w:lang w:val="ru-RU"/>
        </w:rPr>
        <w:t>открывающемся</w:t>
      </w:r>
      <w:r w:rsidRPr="00E35425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предварительным выступлением оркестра</w:t>
      </w:r>
      <w:r w:rsidRPr="00E35425">
        <w:rPr>
          <w:rFonts w:cs="Arial"/>
          <w:b/>
          <w:bCs/>
          <w:szCs w:val="24"/>
          <w:lang w:val="ru-RU"/>
        </w:rPr>
        <w:t xml:space="preserve"> </w:t>
      </w:r>
      <w:r w:rsidRPr="0020050F">
        <w:rPr>
          <w:rFonts w:cs="Arial"/>
          <w:b/>
          <w:bCs/>
          <w:szCs w:val="24"/>
        </w:rPr>
        <w:t>Solisti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20050F">
        <w:rPr>
          <w:rFonts w:cs="Arial"/>
          <w:b/>
          <w:bCs/>
          <w:szCs w:val="24"/>
        </w:rPr>
        <w:t>Aquilani</w:t>
      </w:r>
      <w:r w:rsidRPr="00E35425">
        <w:rPr>
          <w:rFonts w:cs="Arial"/>
          <w:b/>
          <w:bCs/>
          <w:szCs w:val="24"/>
          <w:lang w:val="ru-RU"/>
        </w:rPr>
        <w:t xml:space="preserve">, </w:t>
      </w:r>
      <w:r>
        <w:rPr>
          <w:rFonts w:cs="Arial"/>
          <w:b/>
          <w:bCs/>
          <w:szCs w:val="24"/>
          <w:lang w:val="ru-RU"/>
        </w:rPr>
        <w:t>музыка которых наполнена глубоким экологическим посылом, примут участие такие знаменитые музыканты, как Гидон Кремер</w:t>
      </w:r>
      <w:r w:rsidRPr="00984A87">
        <w:rPr>
          <w:rFonts w:cs="Arial"/>
          <w:b/>
          <w:bCs/>
          <w:szCs w:val="24"/>
          <w:lang w:val="ru-RU"/>
        </w:rPr>
        <w:t xml:space="preserve">, </w:t>
      </w:r>
      <w:r w:rsidRPr="009E4877">
        <w:rPr>
          <w:rFonts w:cs="Arial"/>
          <w:b/>
          <w:szCs w:val="24"/>
          <w:lang w:val="ru-RU"/>
        </w:rPr>
        <w:t xml:space="preserve">Антье </w:t>
      </w:r>
      <w:proofErr w:type="spellStart"/>
      <w:r w:rsidRPr="009E4877">
        <w:rPr>
          <w:rFonts w:cs="Arial"/>
          <w:b/>
          <w:szCs w:val="24"/>
          <w:lang w:val="ru-RU"/>
        </w:rPr>
        <w:t>Вайтхаас</w:t>
      </w:r>
      <w:proofErr w:type="spellEnd"/>
      <w:r w:rsidRPr="00984A87">
        <w:rPr>
          <w:rFonts w:cs="Arial"/>
          <w:b/>
          <w:bCs/>
          <w:szCs w:val="24"/>
          <w:lang w:val="ru-RU"/>
        </w:rPr>
        <w:t xml:space="preserve">, </w:t>
      </w:r>
      <w:r>
        <w:rPr>
          <w:rFonts w:cs="Arial"/>
          <w:b/>
          <w:bCs/>
          <w:szCs w:val="24"/>
          <w:lang w:val="ru-RU"/>
        </w:rPr>
        <w:t>Паоло Фрезу</w:t>
      </w:r>
      <w:r w:rsidRPr="00984A87">
        <w:rPr>
          <w:rFonts w:cs="Arial"/>
          <w:b/>
          <w:bCs/>
          <w:szCs w:val="24"/>
          <w:lang w:val="ru-RU"/>
        </w:rPr>
        <w:t xml:space="preserve">, </w:t>
      </w:r>
      <w:r>
        <w:rPr>
          <w:rFonts w:cs="Arial"/>
          <w:b/>
          <w:bCs/>
          <w:szCs w:val="24"/>
          <w:lang w:val="ru-RU"/>
        </w:rPr>
        <w:t xml:space="preserve">ожидается, вернее, подтверждено, участие </w:t>
      </w:r>
      <w:r w:rsidRPr="0020050F">
        <w:rPr>
          <w:rFonts w:cs="Arial"/>
          <w:b/>
          <w:szCs w:val="24"/>
        </w:rPr>
        <w:t>Quartetto</w:t>
      </w:r>
      <w:r w:rsidRPr="00984A87">
        <w:rPr>
          <w:rFonts w:cs="Arial"/>
          <w:b/>
          <w:szCs w:val="24"/>
          <w:lang w:val="ru-RU"/>
        </w:rPr>
        <w:t xml:space="preserve"> </w:t>
      </w:r>
      <w:r w:rsidRPr="0020050F">
        <w:rPr>
          <w:rFonts w:cs="Arial"/>
          <w:b/>
          <w:szCs w:val="24"/>
        </w:rPr>
        <w:t>van</w:t>
      </w:r>
      <w:r w:rsidRPr="00984A87">
        <w:rPr>
          <w:rFonts w:cs="Arial"/>
          <w:b/>
          <w:szCs w:val="24"/>
          <w:lang w:val="ru-RU"/>
        </w:rPr>
        <w:t xml:space="preserve"> </w:t>
      </w:r>
      <w:proofErr w:type="spellStart"/>
      <w:r w:rsidRPr="0020050F">
        <w:rPr>
          <w:rFonts w:cs="Arial"/>
          <w:b/>
          <w:szCs w:val="24"/>
        </w:rPr>
        <w:t>Kuijk</w:t>
      </w:r>
      <w:proofErr w:type="spellEnd"/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и</w:t>
      </w:r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</w:rPr>
        <w:t>la</w:t>
      </w:r>
      <w:r w:rsidRPr="00984A87">
        <w:rPr>
          <w:rFonts w:cs="Arial"/>
          <w:b/>
          <w:szCs w:val="24"/>
          <w:lang w:val="ru-RU"/>
        </w:rPr>
        <w:t xml:space="preserve"> </w:t>
      </w:r>
      <w:r w:rsidRPr="0020050F">
        <w:rPr>
          <w:rFonts w:cs="Arial"/>
          <w:b/>
          <w:szCs w:val="24"/>
        </w:rPr>
        <w:t>Riot</w:t>
      </w:r>
      <w:r w:rsidRPr="00984A87">
        <w:rPr>
          <w:rFonts w:cs="Arial"/>
          <w:b/>
          <w:szCs w:val="24"/>
          <w:lang w:val="ru-RU"/>
        </w:rPr>
        <w:t xml:space="preserve"> </w:t>
      </w:r>
      <w:r w:rsidRPr="0020050F">
        <w:rPr>
          <w:rFonts w:cs="Arial"/>
          <w:b/>
          <w:szCs w:val="24"/>
        </w:rPr>
        <w:t>Brass</w:t>
      </w:r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</w:rPr>
        <w:t>Jazz</w:t>
      </w:r>
      <w:r w:rsidRPr="00984A87">
        <w:rPr>
          <w:rFonts w:cs="Arial"/>
          <w:b/>
          <w:szCs w:val="24"/>
          <w:lang w:val="ru-RU"/>
        </w:rPr>
        <w:t xml:space="preserve"> </w:t>
      </w:r>
      <w:r w:rsidRPr="0020050F">
        <w:rPr>
          <w:rFonts w:cs="Arial"/>
          <w:b/>
          <w:szCs w:val="24"/>
        </w:rPr>
        <w:t>Band</w:t>
      </w:r>
      <w:r w:rsidRPr="00984A8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с их взрывной энергетикой</w:t>
      </w:r>
    </w:p>
    <w:p w14:paraId="1F9CEE8E" w14:textId="77777777" w:rsidR="00F14D1D" w:rsidRPr="00E35425" w:rsidRDefault="00F14D1D" w:rsidP="00F14D1D">
      <w:pPr>
        <w:jc w:val="both"/>
        <w:rPr>
          <w:rFonts w:cs="Arial"/>
          <w:b/>
          <w:sz w:val="32"/>
          <w:szCs w:val="32"/>
          <w:lang w:val="ru-RU"/>
        </w:rPr>
      </w:pPr>
    </w:p>
    <w:p w14:paraId="62787FE5" w14:textId="77777777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Начиная</w:t>
      </w:r>
      <w:r w:rsidRPr="0009749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</w:t>
      </w:r>
      <w:r w:rsidRPr="00097499">
        <w:rPr>
          <w:rFonts w:cs="Arial"/>
          <w:szCs w:val="24"/>
          <w:lang w:val="ru-RU"/>
        </w:rPr>
        <w:t xml:space="preserve"> 23 </w:t>
      </w:r>
      <w:r>
        <w:rPr>
          <w:rFonts w:cs="Arial"/>
          <w:szCs w:val="24"/>
          <w:lang w:val="ru-RU"/>
        </w:rPr>
        <w:t>августа</w:t>
      </w:r>
      <w:r w:rsidRPr="00097499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в</w:t>
      </w:r>
      <w:r w:rsidRPr="0009749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горы</w:t>
      </w:r>
      <w:r w:rsidRPr="0009749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Трентино</w:t>
      </w:r>
      <w:r w:rsidRPr="00097499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Мировое</w:t>
      </w:r>
      <w:r w:rsidRPr="0009749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наследие</w:t>
      </w:r>
      <w:r w:rsidRPr="0009749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ЮНЕСКО</w:t>
      </w:r>
      <w:r w:rsidRPr="00097499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возвращается</w:t>
      </w:r>
      <w:r w:rsidRPr="00097499">
        <w:rPr>
          <w:rFonts w:cs="Arial"/>
          <w:szCs w:val="24"/>
          <w:lang w:val="ru-RU"/>
        </w:rPr>
        <w:t xml:space="preserve"> </w:t>
      </w:r>
      <w:r w:rsidRPr="001E122B">
        <w:rPr>
          <w:rFonts w:cs="Arial"/>
          <w:b/>
          <w:bCs/>
          <w:szCs w:val="24"/>
          <w:lang w:val="ru-RU"/>
        </w:rPr>
        <w:t>«Звуки Доломитов»</w:t>
      </w:r>
      <w:r>
        <w:rPr>
          <w:rFonts w:cs="Arial"/>
          <w:szCs w:val="24"/>
          <w:lang w:val="ru-RU"/>
        </w:rPr>
        <w:t xml:space="preserve"> (</w:t>
      </w:r>
      <w:r w:rsidRPr="005C3989">
        <w:rPr>
          <w:rFonts w:cs="Arial"/>
          <w:b/>
          <w:bCs/>
          <w:szCs w:val="24"/>
        </w:rPr>
        <w:t>Suoni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t>delle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t>Dolomiti</w:t>
      </w:r>
      <w:r>
        <w:rPr>
          <w:rFonts w:cs="Arial"/>
          <w:b/>
          <w:bCs/>
          <w:szCs w:val="24"/>
          <w:lang w:val="ru-RU"/>
        </w:rPr>
        <w:t>)</w:t>
      </w:r>
      <w:r>
        <w:rPr>
          <w:rFonts w:cs="Arial"/>
          <w:szCs w:val="24"/>
          <w:lang w:val="ru-RU"/>
        </w:rPr>
        <w:t xml:space="preserve"> - фестиваль</w:t>
      </w:r>
      <w:r w:rsidRPr="00097499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который</w:t>
      </w:r>
      <w:r w:rsidRPr="0009749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уже двадцать шесть лет переносит наилучшую мировую музыку на вершины самых красивых </w:t>
      </w:r>
      <w:proofErr w:type="spellStart"/>
      <w:r>
        <w:rPr>
          <w:rFonts w:cs="Arial"/>
          <w:szCs w:val="24"/>
          <w:lang w:val="ru-RU"/>
        </w:rPr>
        <w:t>трентинских</w:t>
      </w:r>
      <w:proofErr w:type="spellEnd"/>
      <w:r>
        <w:rPr>
          <w:rFonts w:cs="Arial"/>
          <w:szCs w:val="24"/>
          <w:lang w:val="ru-RU"/>
        </w:rPr>
        <w:t xml:space="preserve"> гор. Мероприятия, проводимые в рамках фестиваля, будут направлены на вопрос охраны окружающей среды, возможность соединить воедино музыку и природу. И музыканты, и публика вместе поднимаются по тропам, добираясь до котловин, лугов, полян и вершин, где в первые послеполуденные часы музыка, издаваемая инструментами, вступает в диалог с окружающим пейзажем, перекликается с эхом, делает солнечный день уникальным или же уносится на крыльях ветра. Поскольку этот грандиозный культурный проект носит экологический характер, фестиваль «Звуки Доломитов» заключает в себе, помимо прочего, созидательную энергию искусства, свидетеля того, что времена изменились и природа воспринимается по-новому, с новым подходом – уважительным и сознательным – человека к окружающему миру. Также фестиваль заявляет, с помощью музыки, о надежде переосмысления и возрождения, перекликающейся в наши дни по всей Европе. Именно таким будет посыл фестиваля 2021 г., который обещает Вам незабываемое лето.</w:t>
      </w:r>
    </w:p>
    <w:p w14:paraId="43CF6AE1" w14:textId="77777777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Программа музыкальных выступлений, после предварительного показа в середине июля, рассчитана на даты </w:t>
      </w:r>
      <w:r w:rsidRPr="00984A87">
        <w:rPr>
          <w:rFonts w:cs="Arial"/>
          <w:b/>
          <w:bCs/>
          <w:szCs w:val="24"/>
          <w:lang w:val="ru-RU"/>
        </w:rPr>
        <w:t>с 23 августа по 24 сентября</w:t>
      </w:r>
      <w:r>
        <w:rPr>
          <w:rFonts w:cs="Arial"/>
          <w:szCs w:val="24"/>
          <w:lang w:val="ru-RU"/>
        </w:rPr>
        <w:t>, в период, когда горы смогут подарить наилучшие в году цвета и панорамные виды, и, что самое главное, полнейшую тишину и надежду.</w:t>
      </w:r>
    </w:p>
    <w:p w14:paraId="074408CB" w14:textId="77777777" w:rsidR="00F14D1D" w:rsidRDefault="00F14D1D" w:rsidP="00F14D1D">
      <w:pPr>
        <w:jc w:val="both"/>
        <w:rPr>
          <w:rFonts w:cs="Arial"/>
          <w:b/>
          <w:szCs w:val="24"/>
          <w:lang w:val="ru-RU"/>
        </w:rPr>
      </w:pPr>
    </w:p>
    <w:p w14:paraId="5811F90F" w14:textId="0D2DFC55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Это настроение будет господствовать уже начиная с 15 июля в </w:t>
      </w:r>
      <w:proofErr w:type="spellStart"/>
      <w:r>
        <w:rPr>
          <w:rFonts w:cs="Arial"/>
          <w:szCs w:val="24"/>
          <w:lang w:val="ru-RU"/>
        </w:rPr>
        <w:t>Пассо</w:t>
      </w:r>
      <w:proofErr w:type="spellEnd"/>
      <w:r w:rsidRPr="00F14D1D">
        <w:rPr>
          <w:rFonts w:cs="Arial"/>
          <w:szCs w:val="24"/>
          <w:lang w:val="ru-RU"/>
        </w:rPr>
        <w:t xml:space="preserve"> </w:t>
      </w:r>
      <w:proofErr w:type="spellStart"/>
      <w:r>
        <w:rPr>
          <w:rFonts w:cs="Arial"/>
          <w:szCs w:val="24"/>
          <w:lang w:val="ru-RU"/>
        </w:rPr>
        <w:t>Лаваце</w:t>
      </w:r>
      <w:proofErr w:type="spellEnd"/>
      <w:r>
        <w:rPr>
          <w:rFonts w:cs="Arial"/>
          <w:szCs w:val="24"/>
          <w:lang w:val="ru-RU"/>
        </w:rPr>
        <w:t>, среди зелени Валь-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>-</w:t>
      </w:r>
      <w:proofErr w:type="spellStart"/>
      <w:r>
        <w:rPr>
          <w:rFonts w:cs="Arial"/>
          <w:szCs w:val="24"/>
          <w:lang w:val="ru-RU"/>
        </w:rPr>
        <w:t>Фьемме</w:t>
      </w:r>
      <w:proofErr w:type="spellEnd"/>
      <w:r>
        <w:rPr>
          <w:rFonts w:cs="Arial"/>
          <w:szCs w:val="24"/>
          <w:lang w:val="ru-RU"/>
        </w:rPr>
        <w:t xml:space="preserve">, столетиями славящейся драгоценным деревом для производства скрипичных инструментов. Здесь, в волшебном переплетении пастбищ и еловых лесов, даже сегодня можно увидеть шрамы от урагана </w:t>
      </w:r>
      <w:r w:rsidRPr="0020050F">
        <w:rPr>
          <w:rFonts w:cs="Arial"/>
          <w:szCs w:val="24"/>
        </w:rPr>
        <w:t>Vaia</w:t>
      </w:r>
      <w:r>
        <w:rPr>
          <w:rFonts w:cs="Arial"/>
          <w:szCs w:val="24"/>
          <w:lang w:val="ru-RU"/>
        </w:rPr>
        <w:t xml:space="preserve">, пронесшегося в 2018 году и разрушившего многочисленные леса в разных частях Альп, но также можно созерцать результаты работ по восстановлению лесов, что свидетельствует о тандеме человека и природы. Эта связь всегда была очевидна в Трентино, где </w:t>
      </w:r>
      <w:r>
        <w:rPr>
          <w:rFonts w:cs="Arial"/>
          <w:szCs w:val="24"/>
          <w:lang w:val="ru-RU"/>
        </w:rPr>
        <w:lastRenderedPageBreak/>
        <w:t xml:space="preserve">осознают необходимость сохранить хрупкое экологическое равновесие на территории Альп. Схожее обязательство берут на себя герои первого концерта: </w:t>
      </w:r>
      <w:r w:rsidRPr="005C3989">
        <w:rPr>
          <w:rFonts w:cs="Arial"/>
          <w:b/>
          <w:bCs/>
          <w:szCs w:val="24"/>
        </w:rPr>
        <w:t>I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t>Solisti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t>Aquilani</w:t>
      </w:r>
      <w:r w:rsidRPr="00984A87">
        <w:rPr>
          <w:rFonts w:cs="Arial"/>
          <w:szCs w:val="24"/>
          <w:lang w:val="ru-RU"/>
        </w:rPr>
        <w:t xml:space="preserve"> </w:t>
      </w:r>
      <w:r w:rsidRPr="00984A87">
        <w:rPr>
          <w:rFonts w:cs="Arial"/>
          <w:b/>
          <w:bCs/>
          <w:szCs w:val="24"/>
          <w:lang w:val="ru-RU"/>
        </w:rPr>
        <w:t xml:space="preserve">&amp; </w:t>
      </w:r>
      <w:r w:rsidRPr="0042174B">
        <w:rPr>
          <w:rFonts w:cs="Arial"/>
          <w:b/>
          <w:bCs/>
          <w:szCs w:val="24"/>
        </w:rPr>
        <w:t>Daniele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42174B">
        <w:rPr>
          <w:rFonts w:cs="Arial"/>
          <w:b/>
          <w:bCs/>
          <w:szCs w:val="24"/>
        </w:rPr>
        <w:t>Orlando</w:t>
      </w:r>
      <w:r w:rsidRPr="00984A87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донесут зрителю, с одной стороны, престижную историю более, чем полувековой давности, а с другой стороны – желание поразмышлять о природе. Для этого музыканты остановили свой выбор на </w:t>
      </w:r>
      <w:r w:rsidRPr="00812F3A">
        <w:rPr>
          <w:rFonts w:cs="Arial"/>
          <w:i/>
          <w:szCs w:val="24"/>
          <w:lang w:val="ru-RU"/>
        </w:rPr>
        <w:t>Временах года</w:t>
      </w:r>
      <w:r>
        <w:rPr>
          <w:rFonts w:cs="Arial"/>
          <w:szCs w:val="24"/>
          <w:lang w:val="ru-RU"/>
        </w:rPr>
        <w:t xml:space="preserve"> Вивальди: повод для размышлений о том, как изменилось со временем отношение между человеком и окружающей средой, о том, что было безвозвратно потеряно или загублено и о том, что можно сделать сейчас.</w:t>
      </w:r>
    </w:p>
    <w:p w14:paraId="448C9FD2" w14:textId="77777777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В понедельник 23 августа в </w:t>
      </w:r>
      <w:proofErr w:type="spellStart"/>
      <w:r>
        <w:rPr>
          <w:rFonts w:cs="Arial"/>
          <w:szCs w:val="24"/>
          <w:lang w:val="ru-RU"/>
        </w:rPr>
        <w:t>Манга-Канвере</w:t>
      </w:r>
      <w:proofErr w:type="spellEnd"/>
      <w:r>
        <w:rPr>
          <w:rFonts w:cs="Arial"/>
          <w:szCs w:val="24"/>
          <w:lang w:val="ru-RU"/>
        </w:rPr>
        <w:t xml:space="preserve"> в Валь-ли-</w:t>
      </w:r>
      <w:proofErr w:type="spellStart"/>
      <w:r>
        <w:rPr>
          <w:rFonts w:cs="Arial"/>
          <w:szCs w:val="24"/>
          <w:lang w:val="ru-RU"/>
        </w:rPr>
        <w:t>Фьемме</w:t>
      </w:r>
      <w:proofErr w:type="spellEnd"/>
      <w:r>
        <w:rPr>
          <w:rFonts w:cs="Arial"/>
          <w:szCs w:val="24"/>
          <w:lang w:val="ru-RU"/>
        </w:rPr>
        <w:t xml:space="preserve"> в программе фестиваля предусмотрено выступление одного из самых знаменитых мировых музыкантов и прославленного скрипача </w:t>
      </w:r>
      <w:r w:rsidRPr="00984A87">
        <w:rPr>
          <w:rFonts w:cs="Arial"/>
          <w:b/>
          <w:bCs/>
          <w:szCs w:val="24"/>
          <w:lang w:val="ru-RU"/>
        </w:rPr>
        <w:t>Гидона Кремера</w:t>
      </w:r>
      <w:r>
        <w:rPr>
          <w:rFonts w:cs="Arial"/>
          <w:szCs w:val="24"/>
          <w:lang w:val="ru-RU"/>
        </w:rPr>
        <w:t>, в сопровождении камерного оркестра «</w:t>
      </w:r>
      <w:proofErr w:type="spellStart"/>
      <w:r>
        <w:rPr>
          <w:rFonts w:cs="Arial"/>
          <w:szCs w:val="24"/>
          <w:lang w:val="ru-RU"/>
        </w:rPr>
        <w:t>Кремерата</w:t>
      </w:r>
      <w:proofErr w:type="spellEnd"/>
      <w:r>
        <w:rPr>
          <w:rFonts w:cs="Arial"/>
          <w:szCs w:val="24"/>
          <w:lang w:val="ru-RU"/>
        </w:rPr>
        <w:t xml:space="preserve"> Балтика», в чествование </w:t>
      </w:r>
      <w:proofErr w:type="spellStart"/>
      <w:r>
        <w:rPr>
          <w:rFonts w:cs="Arial"/>
          <w:szCs w:val="24"/>
          <w:lang w:val="ru-RU"/>
        </w:rPr>
        <w:t>Астора</w:t>
      </w:r>
      <w:proofErr w:type="spellEnd"/>
      <w:r>
        <w:rPr>
          <w:rFonts w:cs="Arial"/>
          <w:szCs w:val="24"/>
          <w:lang w:val="ru-RU"/>
        </w:rPr>
        <w:t xml:space="preserve"> </w:t>
      </w:r>
      <w:proofErr w:type="spellStart"/>
      <w:r>
        <w:rPr>
          <w:rFonts w:cs="Arial"/>
          <w:szCs w:val="24"/>
          <w:lang w:val="ru-RU"/>
        </w:rPr>
        <w:t>Пьяццола</w:t>
      </w:r>
      <w:proofErr w:type="spellEnd"/>
      <w:r>
        <w:rPr>
          <w:rFonts w:cs="Arial"/>
          <w:szCs w:val="24"/>
          <w:lang w:val="ru-RU"/>
        </w:rPr>
        <w:t>, которому исполнилось бы 100 лет, и его музыки.</w:t>
      </w:r>
    </w:p>
    <w:p w14:paraId="61DC204A" w14:textId="4E1D38ED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В то время, как танго </w:t>
      </w:r>
      <w:proofErr w:type="spellStart"/>
      <w:r>
        <w:rPr>
          <w:rFonts w:cs="Arial"/>
          <w:szCs w:val="24"/>
          <w:lang w:val="ru-RU"/>
        </w:rPr>
        <w:t>Пьяццола</w:t>
      </w:r>
      <w:proofErr w:type="spellEnd"/>
      <w:r>
        <w:rPr>
          <w:rFonts w:cs="Arial"/>
          <w:szCs w:val="24"/>
          <w:lang w:val="ru-RU"/>
        </w:rPr>
        <w:t xml:space="preserve"> будет лейтмотивом первого концерта, концерт 27 августа в Валь-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>-</w:t>
      </w:r>
      <w:proofErr w:type="spellStart"/>
      <w:r>
        <w:rPr>
          <w:rFonts w:cs="Arial"/>
          <w:szCs w:val="24"/>
          <w:lang w:val="ru-RU"/>
        </w:rPr>
        <w:t>Фасса</w:t>
      </w:r>
      <w:proofErr w:type="spellEnd"/>
      <w:r>
        <w:rPr>
          <w:rFonts w:cs="Arial"/>
          <w:szCs w:val="24"/>
          <w:lang w:val="ru-RU"/>
        </w:rPr>
        <w:t>, в поселке</w:t>
      </w:r>
      <w:r w:rsidRPr="00984A87">
        <w:rPr>
          <w:rFonts w:cs="Arial"/>
          <w:szCs w:val="24"/>
          <w:lang w:val="ru-RU"/>
        </w:rPr>
        <w:t xml:space="preserve"> </w:t>
      </w:r>
      <w:proofErr w:type="spellStart"/>
      <w:r>
        <w:rPr>
          <w:rFonts w:cs="Arial"/>
          <w:szCs w:val="24"/>
          <w:lang w:val="ru-RU"/>
        </w:rPr>
        <w:t>Буффауре</w:t>
      </w:r>
      <w:proofErr w:type="spellEnd"/>
      <w:r>
        <w:rPr>
          <w:rFonts w:cs="Arial"/>
          <w:szCs w:val="24"/>
          <w:lang w:val="ru-RU"/>
        </w:rPr>
        <w:t xml:space="preserve">, будет посвящен легендарному классику Карлосу Гарделю. Главным гостем этого концерта будет аккордеонист </w:t>
      </w:r>
      <w:r w:rsidRPr="00984A87">
        <w:rPr>
          <w:rFonts w:cs="Arial"/>
          <w:b/>
          <w:bCs/>
          <w:szCs w:val="24"/>
          <w:lang w:val="ru-RU"/>
        </w:rPr>
        <w:t>Лионель Суарес</w:t>
      </w:r>
      <w:r>
        <w:rPr>
          <w:rFonts w:cs="Arial"/>
          <w:szCs w:val="24"/>
          <w:lang w:val="ru-RU"/>
        </w:rPr>
        <w:t xml:space="preserve">, пригласившим в трио </w:t>
      </w:r>
      <w:r w:rsidRPr="0042174B">
        <w:rPr>
          <w:rFonts w:cs="Arial"/>
          <w:b/>
          <w:bCs/>
          <w:szCs w:val="24"/>
        </w:rPr>
        <w:t>Trio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t>Gardel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скрипача Винсента Сегаля и перкуссиониста </w:t>
      </w:r>
      <w:proofErr w:type="spellStart"/>
      <w:r>
        <w:rPr>
          <w:rFonts w:cs="Arial"/>
          <w:szCs w:val="24"/>
          <w:lang w:val="ru-RU"/>
        </w:rPr>
        <w:t>Минино</w:t>
      </w:r>
      <w:proofErr w:type="spellEnd"/>
      <w:r>
        <w:rPr>
          <w:rFonts w:cs="Arial"/>
          <w:szCs w:val="24"/>
          <w:lang w:val="ru-RU"/>
        </w:rPr>
        <w:t xml:space="preserve"> </w:t>
      </w:r>
      <w:proofErr w:type="spellStart"/>
      <w:r>
        <w:rPr>
          <w:rFonts w:cs="Arial"/>
          <w:szCs w:val="24"/>
          <w:lang w:val="ru-RU"/>
        </w:rPr>
        <w:t>Гарая</w:t>
      </w:r>
      <w:proofErr w:type="spellEnd"/>
      <w:r>
        <w:rPr>
          <w:rFonts w:cs="Arial"/>
          <w:szCs w:val="24"/>
          <w:lang w:val="ru-RU"/>
        </w:rPr>
        <w:t>.</w:t>
      </w:r>
    </w:p>
    <w:p w14:paraId="54CFB164" w14:textId="77777777" w:rsidR="00F14D1D" w:rsidRDefault="00F14D1D" w:rsidP="00F14D1D">
      <w:pPr>
        <w:jc w:val="both"/>
        <w:rPr>
          <w:rFonts w:cs="Arial"/>
          <w:szCs w:val="24"/>
          <w:lang w:val="ru-RU"/>
        </w:rPr>
      </w:pPr>
    </w:p>
    <w:p w14:paraId="3ED5227E" w14:textId="4B087AFE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Весь день 25 августа будет посвящен скрипке и одной из самых выдающихся и признанных скрипачей. Под сенью Пале-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 xml:space="preserve">-Сан-Мартино выступит прекрасная и известная </w:t>
      </w:r>
      <w:r w:rsidRPr="009E4877">
        <w:rPr>
          <w:rFonts w:cs="Arial"/>
          <w:b/>
          <w:szCs w:val="24"/>
          <w:lang w:val="ru-RU"/>
        </w:rPr>
        <w:t xml:space="preserve">Антье </w:t>
      </w:r>
      <w:proofErr w:type="spellStart"/>
      <w:r w:rsidRPr="009E4877">
        <w:rPr>
          <w:rFonts w:cs="Arial"/>
          <w:b/>
          <w:szCs w:val="24"/>
          <w:lang w:val="ru-RU"/>
        </w:rPr>
        <w:t>Вайтхаас</w:t>
      </w:r>
      <w:proofErr w:type="spellEnd"/>
      <w:r>
        <w:rPr>
          <w:rFonts w:cs="Arial"/>
          <w:szCs w:val="24"/>
          <w:lang w:val="ru-RU"/>
        </w:rPr>
        <w:t xml:space="preserve"> с обширнейшим репертуаром, включающим в себя произведения от семнадцатого века до наших дней. В </w:t>
      </w:r>
      <w:proofErr w:type="spellStart"/>
      <w:r>
        <w:rPr>
          <w:rFonts w:cs="Arial"/>
          <w:szCs w:val="24"/>
          <w:lang w:val="ru-RU"/>
        </w:rPr>
        <w:t>Прати</w:t>
      </w:r>
      <w:proofErr w:type="spellEnd"/>
      <w:r>
        <w:rPr>
          <w:rFonts w:cs="Arial"/>
          <w:szCs w:val="24"/>
          <w:lang w:val="ru-RU"/>
        </w:rPr>
        <w:t xml:space="preserve">-Коль будет звучать музыка Иоганна Себастьяна Баха и </w:t>
      </w:r>
      <w:proofErr w:type="spellStart"/>
      <w:r>
        <w:rPr>
          <w:rFonts w:cs="Arial"/>
          <w:szCs w:val="24"/>
          <w:lang w:val="ru-RU"/>
        </w:rPr>
        <w:t>Изаи</w:t>
      </w:r>
      <w:proofErr w:type="spellEnd"/>
      <w:r>
        <w:rPr>
          <w:rFonts w:cs="Arial"/>
          <w:szCs w:val="24"/>
          <w:lang w:val="ru-RU"/>
        </w:rPr>
        <w:t>. Многочисленные выступления на фестивале этого года будут посвящены выдающимся музыкантам.</w:t>
      </w:r>
    </w:p>
    <w:p w14:paraId="11991B76" w14:textId="736E28A6" w:rsidR="00F14D1D" w:rsidRDefault="00F14D1D" w:rsidP="00F14D1D">
      <w:pPr>
        <w:jc w:val="both"/>
        <w:rPr>
          <w:rFonts w:cs="Arial"/>
          <w:bCs/>
          <w:szCs w:val="24"/>
          <w:lang w:val="ru-RU"/>
        </w:rPr>
      </w:pPr>
      <w:r>
        <w:rPr>
          <w:rFonts w:cs="Arial"/>
          <w:szCs w:val="24"/>
          <w:lang w:val="ru-RU"/>
        </w:rPr>
        <w:t xml:space="preserve"> В ожидании восхода солнца вместе с музыкантами, на природной площадке Коль-</w:t>
      </w:r>
      <w:proofErr w:type="spellStart"/>
      <w:r>
        <w:rPr>
          <w:rFonts w:cs="Arial"/>
          <w:szCs w:val="24"/>
          <w:lang w:val="ru-RU"/>
        </w:rPr>
        <w:t>Маргерита</w:t>
      </w:r>
      <w:proofErr w:type="spellEnd"/>
      <w:r>
        <w:rPr>
          <w:rFonts w:cs="Arial"/>
          <w:szCs w:val="24"/>
          <w:lang w:val="ru-RU"/>
        </w:rPr>
        <w:t xml:space="preserve"> в Валь-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>-</w:t>
      </w:r>
      <w:proofErr w:type="spellStart"/>
      <w:r>
        <w:rPr>
          <w:rFonts w:cs="Arial"/>
          <w:szCs w:val="24"/>
          <w:lang w:val="ru-RU"/>
        </w:rPr>
        <w:t>Фасса</w:t>
      </w:r>
      <w:proofErr w:type="spellEnd"/>
      <w:r>
        <w:rPr>
          <w:rFonts w:cs="Arial"/>
          <w:szCs w:val="24"/>
          <w:lang w:val="ru-RU"/>
        </w:rPr>
        <w:t xml:space="preserve"> (6 сентября), с изумительным видом на многочисленные массивы Доломитовых гор, пройдет концерт, посвященный </w:t>
      </w:r>
      <w:r w:rsidRPr="009E4877">
        <w:rPr>
          <w:rFonts w:cs="Arial"/>
          <w:b/>
          <w:szCs w:val="24"/>
          <w:lang w:val="ru-RU"/>
        </w:rPr>
        <w:t xml:space="preserve">Людвигу </w:t>
      </w:r>
      <w:proofErr w:type="spellStart"/>
      <w:r w:rsidRPr="009E4877">
        <w:rPr>
          <w:rFonts w:cs="Arial"/>
          <w:b/>
          <w:szCs w:val="24"/>
          <w:lang w:val="ru-RU"/>
        </w:rPr>
        <w:t>ван</w:t>
      </w:r>
      <w:proofErr w:type="spellEnd"/>
      <w:r w:rsidRPr="009E4877">
        <w:rPr>
          <w:rFonts w:cs="Arial"/>
          <w:b/>
          <w:szCs w:val="24"/>
          <w:lang w:val="ru-RU"/>
        </w:rPr>
        <w:t xml:space="preserve"> Бетховену</w:t>
      </w:r>
      <w:r>
        <w:rPr>
          <w:rFonts w:cs="Arial"/>
          <w:szCs w:val="24"/>
          <w:lang w:val="ru-RU"/>
        </w:rPr>
        <w:t>, 251</w:t>
      </w:r>
      <w:r w:rsidR="00E248BC">
        <w:rPr>
          <w:rFonts w:cs="Arial"/>
          <w:szCs w:val="24"/>
          <w:lang w:val="ru-RU"/>
        </w:rPr>
        <w:t xml:space="preserve"> год со дня </w:t>
      </w:r>
      <w:r>
        <w:rPr>
          <w:rFonts w:cs="Arial"/>
          <w:szCs w:val="24"/>
          <w:lang w:val="ru-RU"/>
        </w:rPr>
        <w:t xml:space="preserve">рождения которого </w:t>
      </w:r>
      <w:r w:rsidR="00E248BC">
        <w:rPr>
          <w:rFonts w:cs="Arial"/>
          <w:szCs w:val="24"/>
          <w:lang w:val="ru-RU"/>
        </w:rPr>
        <w:t>выпадает на это время</w:t>
      </w:r>
      <w:r>
        <w:rPr>
          <w:rFonts w:cs="Arial"/>
          <w:szCs w:val="24"/>
          <w:lang w:val="ru-RU"/>
        </w:rPr>
        <w:t xml:space="preserve">. Дань уважения в звучании нот Симфонии № 6, именуемой «Пасторальной», сосредоточится на теме темы природы, музыка будет сопровождаться чтением текста Сандро </w:t>
      </w:r>
      <w:proofErr w:type="spellStart"/>
      <w:r>
        <w:rPr>
          <w:rFonts w:cs="Arial"/>
          <w:szCs w:val="24"/>
          <w:lang w:val="ru-RU"/>
        </w:rPr>
        <w:t>Саппеллетто</w:t>
      </w:r>
      <w:proofErr w:type="spellEnd"/>
      <w:r>
        <w:rPr>
          <w:rFonts w:cs="Arial"/>
          <w:szCs w:val="24"/>
          <w:lang w:val="ru-RU"/>
        </w:rPr>
        <w:t xml:space="preserve">, из которого зритель узнает о необычной и личной стороне жизни Бетховена, глазами его внука Карла. Первые лучи солнца упадут на инструменты квартета </w:t>
      </w:r>
      <w:r w:rsidRPr="005C3989">
        <w:rPr>
          <w:rFonts w:cs="Arial"/>
          <w:b/>
          <w:bCs/>
          <w:szCs w:val="24"/>
        </w:rPr>
        <w:t>Quartetto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proofErr w:type="spellStart"/>
      <w:r w:rsidRPr="005C3989">
        <w:rPr>
          <w:rFonts w:cs="Arial"/>
          <w:b/>
          <w:bCs/>
          <w:szCs w:val="24"/>
        </w:rPr>
        <w:t>Lyskamm</w:t>
      </w:r>
      <w:proofErr w:type="spellEnd"/>
      <w:r>
        <w:rPr>
          <w:rFonts w:cs="Arial"/>
          <w:b/>
          <w:bCs/>
          <w:szCs w:val="24"/>
          <w:lang w:val="ru-RU"/>
        </w:rPr>
        <w:t xml:space="preserve">, </w:t>
      </w:r>
      <w:r w:rsidRPr="00E7186C">
        <w:rPr>
          <w:rFonts w:cs="Arial"/>
          <w:bCs/>
          <w:szCs w:val="24"/>
          <w:lang w:val="ru-RU"/>
        </w:rPr>
        <w:t xml:space="preserve">вместе с Сарой </w:t>
      </w:r>
      <w:proofErr w:type="spellStart"/>
      <w:r w:rsidRPr="00E7186C">
        <w:rPr>
          <w:rFonts w:cs="Arial"/>
          <w:bCs/>
          <w:szCs w:val="24"/>
          <w:lang w:val="ru-RU"/>
        </w:rPr>
        <w:t>Марцадори</w:t>
      </w:r>
      <w:proofErr w:type="spellEnd"/>
      <w:r w:rsidRPr="00E7186C">
        <w:rPr>
          <w:rFonts w:cs="Arial"/>
          <w:bCs/>
          <w:szCs w:val="24"/>
          <w:lang w:val="ru-RU"/>
        </w:rPr>
        <w:t xml:space="preserve"> со скрипкой и Паоло </w:t>
      </w:r>
      <w:proofErr w:type="spellStart"/>
      <w:r w:rsidRPr="00E7186C">
        <w:rPr>
          <w:rFonts w:cs="Arial"/>
          <w:bCs/>
          <w:szCs w:val="24"/>
          <w:lang w:val="ru-RU"/>
        </w:rPr>
        <w:t>Бономини</w:t>
      </w:r>
      <w:proofErr w:type="spellEnd"/>
      <w:r w:rsidRPr="00E7186C">
        <w:rPr>
          <w:rFonts w:cs="Arial"/>
          <w:bCs/>
          <w:szCs w:val="24"/>
          <w:lang w:val="ru-RU"/>
        </w:rPr>
        <w:t xml:space="preserve"> с виолончелью.</w:t>
      </w:r>
    </w:p>
    <w:p w14:paraId="39BF2F9F" w14:textId="479AA478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bCs/>
          <w:szCs w:val="24"/>
          <w:lang w:val="ru-RU"/>
        </w:rPr>
        <w:t xml:space="preserve">3 сентября, в прекрасной декорации из озер </w:t>
      </w:r>
      <w:proofErr w:type="spellStart"/>
      <w:r>
        <w:rPr>
          <w:rFonts w:cs="Arial"/>
          <w:bCs/>
          <w:szCs w:val="24"/>
          <w:lang w:val="ru-RU"/>
        </w:rPr>
        <w:t>Бомбазель</w:t>
      </w:r>
      <w:proofErr w:type="spellEnd"/>
      <w:r>
        <w:rPr>
          <w:rFonts w:cs="Arial"/>
          <w:szCs w:val="24"/>
          <w:lang w:val="ru-RU"/>
        </w:rPr>
        <w:t xml:space="preserve">, прямо с кипящей и мультикультурной сцены Манчестера, высадится на Доломиты группа </w:t>
      </w:r>
      <w:r w:rsidRPr="0042174B">
        <w:rPr>
          <w:rFonts w:cs="Arial"/>
          <w:b/>
          <w:bCs/>
          <w:szCs w:val="24"/>
        </w:rPr>
        <w:t>Riot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42174B">
        <w:rPr>
          <w:rFonts w:cs="Arial"/>
          <w:b/>
          <w:bCs/>
          <w:szCs w:val="24"/>
        </w:rPr>
        <w:t>Brass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42174B">
        <w:rPr>
          <w:rFonts w:cs="Arial"/>
          <w:b/>
          <w:bCs/>
          <w:szCs w:val="24"/>
        </w:rPr>
        <w:t>Jazz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42174B">
        <w:rPr>
          <w:rFonts w:cs="Arial"/>
          <w:b/>
          <w:bCs/>
          <w:szCs w:val="24"/>
        </w:rPr>
        <w:t>Band</w:t>
      </w:r>
      <w:r>
        <w:rPr>
          <w:rFonts w:cs="Arial"/>
          <w:szCs w:val="24"/>
          <w:lang w:val="ru-RU"/>
        </w:rPr>
        <w:t xml:space="preserve">. Девять музыкантов - три трубы, три тромбона, ударные установки, </w:t>
      </w:r>
      <w:proofErr w:type="spellStart"/>
      <w:r>
        <w:rPr>
          <w:rFonts w:cs="Arial"/>
          <w:szCs w:val="24"/>
          <w:lang w:val="ru-RU"/>
        </w:rPr>
        <w:t>сузафон</w:t>
      </w:r>
      <w:proofErr w:type="spellEnd"/>
      <w:r>
        <w:rPr>
          <w:rFonts w:cs="Arial"/>
          <w:szCs w:val="24"/>
          <w:lang w:val="ru-RU"/>
        </w:rPr>
        <w:t xml:space="preserve">, под руководством </w:t>
      </w:r>
      <w:r w:rsidRPr="0020050F">
        <w:rPr>
          <w:rFonts w:cs="Arial"/>
          <w:szCs w:val="24"/>
        </w:rPr>
        <w:t>MC</w:t>
      </w:r>
      <w:r w:rsidRPr="00984A87">
        <w:rPr>
          <w:rFonts w:cs="Arial"/>
          <w:szCs w:val="24"/>
          <w:lang w:val="ru-RU"/>
        </w:rPr>
        <w:t xml:space="preserve"> </w:t>
      </w:r>
      <w:proofErr w:type="spellStart"/>
      <w:r w:rsidRPr="0020050F">
        <w:rPr>
          <w:rFonts w:cs="Arial"/>
          <w:szCs w:val="24"/>
        </w:rPr>
        <w:t>Chunky</w:t>
      </w:r>
      <w:proofErr w:type="spellEnd"/>
      <w:r>
        <w:rPr>
          <w:rFonts w:cs="Arial"/>
          <w:szCs w:val="24"/>
          <w:lang w:val="ru-RU"/>
        </w:rPr>
        <w:t xml:space="preserve"> – обещают веселье и заразительную страсть, заставят сердце биться в унисон захватывающим ритмам, энергии и завораживающим звукам. </w:t>
      </w:r>
    </w:p>
    <w:p w14:paraId="7692B19D" w14:textId="77777777" w:rsidR="00F14D1D" w:rsidRDefault="00F14D1D" w:rsidP="00F14D1D">
      <w:pPr>
        <w:jc w:val="both"/>
        <w:rPr>
          <w:rFonts w:cs="Arial"/>
          <w:szCs w:val="24"/>
          <w:lang w:val="ru-RU"/>
        </w:rPr>
      </w:pPr>
    </w:p>
    <w:p w14:paraId="74B4BF7B" w14:textId="77777777" w:rsidR="00F14D1D" w:rsidRDefault="00F14D1D" w:rsidP="00F14D1D">
      <w:pPr>
        <w:jc w:val="both"/>
        <w:rPr>
          <w:rFonts w:cs="Arial"/>
          <w:szCs w:val="24"/>
          <w:lang w:val="ru-RU"/>
        </w:rPr>
      </w:pPr>
      <w:r w:rsidRPr="0030264F">
        <w:rPr>
          <w:rFonts w:cs="Arial"/>
          <w:szCs w:val="24"/>
          <w:lang w:val="ru-RU"/>
        </w:rPr>
        <w:t>Плодотворный диалог между народным и академическим искусством</w:t>
      </w:r>
      <w:r>
        <w:rPr>
          <w:rFonts w:cs="Arial"/>
          <w:szCs w:val="24"/>
          <w:lang w:val="ru-RU"/>
        </w:rPr>
        <w:t xml:space="preserve"> – таковой будет тема мероприятия, которое будет проведено 22 сентября в Валь-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>-</w:t>
      </w:r>
      <w:proofErr w:type="spellStart"/>
      <w:r>
        <w:rPr>
          <w:rFonts w:cs="Arial"/>
          <w:szCs w:val="24"/>
          <w:lang w:val="ru-RU"/>
        </w:rPr>
        <w:t>Фьемме</w:t>
      </w:r>
      <w:proofErr w:type="spellEnd"/>
      <w:r>
        <w:rPr>
          <w:rFonts w:cs="Arial"/>
          <w:szCs w:val="24"/>
          <w:lang w:val="ru-RU"/>
        </w:rPr>
        <w:t xml:space="preserve"> (поселок Ла Порта), где хор </w:t>
      </w:r>
      <w:r w:rsidRPr="005C3989">
        <w:rPr>
          <w:rFonts w:cs="Arial"/>
          <w:b/>
          <w:bCs/>
          <w:szCs w:val="24"/>
        </w:rPr>
        <w:t>Sasso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t>Rosso</w:t>
      </w:r>
      <w:r w:rsidRPr="00984A87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– который в течение уже пятидесяти лет исполняет песни из народного </w:t>
      </w:r>
      <w:proofErr w:type="spellStart"/>
      <w:r>
        <w:rPr>
          <w:rFonts w:cs="Arial"/>
          <w:szCs w:val="24"/>
          <w:lang w:val="ru-RU"/>
        </w:rPr>
        <w:t>трентинского</w:t>
      </w:r>
      <w:proofErr w:type="spellEnd"/>
      <w:r>
        <w:rPr>
          <w:rFonts w:cs="Arial"/>
          <w:szCs w:val="24"/>
          <w:lang w:val="ru-RU"/>
        </w:rPr>
        <w:t xml:space="preserve"> и альпийского репертуара – встретится с </w:t>
      </w:r>
      <w:r w:rsidRPr="005C3989">
        <w:rPr>
          <w:rFonts w:cs="Arial"/>
          <w:b/>
          <w:bCs/>
          <w:szCs w:val="24"/>
        </w:rPr>
        <w:t>Virtuosi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lastRenderedPageBreak/>
        <w:t>Italiani</w:t>
      </w:r>
      <w:r w:rsidRPr="00984A87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 xml:space="preserve">коллективом музыкантов, исполняющих классическую музыку и выступавших на сценах самых знаменитых театров Италии. Свою разнообразную программу коллективы посвятят чествованию </w:t>
      </w:r>
      <w:r>
        <w:rPr>
          <w:rFonts w:cs="Arial"/>
          <w:b/>
          <w:bCs/>
          <w:szCs w:val="24"/>
          <w:lang w:val="ru-RU"/>
        </w:rPr>
        <w:t xml:space="preserve">Артуро </w:t>
      </w:r>
      <w:proofErr w:type="spellStart"/>
      <w:r>
        <w:rPr>
          <w:rFonts w:cs="Arial"/>
          <w:b/>
          <w:bCs/>
          <w:szCs w:val="24"/>
          <w:lang w:val="ru-RU"/>
        </w:rPr>
        <w:t>Бенедетти</w:t>
      </w:r>
      <w:proofErr w:type="spellEnd"/>
      <w:r>
        <w:rPr>
          <w:rFonts w:cs="Arial"/>
          <w:b/>
          <w:bCs/>
          <w:szCs w:val="24"/>
          <w:lang w:val="ru-RU"/>
        </w:rPr>
        <w:t xml:space="preserve"> </w:t>
      </w:r>
      <w:proofErr w:type="spellStart"/>
      <w:r>
        <w:rPr>
          <w:rFonts w:cs="Arial"/>
          <w:b/>
          <w:bCs/>
          <w:szCs w:val="24"/>
          <w:lang w:val="ru-RU"/>
        </w:rPr>
        <w:t>Микеланджели</w:t>
      </w:r>
      <w:proofErr w:type="spellEnd"/>
      <w:r w:rsidRPr="00984A87">
        <w:rPr>
          <w:rFonts w:cs="Arial"/>
          <w:szCs w:val="24"/>
          <w:lang w:val="ru-RU"/>
        </w:rPr>
        <w:t>: знаменитого маэстро и утонченного пианиста</w:t>
      </w:r>
      <w:r>
        <w:rPr>
          <w:rFonts w:cs="Arial"/>
          <w:szCs w:val="24"/>
          <w:lang w:val="ru-RU"/>
        </w:rPr>
        <w:t>, который аранжировал, среди прочего, многочисленные произведения для хоров горных народов, присутствующих в репертуаре хоров Валь-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>-Соле.</w:t>
      </w:r>
    </w:p>
    <w:p w14:paraId="5522BDCE" w14:textId="50502095" w:rsidR="00F14D1D" w:rsidRDefault="00F14D1D" w:rsidP="00F14D1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И, конечно же, на фестивале найдется место для группы молодых, но уже известных зарубежных музыкантов. Речь идет о Николя Ван </w:t>
      </w:r>
      <w:proofErr w:type="spellStart"/>
      <w:r>
        <w:rPr>
          <w:rFonts w:cs="Arial"/>
          <w:szCs w:val="24"/>
          <w:lang w:val="ru-RU"/>
        </w:rPr>
        <w:t>Куейк</w:t>
      </w:r>
      <w:proofErr w:type="spellEnd"/>
      <w:r>
        <w:rPr>
          <w:rFonts w:cs="Arial"/>
          <w:szCs w:val="24"/>
          <w:lang w:val="ru-RU"/>
        </w:rPr>
        <w:t xml:space="preserve"> (скрипка), </w:t>
      </w:r>
      <w:proofErr w:type="spellStart"/>
      <w:r>
        <w:rPr>
          <w:rFonts w:cs="Arial"/>
          <w:szCs w:val="24"/>
          <w:lang w:val="ru-RU"/>
        </w:rPr>
        <w:t>Сильвен</w:t>
      </w:r>
      <w:proofErr w:type="spellEnd"/>
      <w:r>
        <w:rPr>
          <w:rFonts w:cs="Arial"/>
          <w:szCs w:val="24"/>
          <w:lang w:val="ru-RU"/>
        </w:rPr>
        <w:t xml:space="preserve"> </w:t>
      </w:r>
      <w:proofErr w:type="spellStart"/>
      <w:r>
        <w:rPr>
          <w:rFonts w:cs="Arial"/>
          <w:szCs w:val="24"/>
          <w:lang w:val="ru-RU"/>
        </w:rPr>
        <w:t>Фавре</w:t>
      </w:r>
      <w:proofErr w:type="spellEnd"/>
      <w:r>
        <w:rPr>
          <w:rFonts w:cs="Arial"/>
          <w:szCs w:val="24"/>
          <w:lang w:val="ru-RU"/>
        </w:rPr>
        <w:t xml:space="preserve"> </w:t>
      </w:r>
      <w:proofErr w:type="spellStart"/>
      <w:r>
        <w:rPr>
          <w:rFonts w:cs="Arial"/>
          <w:szCs w:val="24"/>
          <w:lang w:val="ru-RU"/>
        </w:rPr>
        <w:t>Бюль</w:t>
      </w:r>
      <w:proofErr w:type="spellEnd"/>
      <w:r>
        <w:rPr>
          <w:rFonts w:cs="Arial"/>
          <w:szCs w:val="24"/>
          <w:lang w:val="ru-RU"/>
        </w:rPr>
        <w:t xml:space="preserve"> (скрипка), Эммануэль Франсуа (альт) и Энтони Кондо (виолончель), основавшим в Париже в 2021 году </w:t>
      </w:r>
      <w:r w:rsidRPr="00984A87">
        <w:rPr>
          <w:rFonts w:cs="Arial"/>
          <w:b/>
          <w:bCs/>
          <w:szCs w:val="24"/>
          <w:lang w:val="ru-RU"/>
        </w:rPr>
        <w:t>квартет</w:t>
      </w:r>
      <w:r>
        <w:rPr>
          <w:rFonts w:cs="Arial"/>
          <w:szCs w:val="24"/>
          <w:lang w:val="ru-RU"/>
        </w:rPr>
        <w:t xml:space="preserve"> </w:t>
      </w:r>
      <w:r w:rsidRPr="005C3989">
        <w:rPr>
          <w:rFonts w:cs="Arial"/>
          <w:b/>
          <w:bCs/>
          <w:szCs w:val="24"/>
        </w:rPr>
        <w:t>Van</w:t>
      </w:r>
      <w:r w:rsidRPr="00984A87">
        <w:rPr>
          <w:rFonts w:cs="Arial"/>
          <w:b/>
          <w:bCs/>
          <w:szCs w:val="24"/>
          <w:lang w:val="ru-RU"/>
        </w:rPr>
        <w:t xml:space="preserve"> </w:t>
      </w:r>
      <w:proofErr w:type="spellStart"/>
      <w:r w:rsidRPr="005C3989">
        <w:rPr>
          <w:rFonts w:cs="Arial"/>
          <w:b/>
          <w:bCs/>
          <w:szCs w:val="24"/>
        </w:rPr>
        <w:t>Kuijk</w:t>
      </w:r>
      <w:proofErr w:type="spellEnd"/>
      <w:r w:rsidRPr="00984A87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и сразу же получившим признание в виде первого приза на международном конкурсе струнных квартетов, проводившемся в </w:t>
      </w:r>
      <w:proofErr w:type="spellStart"/>
      <w:r w:rsidRPr="0020050F">
        <w:rPr>
          <w:rFonts w:cs="Arial"/>
          <w:szCs w:val="24"/>
        </w:rPr>
        <w:t>Wigmore</w:t>
      </w:r>
      <w:proofErr w:type="spellEnd"/>
      <w:r w:rsidRPr="00984A87">
        <w:rPr>
          <w:rFonts w:cs="Arial"/>
          <w:szCs w:val="24"/>
          <w:lang w:val="ru-RU"/>
        </w:rPr>
        <w:t xml:space="preserve"> </w:t>
      </w:r>
      <w:r w:rsidRPr="0020050F">
        <w:rPr>
          <w:rFonts w:cs="Arial"/>
          <w:szCs w:val="24"/>
        </w:rPr>
        <w:t>Hall</w:t>
      </w:r>
      <w:r>
        <w:rPr>
          <w:rFonts w:cs="Arial"/>
          <w:szCs w:val="24"/>
          <w:lang w:val="ru-RU"/>
        </w:rPr>
        <w:t xml:space="preserve"> в Лондоне, и первой премии и премии зрительских симпатий в Конкурсе камерной музыки в </w:t>
      </w:r>
      <w:proofErr w:type="spellStart"/>
      <w:r>
        <w:rPr>
          <w:rFonts w:cs="Arial"/>
          <w:szCs w:val="24"/>
          <w:lang w:val="ru-RU"/>
        </w:rPr>
        <w:t>Тронхейме</w:t>
      </w:r>
      <w:proofErr w:type="spellEnd"/>
      <w:r>
        <w:rPr>
          <w:rFonts w:cs="Arial"/>
          <w:szCs w:val="24"/>
          <w:lang w:val="ru-RU"/>
        </w:rPr>
        <w:t>, Норвегия, а также завоевавшим победу в конкурсе «</w:t>
      </w:r>
      <w:proofErr w:type="spellStart"/>
      <w:r w:rsidRPr="0020050F">
        <w:rPr>
          <w:rFonts w:cs="Arial"/>
          <w:szCs w:val="24"/>
        </w:rPr>
        <w:t>Fnapec</w:t>
      </w:r>
      <w:proofErr w:type="spellEnd"/>
      <w:r w:rsidRPr="00984A87">
        <w:rPr>
          <w:rFonts w:cs="Arial"/>
          <w:szCs w:val="24"/>
          <w:lang w:val="ru-RU"/>
        </w:rPr>
        <w:t>-</w:t>
      </w:r>
      <w:proofErr w:type="spellStart"/>
      <w:r w:rsidRPr="0020050F">
        <w:rPr>
          <w:rFonts w:cs="Arial"/>
          <w:szCs w:val="24"/>
        </w:rPr>
        <w:t>Musiqu</w:t>
      </w:r>
      <w:r>
        <w:rPr>
          <w:rFonts w:cs="Arial"/>
          <w:szCs w:val="24"/>
        </w:rPr>
        <w:t>es</w:t>
      </w:r>
      <w:proofErr w:type="spellEnd"/>
      <w:r w:rsidRPr="00984A87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</w:rPr>
        <w:t>d</w:t>
      </w:r>
      <w:r w:rsidRPr="00984A87">
        <w:rPr>
          <w:rFonts w:cs="Arial"/>
          <w:szCs w:val="24"/>
          <w:lang w:val="ru-RU"/>
        </w:rPr>
        <w:t>’</w:t>
      </w:r>
      <w:r>
        <w:rPr>
          <w:rFonts w:cs="Arial"/>
          <w:szCs w:val="24"/>
        </w:rPr>
        <w:t>Ensembles</w:t>
      </w:r>
      <w:r>
        <w:rPr>
          <w:rFonts w:cs="Arial"/>
          <w:szCs w:val="24"/>
          <w:lang w:val="ru-RU"/>
        </w:rPr>
        <w:t>» во Франции. Коллектив выступит 15 сентября в великолепном окружении Рода-де-</w:t>
      </w:r>
      <w:proofErr w:type="spellStart"/>
      <w:r>
        <w:rPr>
          <w:rFonts w:cs="Arial"/>
          <w:szCs w:val="24"/>
          <w:lang w:val="ru-RU"/>
        </w:rPr>
        <w:t>Ваель</w:t>
      </w:r>
      <w:proofErr w:type="spellEnd"/>
      <w:r>
        <w:rPr>
          <w:rFonts w:cs="Arial"/>
          <w:szCs w:val="24"/>
          <w:lang w:val="ru-RU"/>
        </w:rPr>
        <w:t xml:space="preserve"> с программой, посвященной Эдварду Григу и Феликсу Мендельсону.</w:t>
      </w:r>
    </w:p>
    <w:p w14:paraId="30D865DF" w14:textId="77777777" w:rsidR="00F14D1D" w:rsidRDefault="00F14D1D" w:rsidP="00F14D1D">
      <w:pPr>
        <w:jc w:val="both"/>
        <w:rPr>
          <w:rFonts w:cs="Arial"/>
          <w:szCs w:val="24"/>
          <w:lang w:val="ru-RU"/>
        </w:rPr>
      </w:pPr>
    </w:p>
    <w:p w14:paraId="3BA29A90" w14:textId="78C8F446" w:rsidR="00150948" w:rsidRPr="00F14D1D" w:rsidRDefault="00F14D1D" w:rsidP="00F14D1D">
      <w:proofErr w:type="spellStart"/>
      <w:r>
        <w:rPr>
          <w:rFonts w:cs="Arial"/>
          <w:szCs w:val="24"/>
          <w:lang w:val="ru-RU"/>
        </w:rPr>
        <w:t>Тренто</w:t>
      </w:r>
      <w:proofErr w:type="spellEnd"/>
      <w:r>
        <w:rPr>
          <w:rFonts w:cs="Arial"/>
          <w:szCs w:val="24"/>
          <w:lang w:val="ru-RU"/>
        </w:rPr>
        <w:t>, март 2021 г.</w:t>
      </w:r>
    </w:p>
    <w:sectPr w:rsidR="00150948" w:rsidRPr="00F14D1D" w:rsidSect="00E40590">
      <w:headerReference w:type="default" r:id="rId8"/>
      <w:footerReference w:type="default" r:id="rId9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E23DF" w14:textId="77777777" w:rsidR="004F3A1E" w:rsidRDefault="004F3A1E" w:rsidP="009C72FF">
      <w:r>
        <w:separator/>
      </w:r>
    </w:p>
  </w:endnote>
  <w:endnote w:type="continuationSeparator" w:id="0">
    <w:p w14:paraId="1BC7242B" w14:textId="77777777" w:rsidR="004F3A1E" w:rsidRDefault="004F3A1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3B9E57A0" w:rsidR="000F631A" w:rsidRPr="00B94552" w:rsidRDefault="00B94552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ru-RU"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ru-RU" w:eastAsia="it-IT"/>
            </w:rPr>
            <w:t>ПРЕСС-СЛУЖБА</w:t>
          </w:r>
        </w:p>
        <w:p w14:paraId="0470B58E" w14:textId="3FE2CFD3" w:rsidR="000F631A" w:rsidRPr="000D62FB" w:rsidRDefault="00B94552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Тел</w:t>
          </w:r>
          <w:r w:rsidR="000F631A"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1E971" w14:textId="77777777" w:rsidR="004F3A1E" w:rsidRDefault="004F3A1E" w:rsidP="009C72FF">
      <w:r>
        <w:separator/>
      </w:r>
    </w:p>
  </w:footnote>
  <w:footnote w:type="continuationSeparator" w:id="0">
    <w:p w14:paraId="754ABDE7" w14:textId="77777777" w:rsidR="004F3A1E" w:rsidRDefault="004F3A1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val="en-US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44BE"/>
    <w:rsid w:val="00034628"/>
    <w:rsid w:val="00061B3C"/>
    <w:rsid w:val="000708AA"/>
    <w:rsid w:val="00092B77"/>
    <w:rsid w:val="000970D5"/>
    <w:rsid w:val="00097499"/>
    <w:rsid w:val="000A692D"/>
    <w:rsid w:val="000A74CA"/>
    <w:rsid w:val="000B179A"/>
    <w:rsid w:val="000C4F2A"/>
    <w:rsid w:val="000D27B1"/>
    <w:rsid w:val="000D59D2"/>
    <w:rsid w:val="000D62FB"/>
    <w:rsid w:val="000D6962"/>
    <w:rsid w:val="000F2041"/>
    <w:rsid w:val="000F5223"/>
    <w:rsid w:val="000F5B39"/>
    <w:rsid w:val="000F631A"/>
    <w:rsid w:val="001123DA"/>
    <w:rsid w:val="001205F9"/>
    <w:rsid w:val="001346D7"/>
    <w:rsid w:val="00136144"/>
    <w:rsid w:val="00144F7C"/>
    <w:rsid w:val="00150948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122B"/>
    <w:rsid w:val="001E20F6"/>
    <w:rsid w:val="001F2F71"/>
    <w:rsid w:val="001F7C2E"/>
    <w:rsid w:val="0020036D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E6ACA"/>
    <w:rsid w:val="003014AC"/>
    <w:rsid w:val="003018AC"/>
    <w:rsid w:val="0030264F"/>
    <w:rsid w:val="00320280"/>
    <w:rsid w:val="003366B6"/>
    <w:rsid w:val="00342BBD"/>
    <w:rsid w:val="003476B0"/>
    <w:rsid w:val="003661B4"/>
    <w:rsid w:val="00371218"/>
    <w:rsid w:val="00381AD6"/>
    <w:rsid w:val="00382BB2"/>
    <w:rsid w:val="003856DF"/>
    <w:rsid w:val="003C52A3"/>
    <w:rsid w:val="003C5623"/>
    <w:rsid w:val="003C6629"/>
    <w:rsid w:val="003D576E"/>
    <w:rsid w:val="003F3739"/>
    <w:rsid w:val="003F6FC5"/>
    <w:rsid w:val="0041263B"/>
    <w:rsid w:val="00414B4A"/>
    <w:rsid w:val="00415CBF"/>
    <w:rsid w:val="0042174B"/>
    <w:rsid w:val="00430C02"/>
    <w:rsid w:val="004348F1"/>
    <w:rsid w:val="0043702B"/>
    <w:rsid w:val="0044497F"/>
    <w:rsid w:val="00446DF7"/>
    <w:rsid w:val="0045110A"/>
    <w:rsid w:val="00451660"/>
    <w:rsid w:val="00473A0A"/>
    <w:rsid w:val="004809A6"/>
    <w:rsid w:val="004A4134"/>
    <w:rsid w:val="004B1401"/>
    <w:rsid w:val="004B3B40"/>
    <w:rsid w:val="004B3FDD"/>
    <w:rsid w:val="004C3781"/>
    <w:rsid w:val="004E783A"/>
    <w:rsid w:val="004E7FDE"/>
    <w:rsid w:val="004F3A1E"/>
    <w:rsid w:val="004F3E61"/>
    <w:rsid w:val="00506122"/>
    <w:rsid w:val="00510CF6"/>
    <w:rsid w:val="0053201E"/>
    <w:rsid w:val="00534CE9"/>
    <w:rsid w:val="00540F62"/>
    <w:rsid w:val="00543D42"/>
    <w:rsid w:val="00566508"/>
    <w:rsid w:val="00576704"/>
    <w:rsid w:val="0057740B"/>
    <w:rsid w:val="00577656"/>
    <w:rsid w:val="00577A8A"/>
    <w:rsid w:val="00581C9E"/>
    <w:rsid w:val="005837A8"/>
    <w:rsid w:val="005848A9"/>
    <w:rsid w:val="005A0D15"/>
    <w:rsid w:val="005A45E9"/>
    <w:rsid w:val="005B455E"/>
    <w:rsid w:val="005B6F5D"/>
    <w:rsid w:val="005C3989"/>
    <w:rsid w:val="005D01A2"/>
    <w:rsid w:val="005E52A6"/>
    <w:rsid w:val="00622E1C"/>
    <w:rsid w:val="006256D8"/>
    <w:rsid w:val="00626AFB"/>
    <w:rsid w:val="006374B2"/>
    <w:rsid w:val="00641A0C"/>
    <w:rsid w:val="00645103"/>
    <w:rsid w:val="006469B6"/>
    <w:rsid w:val="00663B3C"/>
    <w:rsid w:val="00667EC5"/>
    <w:rsid w:val="00686F38"/>
    <w:rsid w:val="00695487"/>
    <w:rsid w:val="006A19A7"/>
    <w:rsid w:val="006A789F"/>
    <w:rsid w:val="006B3D66"/>
    <w:rsid w:val="006F721C"/>
    <w:rsid w:val="00700D20"/>
    <w:rsid w:val="00717251"/>
    <w:rsid w:val="00724E05"/>
    <w:rsid w:val="007312A0"/>
    <w:rsid w:val="00743568"/>
    <w:rsid w:val="0074772B"/>
    <w:rsid w:val="00752E65"/>
    <w:rsid w:val="0075635D"/>
    <w:rsid w:val="007701DF"/>
    <w:rsid w:val="0077380C"/>
    <w:rsid w:val="00780633"/>
    <w:rsid w:val="00797087"/>
    <w:rsid w:val="007B0451"/>
    <w:rsid w:val="007B12B9"/>
    <w:rsid w:val="007B67F0"/>
    <w:rsid w:val="007C4AD3"/>
    <w:rsid w:val="007C5F56"/>
    <w:rsid w:val="007D257A"/>
    <w:rsid w:val="007E5534"/>
    <w:rsid w:val="007F5D11"/>
    <w:rsid w:val="00812F3A"/>
    <w:rsid w:val="00813CDA"/>
    <w:rsid w:val="00822726"/>
    <w:rsid w:val="008264FC"/>
    <w:rsid w:val="0082667B"/>
    <w:rsid w:val="008343C4"/>
    <w:rsid w:val="008412BF"/>
    <w:rsid w:val="00841DB7"/>
    <w:rsid w:val="008472FB"/>
    <w:rsid w:val="00855886"/>
    <w:rsid w:val="00857707"/>
    <w:rsid w:val="008A2827"/>
    <w:rsid w:val="008B4E3D"/>
    <w:rsid w:val="008C2791"/>
    <w:rsid w:val="008D2706"/>
    <w:rsid w:val="008D36FB"/>
    <w:rsid w:val="008D53BD"/>
    <w:rsid w:val="008D6265"/>
    <w:rsid w:val="008F1650"/>
    <w:rsid w:val="008F373C"/>
    <w:rsid w:val="00926AA9"/>
    <w:rsid w:val="00930C28"/>
    <w:rsid w:val="00936A07"/>
    <w:rsid w:val="00950E9B"/>
    <w:rsid w:val="009605AB"/>
    <w:rsid w:val="00972D94"/>
    <w:rsid w:val="009804CE"/>
    <w:rsid w:val="0098381E"/>
    <w:rsid w:val="00984A87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E4877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4878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1382E"/>
    <w:rsid w:val="00B43249"/>
    <w:rsid w:val="00B61314"/>
    <w:rsid w:val="00B62056"/>
    <w:rsid w:val="00B811DD"/>
    <w:rsid w:val="00B94552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7534"/>
    <w:rsid w:val="00C02761"/>
    <w:rsid w:val="00C21067"/>
    <w:rsid w:val="00C21374"/>
    <w:rsid w:val="00C40386"/>
    <w:rsid w:val="00C655C5"/>
    <w:rsid w:val="00C87C95"/>
    <w:rsid w:val="00C90471"/>
    <w:rsid w:val="00C96291"/>
    <w:rsid w:val="00CB56F5"/>
    <w:rsid w:val="00CC4CB6"/>
    <w:rsid w:val="00CC5395"/>
    <w:rsid w:val="00CC5AE9"/>
    <w:rsid w:val="00CD02B5"/>
    <w:rsid w:val="00CE0BA9"/>
    <w:rsid w:val="00CE3399"/>
    <w:rsid w:val="00CE63D2"/>
    <w:rsid w:val="00CF5EA8"/>
    <w:rsid w:val="00D01F14"/>
    <w:rsid w:val="00D05EBE"/>
    <w:rsid w:val="00D07284"/>
    <w:rsid w:val="00D179E7"/>
    <w:rsid w:val="00D25084"/>
    <w:rsid w:val="00D256B2"/>
    <w:rsid w:val="00D3146E"/>
    <w:rsid w:val="00D3353A"/>
    <w:rsid w:val="00D35905"/>
    <w:rsid w:val="00D447FE"/>
    <w:rsid w:val="00D46902"/>
    <w:rsid w:val="00D56876"/>
    <w:rsid w:val="00D6595A"/>
    <w:rsid w:val="00D72EB1"/>
    <w:rsid w:val="00D73EC1"/>
    <w:rsid w:val="00D8076A"/>
    <w:rsid w:val="00D82B37"/>
    <w:rsid w:val="00D914DC"/>
    <w:rsid w:val="00DA7633"/>
    <w:rsid w:val="00DB549B"/>
    <w:rsid w:val="00DB6700"/>
    <w:rsid w:val="00DC16F1"/>
    <w:rsid w:val="00DC77A8"/>
    <w:rsid w:val="00DD4177"/>
    <w:rsid w:val="00DD7962"/>
    <w:rsid w:val="00DE2B7D"/>
    <w:rsid w:val="00E051C6"/>
    <w:rsid w:val="00E10E30"/>
    <w:rsid w:val="00E118A1"/>
    <w:rsid w:val="00E1624C"/>
    <w:rsid w:val="00E248BC"/>
    <w:rsid w:val="00E2574A"/>
    <w:rsid w:val="00E317C9"/>
    <w:rsid w:val="00E35425"/>
    <w:rsid w:val="00E37065"/>
    <w:rsid w:val="00E3745E"/>
    <w:rsid w:val="00E401FB"/>
    <w:rsid w:val="00E40590"/>
    <w:rsid w:val="00E44A3F"/>
    <w:rsid w:val="00E51299"/>
    <w:rsid w:val="00E707C5"/>
    <w:rsid w:val="00E7186C"/>
    <w:rsid w:val="00E90796"/>
    <w:rsid w:val="00E90D39"/>
    <w:rsid w:val="00E90F86"/>
    <w:rsid w:val="00E97652"/>
    <w:rsid w:val="00EB049B"/>
    <w:rsid w:val="00EC6057"/>
    <w:rsid w:val="00EC7FA0"/>
    <w:rsid w:val="00ED3666"/>
    <w:rsid w:val="00EE50D2"/>
    <w:rsid w:val="00F14D1D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table" w:styleId="Grigliatabella">
    <w:name w:val="Table Grid"/>
    <w:basedOn w:val="Tabellanormale"/>
    <w:uiPriority w:val="39"/>
    <w:rsid w:val="00150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2C5988-ADB3-4B41-A7C7-4239FC599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1035</Words>
  <Characters>5905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</dc:creator>
  <cp:revision>23</cp:revision>
  <cp:lastPrinted>2021-03-03T11:37:00Z</cp:lastPrinted>
  <dcterms:created xsi:type="dcterms:W3CDTF">2021-05-03T05:05:00Z</dcterms:created>
  <dcterms:modified xsi:type="dcterms:W3CDTF">2021-05-10T08:35:00Z</dcterms:modified>
</cp:coreProperties>
</file>