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C1C5F4" w14:textId="4423DAED" w:rsidR="00BC6B7F" w:rsidRPr="00A72921" w:rsidRDefault="00A10AB1" w:rsidP="00AB346B">
      <w:pPr>
        <w:rPr>
          <w:rFonts w:cs="Arial"/>
          <w:b/>
          <w:sz w:val="32"/>
          <w:lang w:val="ru-RU"/>
        </w:rPr>
      </w:pPr>
      <w:bookmarkStart w:id="0" w:name="_GoBack"/>
      <w:bookmarkEnd w:id="0"/>
      <w:r>
        <w:rPr>
          <w:b/>
          <w:sz w:val="32"/>
          <w:lang w:val="ru-RU"/>
        </w:rPr>
        <w:t xml:space="preserve">ШЕСТЬ КЛАССНЫХ </w:t>
      </w:r>
      <w:r w:rsidR="00A72921">
        <w:rPr>
          <w:b/>
          <w:sz w:val="32"/>
          <w:lang w:val="ru-RU"/>
        </w:rPr>
        <w:t>ОЗЁР ДЛЯ ЛЕТНИХ РАЗВЛЕЧЕНИЙ</w:t>
      </w:r>
    </w:p>
    <w:p w14:paraId="12220D50" w14:textId="77777777" w:rsidR="002E3BE9" w:rsidRPr="00A72921" w:rsidRDefault="002E3BE9" w:rsidP="00AB346B">
      <w:pPr>
        <w:rPr>
          <w:rFonts w:cs="Arial"/>
          <w:b/>
          <w:sz w:val="32"/>
          <w:lang w:val="ru-RU"/>
        </w:rPr>
      </w:pPr>
    </w:p>
    <w:p w14:paraId="7BD41059" w14:textId="672CE05E" w:rsidR="00C56006" w:rsidRPr="003A7413" w:rsidRDefault="00A10AB1" w:rsidP="004A1EC9">
      <w:pPr>
        <w:jc w:val="both"/>
        <w:rPr>
          <w:b/>
          <w:lang w:val="ru-RU"/>
        </w:rPr>
      </w:pPr>
      <w:r>
        <w:rPr>
          <w:b/>
          <w:lang w:val="ru-RU"/>
        </w:rPr>
        <w:t xml:space="preserve">Для летнего отдыха на озере </w:t>
      </w:r>
      <w:r w:rsidR="000328EA">
        <w:rPr>
          <w:b/>
          <w:lang w:val="ru-RU"/>
        </w:rPr>
        <w:t>идеально подходит</w:t>
      </w:r>
      <w:r>
        <w:rPr>
          <w:b/>
          <w:lang w:val="ru-RU"/>
        </w:rPr>
        <w:t xml:space="preserve"> не только великолепная Гарда и его лучший курорт Рива-дель-Гарда. </w:t>
      </w:r>
      <w:r w:rsidR="003A7413">
        <w:rPr>
          <w:b/>
          <w:lang w:val="ru-RU"/>
        </w:rPr>
        <w:t>В Трентино ес</w:t>
      </w:r>
      <w:r w:rsidR="000328EA">
        <w:rPr>
          <w:b/>
          <w:lang w:val="ru-RU"/>
        </w:rPr>
        <w:t xml:space="preserve">ть и другие озёра, </w:t>
      </w:r>
      <w:r w:rsidR="000328EA">
        <w:rPr>
          <w:b/>
          <w:lang w:val="ru-RU"/>
        </w:rPr>
        <w:br/>
        <w:t xml:space="preserve">где туристы </w:t>
      </w:r>
      <w:r w:rsidR="003A7413">
        <w:rPr>
          <w:b/>
          <w:lang w:val="ru-RU"/>
        </w:rPr>
        <w:t xml:space="preserve">с не меньшим удовольствием принимают солнечные ванны, купаются и проводят время за разнообразными занятиями на воде. Всего </w:t>
      </w:r>
      <w:r w:rsidR="000328EA">
        <w:rPr>
          <w:b/>
          <w:lang w:val="ru-RU"/>
        </w:rPr>
        <w:br/>
        <w:t xml:space="preserve">в регионе </w:t>
      </w:r>
      <w:r w:rsidR="003A7413">
        <w:rPr>
          <w:b/>
          <w:lang w:val="ru-RU"/>
        </w:rPr>
        <w:t>297 озёр. Рассказываем о шести самых интересных</w:t>
      </w:r>
      <w:r w:rsidR="0033556D" w:rsidRPr="003A7413">
        <w:rPr>
          <w:b/>
          <w:lang w:val="ru-RU"/>
        </w:rPr>
        <w:t>.</w:t>
      </w:r>
    </w:p>
    <w:p w14:paraId="5340C925" w14:textId="777167CE" w:rsidR="00C56006" w:rsidRPr="003A7413" w:rsidRDefault="00C56006" w:rsidP="00AB346B">
      <w:pPr>
        <w:rPr>
          <w:rFonts w:cs="Arial"/>
          <w:b/>
          <w:sz w:val="32"/>
          <w:lang w:val="ru-RU"/>
        </w:rPr>
      </w:pPr>
    </w:p>
    <w:p w14:paraId="54A84218" w14:textId="20D29566" w:rsidR="00C56006" w:rsidRPr="003A7413" w:rsidRDefault="00A72921" w:rsidP="00AB346B">
      <w:pPr>
        <w:rPr>
          <w:b/>
          <w:bCs/>
          <w:lang w:val="ru-RU"/>
        </w:rPr>
      </w:pPr>
      <w:r>
        <w:rPr>
          <w:b/>
          <w:bCs/>
          <w:lang w:val="ru-RU"/>
        </w:rPr>
        <w:t>ОЗЕРО МОЛЬВЕНО</w:t>
      </w:r>
    </w:p>
    <w:p w14:paraId="685FB602" w14:textId="77777777" w:rsidR="007F077C" w:rsidRPr="003A7413" w:rsidRDefault="007F077C" w:rsidP="00BC6B7F">
      <w:pPr>
        <w:jc w:val="both"/>
        <w:rPr>
          <w:rFonts w:cstheme="minorHAnsi"/>
          <w:szCs w:val="24"/>
          <w:lang w:val="ru-RU"/>
        </w:rPr>
      </w:pPr>
    </w:p>
    <w:p w14:paraId="0248CDF4" w14:textId="7DF9BACF" w:rsidR="00A72921" w:rsidRDefault="00A72921" w:rsidP="003D52FF">
      <w:pPr>
        <w:jc w:val="both"/>
        <w:rPr>
          <w:lang w:val="ru-RU"/>
        </w:rPr>
      </w:pPr>
      <w:r>
        <w:rPr>
          <w:lang w:val="ru-RU"/>
        </w:rPr>
        <w:t>Озеро Мольвено – райский уголок, окружённый горами Брента-Дол</w:t>
      </w:r>
      <w:r w:rsidR="000328EA">
        <w:rPr>
          <w:lang w:val="ru-RU"/>
        </w:rPr>
        <w:t xml:space="preserve">омиты, которые живописно отражаются в </w:t>
      </w:r>
      <w:r>
        <w:rPr>
          <w:lang w:val="ru-RU"/>
        </w:rPr>
        <w:t xml:space="preserve">водной глади. В 2018 году эта жемчужина природного парка Адамелло-Брента в пятый раз подряд была признана туристической организацией </w:t>
      </w:r>
      <w:proofErr w:type="spellStart"/>
      <w:r>
        <w:t>Legambiente</w:t>
      </w:r>
      <w:proofErr w:type="spellEnd"/>
      <w:r w:rsidRPr="00A72921">
        <w:rPr>
          <w:lang w:val="ru-RU"/>
        </w:rPr>
        <w:t xml:space="preserve"> </w:t>
      </w:r>
      <w:r>
        <w:rPr>
          <w:lang w:val="ru-RU"/>
        </w:rPr>
        <w:t>е</w:t>
      </w:r>
      <w:r w:rsidRPr="00A72921">
        <w:rPr>
          <w:lang w:val="ru-RU"/>
        </w:rPr>
        <w:t xml:space="preserve"> </w:t>
      </w:r>
      <w:r>
        <w:t>Touring</w:t>
      </w:r>
      <w:r w:rsidRPr="00A72921">
        <w:rPr>
          <w:lang w:val="ru-RU"/>
        </w:rPr>
        <w:t xml:space="preserve"> </w:t>
      </w:r>
      <w:r>
        <w:t>Club</w:t>
      </w:r>
      <w:r w:rsidRPr="00A72921">
        <w:rPr>
          <w:lang w:val="ru-RU"/>
        </w:rPr>
        <w:t xml:space="preserve"> </w:t>
      </w:r>
      <w:proofErr w:type="spellStart"/>
      <w:r>
        <w:t>Italiano</w:t>
      </w:r>
      <w:proofErr w:type="spellEnd"/>
      <w:r>
        <w:rPr>
          <w:lang w:val="ru-RU"/>
        </w:rPr>
        <w:t xml:space="preserve"> самым красивым озером в Италии. Мольвено – замечательный пример того, как </w:t>
      </w:r>
      <w:r w:rsidR="00961CFC">
        <w:rPr>
          <w:lang w:val="ru-RU"/>
        </w:rPr>
        <w:t>администрация парка</w:t>
      </w:r>
      <w:r w:rsidR="000328EA">
        <w:rPr>
          <w:lang w:val="ru-RU"/>
        </w:rPr>
        <w:t xml:space="preserve"> может ухаживать за природой и при этом организовывать для туристов замечательные пляжи и отличный сервис</w:t>
      </w:r>
      <w:r w:rsidR="00961CFC">
        <w:rPr>
          <w:lang w:val="ru-RU"/>
        </w:rPr>
        <w:t xml:space="preserve">. </w:t>
      </w:r>
    </w:p>
    <w:p w14:paraId="151E8C7D" w14:textId="500064F6" w:rsidR="00C56006" w:rsidRPr="004A1EC9" w:rsidRDefault="00C56006" w:rsidP="003D52FF">
      <w:pPr>
        <w:jc w:val="both"/>
        <w:rPr>
          <w:lang w:val="ru-RU"/>
        </w:rPr>
      </w:pPr>
    </w:p>
    <w:p w14:paraId="3A2E0B22" w14:textId="062DE383" w:rsidR="00C56006" w:rsidRPr="00A72921" w:rsidRDefault="00A72921" w:rsidP="003D52FF">
      <w:pPr>
        <w:jc w:val="both"/>
        <w:rPr>
          <w:b/>
          <w:bCs/>
          <w:lang w:val="ru-RU"/>
        </w:rPr>
      </w:pPr>
      <w:r>
        <w:rPr>
          <w:b/>
          <w:bCs/>
          <w:lang w:val="ru-RU"/>
        </w:rPr>
        <w:t>ОЗЕРО ЛЕДРО</w:t>
      </w:r>
    </w:p>
    <w:p w14:paraId="4BCBC0EC" w14:textId="77777777" w:rsidR="00FE7C38" w:rsidRPr="00961CFC" w:rsidRDefault="00FE7C38" w:rsidP="00BC6B7F">
      <w:pPr>
        <w:jc w:val="both"/>
        <w:rPr>
          <w:rFonts w:cstheme="minorHAnsi"/>
          <w:szCs w:val="24"/>
          <w:lang w:val="ru-RU"/>
        </w:rPr>
      </w:pPr>
    </w:p>
    <w:p w14:paraId="6152086E" w14:textId="2E1FF68F" w:rsidR="00961CFC" w:rsidRDefault="00961CFC" w:rsidP="00FE7C38">
      <w:pPr>
        <w:jc w:val="both"/>
        <w:rPr>
          <w:lang w:val="ru-RU"/>
        </w:rPr>
      </w:pPr>
      <w:r>
        <w:rPr>
          <w:lang w:val="ru-RU"/>
        </w:rPr>
        <w:t>Озеро Ледро расположено всего в 15 километрах от курорта Рива-дель-Гарда. Оно отлично подходит для занятий самыми разными водными видами спорта. Вы можете ходить на яхте под парусом, кататься на виндсёрфинге, вальяжно грести вёслами на каноэ и</w:t>
      </w:r>
      <w:r w:rsidR="000328EA">
        <w:rPr>
          <w:lang w:val="ru-RU"/>
        </w:rPr>
        <w:t>ли</w:t>
      </w:r>
      <w:r>
        <w:rPr>
          <w:lang w:val="ru-RU"/>
        </w:rPr>
        <w:t xml:space="preserve"> рыбачить. Д</w:t>
      </w:r>
      <w:r w:rsidR="000328EA">
        <w:rPr>
          <w:lang w:val="ru-RU"/>
        </w:rPr>
        <w:t>ля тех туристов, кто любят</w:t>
      </w:r>
      <w:r>
        <w:rPr>
          <w:lang w:val="ru-RU"/>
        </w:rPr>
        <w:t xml:space="preserve"> купаться и загорать, оборудованы четыре пляжа, на один из которых можно приходить с собаками. Набережная озера Ледро отлично подходит для пробежек, катания на велосипеде и пеших прогулок.</w:t>
      </w:r>
    </w:p>
    <w:p w14:paraId="3BD96945" w14:textId="1EA85A67" w:rsidR="00151265" w:rsidRPr="00961CFC" w:rsidRDefault="00151265" w:rsidP="00E82EC9">
      <w:pPr>
        <w:rPr>
          <w:lang w:val="ru-RU"/>
        </w:rPr>
      </w:pPr>
    </w:p>
    <w:p w14:paraId="3BA0EF32" w14:textId="01BA71D8" w:rsidR="00151265" w:rsidRPr="00961CFC" w:rsidRDefault="00A72921" w:rsidP="00E82EC9">
      <w:pPr>
        <w:rPr>
          <w:b/>
          <w:bCs/>
          <w:lang w:val="ru-RU"/>
        </w:rPr>
      </w:pPr>
      <w:r>
        <w:rPr>
          <w:b/>
          <w:bCs/>
          <w:lang w:val="ru-RU"/>
        </w:rPr>
        <w:t>ОЗЁРА</w:t>
      </w:r>
      <w:r w:rsidRPr="00961CFC">
        <w:rPr>
          <w:b/>
          <w:bCs/>
          <w:lang w:val="ru-RU"/>
        </w:rPr>
        <w:t>-</w:t>
      </w:r>
      <w:r w:rsidR="000866DF">
        <w:rPr>
          <w:b/>
          <w:bCs/>
          <w:lang w:val="ru-RU"/>
        </w:rPr>
        <w:t>БРАТЬЯ</w:t>
      </w:r>
      <w:r w:rsidRPr="00961CFC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ЛЕВИКО</w:t>
      </w:r>
      <w:r w:rsidRPr="00961CFC">
        <w:rPr>
          <w:b/>
          <w:bCs/>
          <w:lang w:val="ru-RU"/>
        </w:rPr>
        <w:t xml:space="preserve"> </w:t>
      </w:r>
      <w:r w:rsidR="00961CFC" w:rsidRPr="00961CFC">
        <w:rPr>
          <w:b/>
          <w:bCs/>
          <w:lang w:val="ru-RU"/>
        </w:rPr>
        <w:t>И</w:t>
      </w:r>
      <w:r w:rsidR="00151265" w:rsidRPr="00961CFC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КАЛЬДОНАЦЦО</w:t>
      </w:r>
    </w:p>
    <w:p w14:paraId="191FAF6C" w14:textId="77777777" w:rsidR="00151265" w:rsidRPr="00961CFC" w:rsidRDefault="00151265" w:rsidP="00E82EC9">
      <w:pPr>
        <w:rPr>
          <w:lang w:val="ru-RU"/>
        </w:rPr>
      </w:pPr>
    </w:p>
    <w:p w14:paraId="294AEA35" w14:textId="70463F61" w:rsidR="003A7413" w:rsidRPr="000328EA" w:rsidRDefault="00961CFC" w:rsidP="000328EA">
      <w:pPr>
        <w:jc w:val="both"/>
        <w:rPr>
          <w:lang w:val="ru-RU"/>
        </w:rPr>
      </w:pPr>
      <w:r>
        <w:rPr>
          <w:lang w:val="ru-RU"/>
        </w:rPr>
        <w:t>В Вальсугане, в 20 километрах от Тренто, находится озеро Кальдонаццо – самое</w:t>
      </w:r>
      <w:r w:rsidR="000866DF">
        <w:rPr>
          <w:lang w:val="ru-RU"/>
        </w:rPr>
        <w:t xml:space="preserve"> кр</w:t>
      </w:r>
      <w:r w:rsidR="000328EA">
        <w:rPr>
          <w:lang w:val="ru-RU"/>
        </w:rPr>
        <w:t>упное из тех, что целиком находя</w:t>
      </w:r>
      <w:r w:rsidR="000866DF">
        <w:rPr>
          <w:lang w:val="ru-RU"/>
        </w:rPr>
        <w:t>тся в границах Трентино</w:t>
      </w:r>
      <w:r>
        <w:rPr>
          <w:lang w:val="ru-RU"/>
        </w:rPr>
        <w:t>. Кроме того, это единственное озеро</w:t>
      </w:r>
      <w:r w:rsidR="000866DF">
        <w:rPr>
          <w:lang w:val="ru-RU"/>
        </w:rPr>
        <w:t xml:space="preserve"> региона</w:t>
      </w:r>
      <w:r>
        <w:rPr>
          <w:lang w:val="ru-RU"/>
        </w:rPr>
        <w:t xml:space="preserve">, где можно кататься на водных лыжах. Летом температура воды прогревается </w:t>
      </w:r>
      <w:r w:rsidR="000866DF">
        <w:rPr>
          <w:lang w:val="ru-RU"/>
        </w:rPr>
        <w:t xml:space="preserve">до 20-24 градусов, так что </w:t>
      </w:r>
      <w:r w:rsidR="00A10AB1">
        <w:rPr>
          <w:lang w:val="ru-RU"/>
        </w:rPr>
        <w:t xml:space="preserve">на </w:t>
      </w:r>
      <w:r w:rsidR="000866DF">
        <w:rPr>
          <w:lang w:val="ru-RU"/>
        </w:rPr>
        <w:t>Кальдонаццо</w:t>
      </w:r>
      <w:r w:rsidR="00213641">
        <w:rPr>
          <w:lang w:val="ru-RU"/>
        </w:rPr>
        <w:t xml:space="preserve"> приезж</w:t>
      </w:r>
      <w:r w:rsidR="00A10AB1">
        <w:rPr>
          <w:lang w:val="ru-RU"/>
        </w:rPr>
        <w:t>ают не только вейкбордисты, но и яхтсмены</w:t>
      </w:r>
      <w:r>
        <w:rPr>
          <w:lang w:val="ru-RU"/>
        </w:rPr>
        <w:t>, виндс</w:t>
      </w:r>
      <w:r w:rsidR="000328EA">
        <w:rPr>
          <w:lang w:val="ru-RU"/>
        </w:rPr>
        <w:t>ёрферы, пло</w:t>
      </w:r>
      <w:r w:rsidR="00A10AB1">
        <w:rPr>
          <w:lang w:val="ru-RU"/>
        </w:rPr>
        <w:t>вцы, каякеры и рыбаки</w:t>
      </w:r>
      <w:r>
        <w:rPr>
          <w:lang w:val="ru-RU"/>
        </w:rPr>
        <w:t xml:space="preserve">. </w:t>
      </w:r>
      <w:r w:rsidR="000866DF">
        <w:rPr>
          <w:lang w:val="ru-RU"/>
        </w:rPr>
        <w:t>Прямо по соседству находится ещё одно озеро – Левико. Впечатляющие пейзажи и богатое разнообразие флоры и фауны привлекают на берега этих озёр любителей пеших прогулок</w:t>
      </w:r>
      <w:r w:rsidR="00A10AB1">
        <w:rPr>
          <w:lang w:val="ru-RU"/>
        </w:rPr>
        <w:t>, а хорошо размеченные маршруты –</w:t>
      </w:r>
      <w:r w:rsidR="000328EA">
        <w:rPr>
          <w:lang w:val="ru-RU"/>
        </w:rPr>
        <w:t xml:space="preserve"> </w:t>
      </w:r>
      <w:r w:rsidR="00A10AB1">
        <w:rPr>
          <w:lang w:val="ru-RU"/>
        </w:rPr>
        <w:t>маунтинбайкеров</w:t>
      </w:r>
      <w:r w:rsidR="00151265" w:rsidRPr="000866DF">
        <w:rPr>
          <w:lang w:val="ru-RU"/>
        </w:rPr>
        <w:t xml:space="preserve">. </w:t>
      </w:r>
    </w:p>
    <w:p w14:paraId="3A07CA3F" w14:textId="77777777" w:rsidR="003A7413" w:rsidRDefault="003A7413" w:rsidP="003A7413">
      <w:pPr>
        <w:rPr>
          <w:b/>
          <w:bCs/>
          <w:lang w:val="ru-RU"/>
        </w:rPr>
      </w:pPr>
    </w:p>
    <w:p w14:paraId="4854CC3B" w14:textId="52C6A23D" w:rsidR="003A7413" w:rsidRPr="009B5C86" w:rsidRDefault="00A72921" w:rsidP="003A7413">
      <w:pPr>
        <w:rPr>
          <w:b/>
          <w:bCs/>
          <w:lang w:val="ru-RU"/>
        </w:rPr>
      </w:pPr>
      <w:r>
        <w:rPr>
          <w:b/>
          <w:bCs/>
          <w:lang w:val="ru-RU"/>
        </w:rPr>
        <w:t>ОЗЕРО</w:t>
      </w:r>
      <w:r w:rsidRPr="009B5C86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ТЕННО</w:t>
      </w:r>
      <w:r w:rsidRPr="009B5C86">
        <w:rPr>
          <w:lang w:val="ru-RU"/>
        </w:rPr>
        <w:t xml:space="preserve"> </w:t>
      </w:r>
      <w:r w:rsidR="00E82EC9" w:rsidRPr="009B5C86">
        <w:rPr>
          <w:lang w:val="ru-RU"/>
        </w:rPr>
        <w:br/>
      </w:r>
    </w:p>
    <w:p w14:paraId="5CF590FE" w14:textId="3FA867E4" w:rsidR="009B5C86" w:rsidRPr="002E46E8" w:rsidRDefault="009B5C86" w:rsidP="009B5C86">
      <w:pPr>
        <w:jc w:val="both"/>
        <w:rPr>
          <w:lang w:val="ru-RU"/>
        </w:rPr>
      </w:pPr>
      <w:r>
        <w:rPr>
          <w:lang w:val="ru-RU"/>
        </w:rPr>
        <w:t xml:space="preserve">Бирюзовые воды озера Тенно окружены лесами и лужайками, которые отлично подходят для пикников и прогулок. Озеро украшено одним постоянным островком. </w:t>
      </w:r>
      <w:r w:rsidR="002E46E8">
        <w:rPr>
          <w:lang w:val="ru-RU"/>
        </w:rPr>
        <w:br/>
      </w:r>
      <w:r>
        <w:rPr>
          <w:lang w:val="ru-RU"/>
        </w:rPr>
        <w:t xml:space="preserve">А второй иногда появляется, </w:t>
      </w:r>
      <w:r w:rsidR="000328EA">
        <w:rPr>
          <w:lang w:val="ru-RU"/>
        </w:rPr>
        <w:t>если</w:t>
      </w:r>
      <w:r>
        <w:rPr>
          <w:lang w:val="ru-RU"/>
        </w:rPr>
        <w:t xml:space="preserve"> уровень воды опускается</w:t>
      </w:r>
      <w:r w:rsidR="000328EA">
        <w:rPr>
          <w:lang w:val="ru-RU"/>
        </w:rPr>
        <w:t xml:space="preserve"> ниже обычного. </w:t>
      </w:r>
      <w:r w:rsidR="000328EA">
        <w:rPr>
          <w:lang w:val="ru-RU"/>
        </w:rPr>
        <w:lastRenderedPageBreak/>
        <w:t>Временный островок называется</w:t>
      </w:r>
      <w:r>
        <w:rPr>
          <w:lang w:val="ru-RU"/>
        </w:rPr>
        <w:t xml:space="preserve"> </w:t>
      </w:r>
      <w:r w:rsidRPr="005E52B0">
        <w:t>Isola</w:t>
      </w:r>
      <w:r w:rsidRPr="002E46E8">
        <w:rPr>
          <w:lang w:val="ru-RU"/>
        </w:rPr>
        <w:t xml:space="preserve"> </w:t>
      </w:r>
      <w:r w:rsidRPr="005E52B0">
        <w:t>dell</w:t>
      </w:r>
      <w:r w:rsidRPr="002E46E8">
        <w:rPr>
          <w:lang w:val="ru-RU"/>
        </w:rPr>
        <w:t>’86</w:t>
      </w:r>
      <w:r w:rsidR="002E46E8">
        <w:rPr>
          <w:lang w:val="ru-RU"/>
        </w:rPr>
        <w:t xml:space="preserve"> по номеру года, когда это </w:t>
      </w:r>
      <w:r w:rsidR="000328EA">
        <w:rPr>
          <w:lang w:val="ru-RU"/>
        </w:rPr>
        <w:t xml:space="preserve">необычное </w:t>
      </w:r>
      <w:r w:rsidR="002E46E8">
        <w:rPr>
          <w:lang w:val="ru-RU"/>
        </w:rPr>
        <w:t xml:space="preserve">явление природы было обнаружено впервые. </w:t>
      </w:r>
    </w:p>
    <w:p w14:paraId="5CCA0260" w14:textId="77777777" w:rsidR="00322F30" w:rsidRPr="004A1EC9" w:rsidRDefault="00322F30" w:rsidP="002E3BE9">
      <w:pPr>
        <w:jc w:val="both"/>
        <w:rPr>
          <w:rStyle w:val="Enfasigrassetto"/>
          <w:lang w:val="ru-RU"/>
        </w:rPr>
      </w:pPr>
    </w:p>
    <w:p w14:paraId="54B36D82" w14:textId="1CDD8ECA" w:rsidR="002D7B7D" w:rsidRPr="004A1EC9" w:rsidRDefault="00A72921" w:rsidP="002E3BE9">
      <w:pPr>
        <w:jc w:val="both"/>
        <w:rPr>
          <w:rStyle w:val="Enfasigrassetto"/>
          <w:b w:val="0"/>
          <w:bCs w:val="0"/>
          <w:lang w:val="ru-RU"/>
        </w:rPr>
      </w:pPr>
      <w:r>
        <w:rPr>
          <w:rStyle w:val="Enfasigrassetto"/>
          <w:lang w:val="ru-RU"/>
        </w:rPr>
        <w:t>ОЗЕРО</w:t>
      </w:r>
      <w:r w:rsidRPr="004A1EC9">
        <w:rPr>
          <w:rStyle w:val="Enfasigrassetto"/>
          <w:lang w:val="ru-RU"/>
        </w:rPr>
        <w:t xml:space="preserve"> </w:t>
      </w:r>
      <w:r>
        <w:rPr>
          <w:rStyle w:val="Enfasigrassetto"/>
          <w:lang w:val="ru-RU"/>
        </w:rPr>
        <w:t>ЭРДЕМОЛО</w:t>
      </w:r>
    </w:p>
    <w:p w14:paraId="6B75999E" w14:textId="77777777" w:rsidR="005E52B0" w:rsidRPr="004A1EC9" w:rsidRDefault="005E52B0" w:rsidP="00BC5A80">
      <w:pPr>
        <w:suppressAutoHyphens/>
        <w:jc w:val="both"/>
        <w:rPr>
          <w:lang w:val="ru-RU"/>
        </w:rPr>
      </w:pPr>
    </w:p>
    <w:p w14:paraId="44C3F0FB" w14:textId="51CE544E" w:rsidR="002E46E8" w:rsidRPr="002E46E8" w:rsidRDefault="002E46E8" w:rsidP="000221E8">
      <w:pPr>
        <w:suppressAutoHyphens/>
        <w:jc w:val="both"/>
        <w:rPr>
          <w:bCs/>
          <w:lang w:val="ru-RU"/>
        </w:rPr>
      </w:pPr>
      <w:r>
        <w:rPr>
          <w:bCs/>
          <w:lang w:val="ru-RU"/>
        </w:rPr>
        <w:t>Очертания</w:t>
      </w:r>
      <w:r w:rsidRPr="004A1EC9">
        <w:rPr>
          <w:bCs/>
          <w:lang w:val="ru-RU"/>
        </w:rPr>
        <w:t xml:space="preserve"> </w:t>
      </w:r>
      <w:r>
        <w:rPr>
          <w:bCs/>
          <w:lang w:val="ru-RU"/>
        </w:rPr>
        <w:t>озера</w:t>
      </w:r>
      <w:r w:rsidRPr="004A1EC9">
        <w:rPr>
          <w:bCs/>
          <w:lang w:val="ru-RU"/>
        </w:rPr>
        <w:t xml:space="preserve"> </w:t>
      </w:r>
      <w:r>
        <w:rPr>
          <w:bCs/>
          <w:lang w:val="ru-RU"/>
        </w:rPr>
        <w:t>Эрдемоло</w:t>
      </w:r>
      <w:r w:rsidRPr="004A1EC9">
        <w:rPr>
          <w:bCs/>
          <w:lang w:val="ru-RU"/>
        </w:rPr>
        <w:t xml:space="preserve"> </w:t>
      </w:r>
      <w:r>
        <w:rPr>
          <w:bCs/>
          <w:lang w:val="ru-RU"/>
        </w:rPr>
        <w:t>напоминают</w:t>
      </w:r>
      <w:r w:rsidRPr="004A1EC9">
        <w:rPr>
          <w:bCs/>
          <w:lang w:val="ru-RU"/>
        </w:rPr>
        <w:t xml:space="preserve"> </w:t>
      </w:r>
      <w:r>
        <w:rPr>
          <w:bCs/>
          <w:lang w:val="ru-RU"/>
        </w:rPr>
        <w:t>сердце</w:t>
      </w:r>
      <w:r w:rsidRPr="004A1EC9">
        <w:rPr>
          <w:bCs/>
          <w:lang w:val="ru-RU"/>
        </w:rPr>
        <w:t xml:space="preserve">. </w:t>
      </w:r>
      <w:r>
        <w:rPr>
          <w:bCs/>
          <w:lang w:val="ru-RU"/>
        </w:rPr>
        <w:t xml:space="preserve">Оно украшает долину Валле-дей-Мокени и окружено живописными горными вершинами. Все пешие маршруты к этому озеру начинаются из деревни Палу-дель-Ферзина. </w:t>
      </w:r>
      <w:r w:rsidR="000328EA">
        <w:rPr>
          <w:bCs/>
          <w:lang w:val="ru-RU"/>
        </w:rPr>
        <w:t>Она также известна тем, что здесь</w:t>
      </w:r>
      <w:r w:rsidRPr="002E46E8">
        <w:rPr>
          <w:bCs/>
          <w:lang w:val="ru-RU"/>
        </w:rPr>
        <w:t xml:space="preserve"> </w:t>
      </w:r>
      <w:r>
        <w:rPr>
          <w:bCs/>
          <w:lang w:val="ru-RU"/>
        </w:rPr>
        <w:t>работает</w:t>
      </w:r>
      <w:r w:rsidRPr="002E46E8">
        <w:rPr>
          <w:bCs/>
          <w:lang w:val="ru-RU"/>
        </w:rPr>
        <w:t xml:space="preserve"> </w:t>
      </w:r>
      <w:r>
        <w:rPr>
          <w:bCs/>
          <w:lang w:val="ru-RU"/>
        </w:rPr>
        <w:t>культурный</w:t>
      </w:r>
      <w:r w:rsidRPr="002E46E8">
        <w:rPr>
          <w:bCs/>
          <w:lang w:val="ru-RU"/>
        </w:rPr>
        <w:t xml:space="preserve"> </w:t>
      </w:r>
      <w:r>
        <w:rPr>
          <w:bCs/>
          <w:lang w:val="ru-RU"/>
        </w:rPr>
        <w:t>институт</w:t>
      </w:r>
      <w:r w:rsidRPr="002E46E8">
        <w:rPr>
          <w:bCs/>
          <w:lang w:val="ru-RU"/>
        </w:rPr>
        <w:t xml:space="preserve"> Mòcheno</w:t>
      </w:r>
      <w:r w:rsidR="000328EA">
        <w:rPr>
          <w:bCs/>
          <w:lang w:val="ru-RU"/>
        </w:rPr>
        <w:t xml:space="preserve">. Его сотрудники занимаются </w:t>
      </w:r>
      <w:r>
        <w:rPr>
          <w:rStyle w:val="Enfasigrassetto"/>
          <w:b w:val="0"/>
          <w:lang w:val="ru-RU"/>
        </w:rPr>
        <w:t xml:space="preserve">изучением и сохранением истории и традиций местной этнической группы Мокено. </w:t>
      </w:r>
    </w:p>
    <w:p w14:paraId="0E0DB09E" w14:textId="77777777" w:rsidR="00E82EC9" w:rsidRPr="002E46E8" w:rsidRDefault="00E82EC9" w:rsidP="000221E8">
      <w:pPr>
        <w:suppressAutoHyphens/>
        <w:jc w:val="both"/>
        <w:rPr>
          <w:rStyle w:val="Enfasigrassetto"/>
          <w:b w:val="0"/>
          <w:lang w:val="ru-RU"/>
        </w:rPr>
      </w:pPr>
    </w:p>
    <w:p w14:paraId="3E3D5C7E" w14:textId="73850DF3" w:rsidR="000221E8" w:rsidRPr="002E46E8" w:rsidRDefault="002E46E8" w:rsidP="002E46E8">
      <w:pPr>
        <w:suppressAutoHyphens/>
        <w:rPr>
          <w:rStyle w:val="Enfasigrassetto"/>
          <w:b w:val="0"/>
          <w:lang w:val="ru-RU"/>
        </w:rPr>
      </w:pPr>
      <w:r>
        <w:rPr>
          <w:rStyle w:val="Enfasigrassetto"/>
          <w:b w:val="0"/>
          <w:lang w:val="ru-RU"/>
        </w:rPr>
        <w:t>Более полная информация об озёрах в Трентино на нашем сайте</w:t>
      </w:r>
      <w:r w:rsidR="00E82EC9" w:rsidRPr="002E46E8">
        <w:rPr>
          <w:rStyle w:val="Enfasigrassetto"/>
          <w:b w:val="0"/>
          <w:lang w:val="ru-RU"/>
        </w:rPr>
        <w:t xml:space="preserve">: </w:t>
      </w:r>
      <w:hyperlink r:id="rId8" w:history="1">
        <w:r w:rsidR="0063584D" w:rsidRPr="00DB2B38">
          <w:rPr>
            <w:rStyle w:val="Collegamentoipertestuale"/>
          </w:rPr>
          <w:t>www</w:t>
        </w:r>
        <w:r w:rsidR="0063584D" w:rsidRPr="002E46E8">
          <w:rPr>
            <w:rStyle w:val="Collegamentoipertestuale"/>
            <w:lang w:val="ru-RU"/>
          </w:rPr>
          <w:t>.</w:t>
        </w:r>
        <w:proofErr w:type="spellStart"/>
        <w:r w:rsidR="0063584D" w:rsidRPr="00DB2B38">
          <w:rPr>
            <w:rStyle w:val="Collegamentoipertestuale"/>
          </w:rPr>
          <w:t>visittrentino</w:t>
        </w:r>
        <w:proofErr w:type="spellEnd"/>
        <w:r w:rsidR="0063584D" w:rsidRPr="002E46E8">
          <w:rPr>
            <w:rStyle w:val="Collegamentoipertestuale"/>
            <w:lang w:val="ru-RU"/>
          </w:rPr>
          <w:t>.</w:t>
        </w:r>
        <w:r w:rsidR="0063584D" w:rsidRPr="00DB2B38">
          <w:rPr>
            <w:rStyle w:val="Collegamentoipertestuale"/>
          </w:rPr>
          <w:t>info</w:t>
        </w:r>
        <w:r w:rsidR="0063584D" w:rsidRPr="002E46E8">
          <w:rPr>
            <w:rStyle w:val="Collegamentoipertestuale"/>
            <w:lang w:val="ru-RU"/>
          </w:rPr>
          <w:t>/</w:t>
        </w:r>
        <w:proofErr w:type="spellStart"/>
        <w:r w:rsidR="0063584D" w:rsidRPr="00DB2B38">
          <w:rPr>
            <w:rStyle w:val="Collegamentoipertestuale"/>
          </w:rPr>
          <w:t>en</w:t>
        </w:r>
        <w:proofErr w:type="spellEnd"/>
        <w:r w:rsidR="0063584D" w:rsidRPr="002E46E8">
          <w:rPr>
            <w:rStyle w:val="Collegamentoipertestuale"/>
            <w:lang w:val="ru-RU"/>
          </w:rPr>
          <w:t>/</w:t>
        </w:r>
        <w:r w:rsidR="0063584D" w:rsidRPr="00DB2B38">
          <w:rPr>
            <w:rStyle w:val="Collegamentoipertestuale"/>
          </w:rPr>
          <w:t>guide</w:t>
        </w:r>
        <w:r w:rsidR="0063584D" w:rsidRPr="002E46E8">
          <w:rPr>
            <w:rStyle w:val="Collegamentoipertestuale"/>
            <w:lang w:val="ru-RU"/>
          </w:rPr>
          <w:t>/</w:t>
        </w:r>
        <w:r w:rsidR="0063584D" w:rsidRPr="00DB2B38">
          <w:rPr>
            <w:rStyle w:val="Collegamentoipertestuale"/>
          </w:rPr>
          <w:t>nature</w:t>
        </w:r>
        <w:r w:rsidR="0063584D" w:rsidRPr="002E46E8">
          <w:rPr>
            <w:rStyle w:val="Collegamentoipertestuale"/>
            <w:lang w:val="ru-RU"/>
          </w:rPr>
          <w:t>/</w:t>
        </w:r>
        <w:r w:rsidR="0063584D" w:rsidRPr="00DB2B38">
          <w:rPr>
            <w:rStyle w:val="Collegamentoipertestuale"/>
          </w:rPr>
          <w:t>lakes</w:t>
        </w:r>
      </w:hyperlink>
    </w:p>
    <w:p w14:paraId="53121601" w14:textId="77777777" w:rsidR="000221E8" w:rsidRPr="002E46E8" w:rsidRDefault="000221E8">
      <w:pPr>
        <w:suppressAutoHyphens/>
        <w:jc w:val="both"/>
        <w:rPr>
          <w:rStyle w:val="Enfasigrassetto"/>
          <w:b w:val="0"/>
          <w:lang w:val="ru-RU"/>
        </w:rPr>
      </w:pPr>
    </w:p>
    <w:sectPr w:rsidR="000221E8" w:rsidRPr="002E46E8" w:rsidSect="00322F30">
      <w:headerReference w:type="default" r:id="rId9"/>
      <w:footerReference w:type="default" r:id="rId10"/>
      <w:pgSz w:w="11900" w:h="16840"/>
      <w:pgMar w:top="2410" w:right="1134" w:bottom="2552" w:left="1134" w:header="85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75A1C5" w14:textId="77777777" w:rsidR="00B5048D" w:rsidRDefault="00B5048D" w:rsidP="009C72FF">
      <w:r>
        <w:separator/>
      </w:r>
    </w:p>
  </w:endnote>
  <w:endnote w:type="continuationSeparator" w:id="0">
    <w:p w14:paraId="6B61322C" w14:textId="77777777" w:rsidR="00B5048D" w:rsidRDefault="00B5048D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322F30" w14:paraId="31676E99" w14:textId="77777777" w:rsidTr="00CD4F16">
      <w:trPr>
        <w:trHeight w:val="80"/>
        <w:jc w:val="center"/>
      </w:trPr>
      <w:tc>
        <w:tcPr>
          <w:tcW w:w="4934" w:type="dxa"/>
          <w:hideMark/>
        </w:tcPr>
        <w:p w14:paraId="57E226AE" w14:textId="77777777" w:rsidR="00322F30" w:rsidRDefault="00322F30" w:rsidP="00322F30">
          <w:pPr>
            <w:pStyle w:val="Pidipagina"/>
            <w:spacing w:line="256" w:lineRule="auto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b/>
              <w:bCs/>
              <w:color w:val="000000" w:themeColor="text1"/>
              <w:sz w:val="18"/>
              <w:szCs w:val="18"/>
            </w:rPr>
            <w:t>PRESS OFFICE</w:t>
          </w:r>
        </w:p>
        <w:p w14:paraId="19F2C505" w14:textId="77777777" w:rsidR="00322F30" w:rsidRDefault="00322F30" w:rsidP="00322F30">
          <w:pPr>
            <w:pStyle w:val="Pidipagina"/>
            <w:spacing w:line="256" w:lineRule="auto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Tel. +39 0461 219362</w:t>
          </w:r>
        </w:p>
        <w:p w14:paraId="117D0233" w14:textId="77777777" w:rsidR="00322F30" w:rsidRDefault="00322F30" w:rsidP="00322F30">
          <w:pPr>
            <w:pStyle w:val="Pidipagina"/>
            <w:spacing w:line="256" w:lineRule="auto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press@trentinomarketing.org</w:t>
          </w:r>
        </w:p>
        <w:p w14:paraId="03CA068B" w14:textId="77777777" w:rsidR="00322F30" w:rsidRDefault="00322F30" w:rsidP="00322F30">
          <w:pPr>
            <w:pStyle w:val="Pidipagina"/>
            <w:spacing w:line="256" w:lineRule="auto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 w:themeColor="text1"/>
              <w:sz w:val="20"/>
              <w:lang w:val="ru-RU" w:eastAsia="ru-RU"/>
            </w:rPr>
            <w:drawing>
              <wp:inline distT="0" distB="0" distL="0" distR="0" wp14:anchorId="680AB10E" wp14:editId="7D375F3E">
                <wp:extent cx="158750" cy="135255"/>
                <wp:effectExtent l="0" t="0" r="0" b="0"/>
                <wp:docPr id="3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75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/>
              <w:color w:val="000000" w:themeColor="text1"/>
              <w:sz w:val="18"/>
              <w:szCs w:val="18"/>
            </w:rPr>
            <w:t>@</w:t>
          </w:r>
          <w:proofErr w:type="spellStart"/>
          <w:r>
            <w:rPr>
              <w:rFonts w:ascii="Arial" w:hAnsi="Arial"/>
              <w:color w:val="000000" w:themeColor="text1"/>
              <w:sz w:val="18"/>
              <w:szCs w:val="18"/>
            </w:rPr>
            <w:t>PressTrentino</w:t>
          </w:r>
          <w:proofErr w:type="spellEnd"/>
        </w:p>
      </w:tc>
      <w:tc>
        <w:tcPr>
          <w:tcW w:w="4932" w:type="dxa"/>
        </w:tcPr>
        <w:p w14:paraId="7869B5D2" w14:textId="77777777" w:rsidR="00322F30" w:rsidRDefault="00322F30" w:rsidP="00322F30">
          <w:pPr>
            <w:pStyle w:val="Pidipagina"/>
            <w:spacing w:line="256" w:lineRule="auto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val="ru-RU" w:eastAsia="ru-RU"/>
            </w:rPr>
            <w:drawing>
              <wp:inline distT="0" distB="0" distL="0" distR="0" wp14:anchorId="504DC2B6" wp14:editId="52339D41">
                <wp:extent cx="1121410" cy="421640"/>
                <wp:effectExtent l="0" t="0" r="254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141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A712364" w14:textId="77777777" w:rsidR="00322F30" w:rsidRDefault="00322F30" w:rsidP="00322F30">
          <w:pPr>
            <w:pStyle w:val="Pidipagina"/>
            <w:spacing w:line="256" w:lineRule="auto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076E9415" w14:textId="77777777" w:rsidR="009411F3" w:rsidRDefault="009411F3">
    <w:pPr>
      <w:pStyle w:val="Pidipagina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47A6DF" w14:textId="77777777" w:rsidR="00B5048D" w:rsidRDefault="00B5048D" w:rsidP="009C72FF">
      <w:r>
        <w:separator/>
      </w:r>
    </w:p>
  </w:footnote>
  <w:footnote w:type="continuationSeparator" w:id="0">
    <w:p w14:paraId="1153A1D4" w14:textId="77777777" w:rsidR="00B5048D" w:rsidRDefault="00B5048D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A6BBD" w14:textId="26BC215C" w:rsidR="009411F3" w:rsidRDefault="009411F3">
    <w:pPr>
      <w:pStyle w:val="Intestazione"/>
    </w:pPr>
    <w:r>
      <w:rPr>
        <w:noProof/>
        <w:lang w:val="ru-RU" w:eastAsia="ru-RU"/>
      </w:rPr>
      <w:drawing>
        <wp:inline distT="0" distB="0" distL="0" distR="0" wp14:anchorId="1A58933A" wp14:editId="5314D283">
          <wp:extent cx="1549394" cy="510414"/>
          <wp:effectExtent l="1905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492283"/>
    <w:multiLevelType w:val="hybridMultilevel"/>
    <w:tmpl w:val="83F23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336510"/>
    <w:multiLevelType w:val="multilevel"/>
    <w:tmpl w:val="A210D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221E8"/>
    <w:rsid w:val="000328EA"/>
    <w:rsid w:val="00061B3C"/>
    <w:rsid w:val="000708AA"/>
    <w:rsid w:val="000866DF"/>
    <w:rsid w:val="00092B77"/>
    <w:rsid w:val="000970D5"/>
    <w:rsid w:val="000A692D"/>
    <w:rsid w:val="000A74CA"/>
    <w:rsid w:val="000C4F2A"/>
    <w:rsid w:val="000D27B1"/>
    <w:rsid w:val="000D59D2"/>
    <w:rsid w:val="000D62FB"/>
    <w:rsid w:val="000D6923"/>
    <w:rsid w:val="000D7F55"/>
    <w:rsid w:val="000F2041"/>
    <w:rsid w:val="000F5B39"/>
    <w:rsid w:val="000F631A"/>
    <w:rsid w:val="001205F9"/>
    <w:rsid w:val="001207D4"/>
    <w:rsid w:val="0013167C"/>
    <w:rsid w:val="00140AB9"/>
    <w:rsid w:val="00144F7C"/>
    <w:rsid w:val="00151265"/>
    <w:rsid w:val="00155FD3"/>
    <w:rsid w:val="001669D7"/>
    <w:rsid w:val="00185948"/>
    <w:rsid w:val="001908DC"/>
    <w:rsid w:val="00195412"/>
    <w:rsid w:val="001A5F8A"/>
    <w:rsid w:val="001B7EC4"/>
    <w:rsid w:val="001C253C"/>
    <w:rsid w:val="001C543F"/>
    <w:rsid w:val="001C5D85"/>
    <w:rsid w:val="001C6CA0"/>
    <w:rsid w:val="001D3675"/>
    <w:rsid w:val="001F2F71"/>
    <w:rsid w:val="001F4358"/>
    <w:rsid w:val="001F7C2E"/>
    <w:rsid w:val="00201BB9"/>
    <w:rsid w:val="00201FC3"/>
    <w:rsid w:val="00213641"/>
    <w:rsid w:val="00213E5F"/>
    <w:rsid w:val="00214898"/>
    <w:rsid w:val="00217EFF"/>
    <w:rsid w:val="0022549E"/>
    <w:rsid w:val="00242D81"/>
    <w:rsid w:val="00252C6C"/>
    <w:rsid w:val="0025727E"/>
    <w:rsid w:val="00284A14"/>
    <w:rsid w:val="00287487"/>
    <w:rsid w:val="002933F5"/>
    <w:rsid w:val="002B2DF2"/>
    <w:rsid w:val="002D09B0"/>
    <w:rsid w:val="002D7B7D"/>
    <w:rsid w:val="002E3BE9"/>
    <w:rsid w:val="002E46E8"/>
    <w:rsid w:val="002E611F"/>
    <w:rsid w:val="003018AC"/>
    <w:rsid w:val="003137E8"/>
    <w:rsid w:val="00322F30"/>
    <w:rsid w:val="0033556D"/>
    <w:rsid w:val="003366B6"/>
    <w:rsid w:val="00342BBD"/>
    <w:rsid w:val="003476B0"/>
    <w:rsid w:val="003661B4"/>
    <w:rsid w:val="003803AF"/>
    <w:rsid w:val="00381AD6"/>
    <w:rsid w:val="00382BB2"/>
    <w:rsid w:val="003856DF"/>
    <w:rsid w:val="003A3491"/>
    <w:rsid w:val="003A7413"/>
    <w:rsid w:val="003B08A2"/>
    <w:rsid w:val="003C52A3"/>
    <w:rsid w:val="003C6629"/>
    <w:rsid w:val="003C733F"/>
    <w:rsid w:val="003D32E3"/>
    <w:rsid w:val="003D52FF"/>
    <w:rsid w:val="003E5E88"/>
    <w:rsid w:val="003F3739"/>
    <w:rsid w:val="003F6FC5"/>
    <w:rsid w:val="0041263B"/>
    <w:rsid w:val="00414B4A"/>
    <w:rsid w:val="004348F1"/>
    <w:rsid w:val="0043702B"/>
    <w:rsid w:val="00446DF7"/>
    <w:rsid w:val="004809A6"/>
    <w:rsid w:val="004854CC"/>
    <w:rsid w:val="00490392"/>
    <w:rsid w:val="0049377B"/>
    <w:rsid w:val="00496AB9"/>
    <w:rsid w:val="004A1EC9"/>
    <w:rsid w:val="004A4134"/>
    <w:rsid w:val="004B1401"/>
    <w:rsid w:val="004B3FDD"/>
    <w:rsid w:val="004C3781"/>
    <w:rsid w:val="004D18AE"/>
    <w:rsid w:val="004D4918"/>
    <w:rsid w:val="004E2D92"/>
    <w:rsid w:val="004E3678"/>
    <w:rsid w:val="004E6583"/>
    <w:rsid w:val="004E783A"/>
    <w:rsid w:val="004E7FDE"/>
    <w:rsid w:val="004F5A41"/>
    <w:rsid w:val="005152D4"/>
    <w:rsid w:val="005274E6"/>
    <w:rsid w:val="00534CE9"/>
    <w:rsid w:val="00540F62"/>
    <w:rsid w:val="00544307"/>
    <w:rsid w:val="00566508"/>
    <w:rsid w:val="00576704"/>
    <w:rsid w:val="00577656"/>
    <w:rsid w:val="00577A8A"/>
    <w:rsid w:val="005848A9"/>
    <w:rsid w:val="00584B4A"/>
    <w:rsid w:val="005A0D15"/>
    <w:rsid w:val="005A207A"/>
    <w:rsid w:val="005A45E9"/>
    <w:rsid w:val="005B455E"/>
    <w:rsid w:val="005B6F5D"/>
    <w:rsid w:val="005D01A2"/>
    <w:rsid w:val="005D1B20"/>
    <w:rsid w:val="005E52B0"/>
    <w:rsid w:val="00601848"/>
    <w:rsid w:val="00622E1C"/>
    <w:rsid w:val="006256D8"/>
    <w:rsid w:val="00626AFB"/>
    <w:rsid w:val="0063584D"/>
    <w:rsid w:val="006374B2"/>
    <w:rsid w:val="00641A0C"/>
    <w:rsid w:val="00645103"/>
    <w:rsid w:val="00645411"/>
    <w:rsid w:val="006469B6"/>
    <w:rsid w:val="00663B3C"/>
    <w:rsid w:val="006665B9"/>
    <w:rsid w:val="006708C4"/>
    <w:rsid w:val="00692795"/>
    <w:rsid w:val="00695487"/>
    <w:rsid w:val="006B3D66"/>
    <w:rsid w:val="006F488D"/>
    <w:rsid w:val="00717251"/>
    <w:rsid w:val="00724E05"/>
    <w:rsid w:val="007312A0"/>
    <w:rsid w:val="0074772B"/>
    <w:rsid w:val="00754969"/>
    <w:rsid w:val="0075635D"/>
    <w:rsid w:val="00756883"/>
    <w:rsid w:val="007701DF"/>
    <w:rsid w:val="0077380C"/>
    <w:rsid w:val="00780633"/>
    <w:rsid w:val="00784FE7"/>
    <w:rsid w:val="00797087"/>
    <w:rsid w:val="007974A4"/>
    <w:rsid w:val="007B0451"/>
    <w:rsid w:val="007B67F0"/>
    <w:rsid w:val="007C4AD3"/>
    <w:rsid w:val="007C5F56"/>
    <w:rsid w:val="007D257A"/>
    <w:rsid w:val="007E5534"/>
    <w:rsid w:val="007F077C"/>
    <w:rsid w:val="007F5D11"/>
    <w:rsid w:val="008010A0"/>
    <w:rsid w:val="008108A8"/>
    <w:rsid w:val="00813CDA"/>
    <w:rsid w:val="00822726"/>
    <w:rsid w:val="008264FC"/>
    <w:rsid w:val="0082667B"/>
    <w:rsid w:val="00834DB9"/>
    <w:rsid w:val="008412BF"/>
    <w:rsid w:val="00841DB7"/>
    <w:rsid w:val="008453BD"/>
    <w:rsid w:val="008472FB"/>
    <w:rsid w:val="00855886"/>
    <w:rsid w:val="00857707"/>
    <w:rsid w:val="008A2827"/>
    <w:rsid w:val="008D2706"/>
    <w:rsid w:val="008D36FB"/>
    <w:rsid w:val="008D6265"/>
    <w:rsid w:val="008F1650"/>
    <w:rsid w:val="008F3C53"/>
    <w:rsid w:val="008F5BB0"/>
    <w:rsid w:val="00930C28"/>
    <w:rsid w:val="009411F3"/>
    <w:rsid w:val="00950E9B"/>
    <w:rsid w:val="00955F23"/>
    <w:rsid w:val="009575C7"/>
    <w:rsid w:val="00960D81"/>
    <w:rsid w:val="00961CFC"/>
    <w:rsid w:val="00963AE3"/>
    <w:rsid w:val="009804CE"/>
    <w:rsid w:val="0098381E"/>
    <w:rsid w:val="00991C6B"/>
    <w:rsid w:val="00992575"/>
    <w:rsid w:val="0099448B"/>
    <w:rsid w:val="009A1115"/>
    <w:rsid w:val="009A1FFC"/>
    <w:rsid w:val="009A242D"/>
    <w:rsid w:val="009A45B5"/>
    <w:rsid w:val="009B5C86"/>
    <w:rsid w:val="009C186B"/>
    <w:rsid w:val="009C72FF"/>
    <w:rsid w:val="009E22AE"/>
    <w:rsid w:val="009E2E87"/>
    <w:rsid w:val="009E5554"/>
    <w:rsid w:val="009F20BF"/>
    <w:rsid w:val="009F4BC7"/>
    <w:rsid w:val="00A012B7"/>
    <w:rsid w:val="00A10A23"/>
    <w:rsid w:val="00A10AB1"/>
    <w:rsid w:val="00A1234D"/>
    <w:rsid w:val="00A13EA3"/>
    <w:rsid w:val="00A16396"/>
    <w:rsid w:val="00A23E3A"/>
    <w:rsid w:val="00A27923"/>
    <w:rsid w:val="00A32DE0"/>
    <w:rsid w:val="00A51314"/>
    <w:rsid w:val="00A6686C"/>
    <w:rsid w:val="00A72921"/>
    <w:rsid w:val="00A74FF4"/>
    <w:rsid w:val="00A817CB"/>
    <w:rsid w:val="00A928AD"/>
    <w:rsid w:val="00AA2723"/>
    <w:rsid w:val="00AA6983"/>
    <w:rsid w:val="00AB264A"/>
    <w:rsid w:val="00AB2CF9"/>
    <w:rsid w:val="00AB346B"/>
    <w:rsid w:val="00AB51FE"/>
    <w:rsid w:val="00AB69B3"/>
    <w:rsid w:val="00AE1429"/>
    <w:rsid w:val="00AF63F4"/>
    <w:rsid w:val="00B06C89"/>
    <w:rsid w:val="00B10525"/>
    <w:rsid w:val="00B43249"/>
    <w:rsid w:val="00B474A0"/>
    <w:rsid w:val="00B5048D"/>
    <w:rsid w:val="00B5632F"/>
    <w:rsid w:val="00B61314"/>
    <w:rsid w:val="00B95685"/>
    <w:rsid w:val="00B96D16"/>
    <w:rsid w:val="00BA4848"/>
    <w:rsid w:val="00BA5C9B"/>
    <w:rsid w:val="00BB0BF2"/>
    <w:rsid w:val="00BB19C5"/>
    <w:rsid w:val="00BB26B6"/>
    <w:rsid w:val="00BB3E2C"/>
    <w:rsid w:val="00BC5A80"/>
    <w:rsid w:val="00BC6B7F"/>
    <w:rsid w:val="00BC77FB"/>
    <w:rsid w:val="00BD4144"/>
    <w:rsid w:val="00BD67CE"/>
    <w:rsid w:val="00BE0570"/>
    <w:rsid w:val="00BF790D"/>
    <w:rsid w:val="00C02761"/>
    <w:rsid w:val="00C21374"/>
    <w:rsid w:val="00C40386"/>
    <w:rsid w:val="00C53515"/>
    <w:rsid w:val="00C56006"/>
    <w:rsid w:val="00C5756D"/>
    <w:rsid w:val="00C61D70"/>
    <w:rsid w:val="00C655C5"/>
    <w:rsid w:val="00C85D31"/>
    <w:rsid w:val="00C87C95"/>
    <w:rsid w:val="00C96291"/>
    <w:rsid w:val="00CB56F5"/>
    <w:rsid w:val="00CC4CB6"/>
    <w:rsid w:val="00CC5395"/>
    <w:rsid w:val="00CC7E15"/>
    <w:rsid w:val="00CD02B5"/>
    <w:rsid w:val="00CE0BA9"/>
    <w:rsid w:val="00CE3399"/>
    <w:rsid w:val="00CE63D2"/>
    <w:rsid w:val="00CF399C"/>
    <w:rsid w:val="00CF5EA8"/>
    <w:rsid w:val="00CF6A48"/>
    <w:rsid w:val="00D01F14"/>
    <w:rsid w:val="00D05EBE"/>
    <w:rsid w:val="00D10733"/>
    <w:rsid w:val="00D25071"/>
    <w:rsid w:val="00D3146E"/>
    <w:rsid w:val="00D330F9"/>
    <w:rsid w:val="00D3353A"/>
    <w:rsid w:val="00D35905"/>
    <w:rsid w:val="00D447FE"/>
    <w:rsid w:val="00D46902"/>
    <w:rsid w:val="00D6595A"/>
    <w:rsid w:val="00D66D7B"/>
    <w:rsid w:val="00D72EB1"/>
    <w:rsid w:val="00D73EC1"/>
    <w:rsid w:val="00D77B95"/>
    <w:rsid w:val="00D8624E"/>
    <w:rsid w:val="00D914DC"/>
    <w:rsid w:val="00DA7633"/>
    <w:rsid w:val="00DB549B"/>
    <w:rsid w:val="00DC16F1"/>
    <w:rsid w:val="00DC77A8"/>
    <w:rsid w:val="00DD4177"/>
    <w:rsid w:val="00DD6CC4"/>
    <w:rsid w:val="00DD7962"/>
    <w:rsid w:val="00DF0C72"/>
    <w:rsid w:val="00E051C6"/>
    <w:rsid w:val="00E1624C"/>
    <w:rsid w:val="00E3745E"/>
    <w:rsid w:val="00E401FB"/>
    <w:rsid w:val="00E44A3F"/>
    <w:rsid w:val="00E80B67"/>
    <w:rsid w:val="00E81573"/>
    <w:rsid w:val="00E82EC9"/>
    <w:rsid w:val="00E90796"/>
    <w:rsid w:val="00E90D39"/>
    <w:rsid w:val="00E90F86"/>
    <w:rsid w:val="00E97652"/>
    <w:rsid w:val="00EC27D3"/>
    <w:rsid w:val="00EC6057"/>
    <w:rsid w:val="00ED3666"/>
    <w:rsid w:val="00EE50D2"/>
    <w:rsid w:val="00F000B0"/>
    <w:rsid w:val="00F1364F"/>
    <w:rsid w:val="00F16462"/>
    <w:rsid w:val="00F16AEB"/>
    <w:rsid w:val="00F207FB"/>
    <w:rsid w:val="00F212EE"/>
    <w:rsid w:val="00F2597E"/>
    <w:rsid w:val="00F379B5"/>
    <w:rsid w:val="00F53ABB"/>
    <w:rsid w:val="00F6012B"/>
    <w:rsid w:val="00F65DC6"/>
    <w:rsid w:val="00F66A83"/>
    <w:rsid w:val="00F7101A"/>
    <w:rsid w:val="00F82CD8"/>
    <w:rsid w:val="00F86B94"/>
    <w:rsid w:val="00FA78E7"/>
    <w:rsid w:val="00FD41C8"/>
    <w:rsid w:val="00FD610A"/>
    <w:rsid w:val="00FD7EF1"/>
    <w:rsid w:val="00FE7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06737B6"/>
  <w15:docId w15:val="{8A634E3D-97A0-4580-81E5-5D50F7D31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F07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95412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61D70"/>
    <w:rPr>
      <w:color w:val="605E5C"/>
      <w:shd w:val="clear" w:color="auto" w:fill="E1DFDD"/>
    </w:rPr>
  </w:style>
  <w:style w:type="paragraph" w:customStyle="1" w:styleId="Enfasigrassetto1">
    <w:name w:val="Enfasi (grassetto)1"/>
    <w:basedOn w:val="Normale"/>
    <w:rsid w:val="007F077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F077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customStyle="1" w:styleId="Enfasigrassetto10">
    <w:name w:val="Enfasi (grassetto)1"/>
    <w:basedOn w:val="Normale"/>
    <w:rsid w:val="00BC5A8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322F3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22F30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22F30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22F3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22F30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1">
    <w:name w:val="Неразрешенное упоминание1"/>
    <w:basedOn w:val="Carpredefinitoparagrafo"/>
    <w:uiPriority w:val="99"/>
    <w:semiHidden/>
    <w:unhideWhenUsed/>
    <w:rsid w:val="006358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1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4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4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4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6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6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01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7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0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4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0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86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3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2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7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5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en/guide/nature/lak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C5662EA-90D9-4F35-9737-911B700B6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435</Words>
  <Characters>2483</Characters>
  <Application>Microsoft Office Word</Application>
  <DocSecurity>4</DocSecurity>
  <Lines>20</Lines>
  <Paragraphs>5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Traduzioni STR - Trento</dc:creator>
  <cp:lastModifiedBy>Gerola Fabio</cp:lastModifiedBy>
  <cp:revision>2</cp:revision>
  <cp:lastPrinted>2019-03-27T08:57:00Z</cp:lastPrinted>
  <dcterms:created xsi:type="dcterms:W3CDTF">2019-05-09T06:42:00Z</dcterms:created>
  <dcterms:modified xsi:type="dcterms:W3CDTF">2019-05-09T06:42:00Z</dcterms:modified>
</cp:coreProperties>
</file>