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DF6" w:rsidRPr="002F3905" w:rsidRDefault="00E23504" w:rsidP="00377DF6">
      <w:pPr>
        <w:spacing w:after="160" w:line="259" w:lineRule="auto"/>
        <w:rPr>
          <w:rFonts w:eastAsia="Calibri" w:cs="Arial"/>
          <w:b/>
          <w:color w:val="000000" w:themeColor="text1"/>
          <w:sz w:val="28"/>
          <w:szCs w:val="28"/>
          <w:lang w:val="nl-NL" w:eastAsia="en-US"/>
        </w:rPr>
      </w:pPr>
      <w:r w:rsidRPr="002F3905">
        <w:rPr>
          <w:rFonts w:eastAsia="Calibri" w:cs="Arial"/>
          <w:b/>
          <w:color w:val="000000" w:themeColor="text1"/>
          <w:sz w:val="28"/>
          <w:szCs w:val="28"/>
          <w:lang w:val="nl-NL" w:eastAsia="en-US"/>
        </w:rPr>
        <w:t xml:space="preserve">ROUTES NAAR DE </w:t>
      </w:r>
      <w:r w:rsidR="00686DBE" w:rsidRPr="002F3905">
        <w:rPr>
          <w:rFonts w:eastAsia="Calibri" w:cs="Arial"/>
          <w:b/>
          <w:color w:val="000000" w:themeColor="text1"/>
          <w:sz w:val="28"/>
          <w:szCs w:val="28"/>
          <w:lang w:val="nl-NL" w:eastAsia="en-US"/>
        </w:rPr>
        <w:t>ULTIEME</w:t>
      </w:r>
      <w:r w:rsidRPr="002F3905">
        <w:rPr>
          <w:rFonts w:eastAsia="Calibri" w:cs="Arial"/>
          <w:b/>
          <w:color w:val="000000" w:themeColor="text1"/>
          <w:sz w:val="28"/>
          <w:szCs w:val="28"/>
          <w:lang w:val="nl-NL" w:eastAsia="en-US"/>
        </w:rPr>
        <w:t xml:space="preserve"> SMAAKBELEVING IN TRENTINO</w:t>
      </w:r>
    </w:p>
    <w:p w:rsidR="00E705E8" w:rsidRPr="002F3905" w:rsidRDefault="00507FBF" w:rsidP="007757DD">
      <w:pPr>
        <w:spacing w:after="160" w:line="259" w:lineRule="auto"/>
        <w:jc w:val="both"/>
        <w:rPr>
          <w:rFonts w:eastAsia="Calibri" w:cs="Arial"/>
          <w:b/>
          <w:color w:val="000000" w:themeColor="text1"/>
          <w:sz w:val="22"/>
          <w:szCs w:val="22"/>
          <w:lang w:val="nl-NL" w:eastAsia="en-US"/>
        </w:rPr>
      </w:pPr>
      <w:r w:rsidRPr="002F3905">
        <w:rPr>
          <w:rFonts w:eastAsia="Calibri" w:cs="Arial"/>
          <w:b/>
          <w:color w:val="000000" w:themeColor="text1"/>
          <w:sz w:val="22"/>
          <w:szCs w:val="22"/>
          <w:lang w:val="nl-NL" w:eastAsia="en-US"/>
        </w:rPr>
        <w:t>Fijnproevers</w:t>
      </w:r>
      <w:r w:rsidR="00992EE1" w:rsidRPr="002F3905">
        <w:rPr>
          <w:rFonts w:eastAsia="Calibri" w:cs="Arial"/>
          <w:b/>
          <w:color w:val="000000" w:themeColor="text1"/>
          <w:sz w:val="22"/>
          <w:szCs w:val="22"/>
          <w:lang w:val="nl-NL" w:eastAsia="en-US"/>
        </w:rPr>
        <w:t xml:space="preserve"> kunnen Trent</w:t>
      </w:r>
      <w:r w:rsidR="000C67DD" w:rsidRPr="002F3905">
        <w:rPr>
          <w:rFonts w:eastAsia="Calibri" w:cs="Arial"/>
          <w:b/>
          <w:color w:val="000000" w:themeColor="text1"/>
          <w:sz w:val="22"/>
          <w:szCs w:val="22"/>
          <w:lang w:val="nl-NL" w:eastAsia="en-US"/>
        </w:rPr>
        <w:t>ino ontdekken aan de hand van haar</w:t>
      </w:r>
      <w:r w:rsidR="00992EE1" w:rsidRPr="002F3905">
        <w:rPr>
          <w:rFonts w:eastAsia="Calibri" w:cs="Arial"/>
          <w:b/>
          <w:color w:val="000000" w:themeColor="text1"/>
          <w:sz w:val="22"/>
          <w:szCs w:val="22"/>
          <w:lang w:val="nl-NL" w:eastAsia="en-US"/>
        </w:rPr>
        <w:t xml:space="preserve"> streekproducten. </w:t>
      </w:r>
      <w:r w:rsidR="0017674F" w:rsidRPr="002F3905">
        <w:rPr>
          <w:rFonts w:eastAsia="Calibri" w:cs="Arial"/>
          <w:b/>
          <w:color w:val="000000" w:themeColor="text1"/>
          <w:sz w:val="22"/>
          <w:szCs w:val="22"/>
          <w:lang w:val="nl-NL" w:eastAsia="en-US"/>
        </w:rPr>
        <w:t xml:space="preserve">De ‘Wine &amp; Flavour’ routes van de regio leiden de toerist op </w:t>
      </w:r>
      <w:r w:rsidR="00992EE1" w:rsidRPr="002F3905">
        <w:rPr>
          <w:rFonts w:eastAsia="Calibri" w:cs="Arial"/>
          <w:b/>
          <w:color w:val="000000" w:themeColor="text1"/>
          <w:sz w:val="22"/>
          <w:szCs w:val="22"/>
          <w:lang w:val="nl-NL" w:eastAsia="en-US"/>
        </w:rPr>
        <w:t xml:space="preserve">thematische wijze </w:t>
      </w:r>
      <w:r w:rsidR="0017674F" w:rsidRPr="002F3905">
        <w:rPr>
          <w:rFonts w:eastAsia="Calibri" w:cs="Arial"/>
          <w:b/>
          <w:color w:val="000000" w:themeColor="text1"/>
          <w:sz w:val="22"/>
          <w:szCs w:val="22"/>
          <w:lang w:val="nl-NL" w:eastAsia="en-US"/>
        </w:rPr>
        <w:t>langs de producten en smaken die kenmerkend zijn voor de streek.</w:t>
      </w:r>
      <w:r w:rsidR="00E705E8" w:rsidRPr="002F3905">
        <w:rPr>
          <w:rFonts w:eastAsia="Calibri" w:cs="Arial"/>
          <w:b/>
          <w:color w:val="000000" w:themeColor="text1"/>
          <w:sz w:val="22"/>
          <w:szCs w:val="22"/>
          <w:lang w:val="nl-NL" w:eastAsia="en-US"/>
        </w:rPr>
        <w:t xml:space="preserve"> Van de appels in Val di Non en Val di Sole tot de authentieke kazen in de oostelijke Dolomieten en de beroemde wijngaarden</w:t>
      </w:r>
      <w:r w:rsidR="00A31783" w:rsidRPr="002F3905">
        <w:rPr>
          <w:rFonts w:eastAsia="Calibri" w:cs="Arial"/>
          <w:b/>
          <w:color w:val="000000" w:themeColor="text1"/>
          <w:sz w:val="22"/>
          <w:szCs w:val="22"/>
          <w:lang w:val="nl-NL" w:eastAsia="en-US"/>
        </w:rPr>
        <w:t xml:space="preserve"> en wijn</w:t>
      </w:r>
      <w:r w:rsidR="00E705E8" w:rsidRPr="002F3905">
        <w:rPr>
          <w:rFonts w:eastAsia="Calibri" w:cs="Arial"/>
          <w:b/>
          <w:color w:val="000000" w:themeColor="text1"/>
          <w:sz w:val="22"/>
          <w:szCs w:val="22"/>
          <w:lang w:val="nl-NL" w:eastAsia="en-US"/>
        </w:rPr>
        <w:t xml:space="preserve">kelders die de regio telt. </w:t>
      </w:r>
    </w:p>
    <w:p w:rsidR="00E705E8" w:rsidRPr="002F3905" w:rsidRDefault="00C62445" w:rsidP="007757DD">
      <w:pPr>
        <w:spacing w:after="160" w:line="259" w:lineRule="auto"/>
        <w:jc w:val="both"/>
        <w:rPr>
          <w:rFonts w:eastAsia="Calibri" w:cs="Arial"/>
          <w:color w:val="000000" w:themeColor="text1"/>
          <w:sz w:val="22"/>
          <w:szCs w:val="22"/>
          <w:lang w:val="nl-NL" w:eastAsia="en-US"/>
        </w:rPr>
      </w:pPr>
      <w:r w:rsidRPr="002F3905">
        <w:rPr>
          <w:rFonts w:eastAsia="Calibri" w:cs="Arial"/>
          <w:color w:val="000000" w:themeColor="text1"/>
          <w:sz w:val="22"/>
          <w:szCs w:val="22"/>
          <w:lang w:val="nl-NL" w:eastAsia="en-US"/>
        </w:rPr>
        <w:t xml:space="preserve">De mix van het Mediterrane- en Alpenklimaat in Trentino waarborgt een grote variëteit aan pure ingrediënten. De authentieke gastronomie in de provincie onderscheidt zich in diverse eetgelegenheden. Hier kunnen vakantiegangers genieten van typisch Italiaans eten in een van de 146 berghutten, een van Trentino’s acht Michelin sterrenrestaurants of in een van de etablissementen die het keurmerk ‘Osteria Tipica Trentina’ dragen, waar eeuwenoude recepten </w:t>
      </w:r>
      <w:r w:rsidR="00A31783" w:rsidRPr="002F3905">
        <w:rPr>
          <w:rFonts w:eastAsia="Calibri" w:cs="Arial"/>
          <w:color w:val="000000" w:themeColor="text1"/>
          <w:sz w:val="22"/>
          <w:szCs w:val="22"/>
          <w:lang w:val="nl-NL" w:eastAsia="en-US"/>
        </w:rPr>
        <w:t>van vader op zoon worden overgedragen</w:t>
      </w:r>
      <w:r w:rsidRPr="002F3905">
        <w:rPr>
          <w:rFonts w:eastAsia="Calibri" w:cs="Arial"/>
          <w:color w:val="000000" w:themeColor="text1"/>
          <w:sz w:val="22"/>
          <w:szCs w:val="22"/>
          <w:lang w:val="nl-NL" w:eastAsia="en-US"/>
        </w:rPr>
        <w:t xml:space="preserve">. Een glas mousserende Trentodoc bergwijn mag aan tafel niet ontbreken. </w:t>
      </w:r>
    </w:p>
    <w:p w:rsidR="002826C1" w:rsidRPr="002F3905" w:rsidRDefault="002826C1" w:rsidP="007757DD">
      <w:pPr>
        <w:spacing w:line="259" w:lineRule="auto"/>
        <w:jc w:val="both"/>
        <w:rPr>
          <w:rFonts w:eastAsia="Calibri" w:cs="Arial"/>
          <w:b/>
          <w:color w:val="000000" w:themeColor="text1"/>
          <w:sz w:val="22"/>
          <w:szCs w:val="22"/>
          <w:lang w:val="nl-NL" w:eastAsia="en-US"/>
        </w:rPr>
      </w:pPr>
      <w:r w:rsidRPr="002F3905">
        <w:rPr>
          <w:rFonts w:eastAsia="Calibri" w:cs="Arial"/>
          <w:b/>
          <w:color w:val="000000" w:themeColor="text1"/>
          <w:sz w:val="22"/>
          <w:szCs w:val="22"/>
          <w:lang w:val="nl-NL" w:eastAsia="en-US"/>
        </w:rPr>
        <w:t>Route van appels en smaken</w:t>
      </w:r>
    </w:p>
    <w:p w:rsidR="00913A89" w:rsidRPr="002F3905" w:rsidRDefault="00273949" w:rsidP="007757DD">
      <w:pPr>
        <w:spacing w:line="259" w:lineRule="auto"/>
        <w:jc w:val="both"/>
        <w:rPr>
          <w:rFonts w:eastAsia="Calibri" w:cs="Arial"/>
          <w:color w:val="000000" w:themeColor="text1"/>
          <w:sz w:val="22"/>
          <w:szCs w:val="22"/>
          <w:lang w:val="nl-NL" w:eastAsia="en-US"/>
        </w:rPr>
      </w:pPr>
      <w:r w:rsidRPr="002F3905">
        <w:rPr>
          <w:rFonts w:eastAsia="Calibri" w:cs="Arial"/>
          <w:color w:val="000000" w:themeColor="text1"/>
          <w:sz w:val="22"/>
          <w:szCs w:val="22"/>
          <w:lang w:val="nl-NL" w:eastAsia="en-US"/>
        </w:rPr>
        <w:t xml:space="preserve">De valleien van Val di Non en Val di Sole </w:t>
      </w:r>
      <w:r w:rsidR="00E23504" w:rsidRPr="002F3905">
        <w:rPr>
          <w:rFonts w:eastAsia="Calibri" w:cs="Arial"/>
          <w:color w:val="000000" w:themeColor="text1"/>
          <w:sz w:val="22"/>
          <w:szCs w:val="22"/>
          <w:lang w:val="nl-NL" w:eastAsia="en-US"/>
        </w:rPr>
        <w:t xml:space="preserve">in </w:t>
      </w:r>
      <w:r w:rsidR="00173D08" w:rsidRPr="002F3905">
        <w:rPr>
          <w:rFonts w:eastAsia="Calibri" w:cs="Arial"/>
          <w:color w:val="000000" w:themeColor="text1"/>
          <w:sz w:val="22"/>
          <w:szCs w:val="22"/>
          <w:lang w:val="nl-NL" w:eastAsia="en-US"/>
        </w:rPr>
        <w:t>n</w:t>
      </w:r>
      <w:r w:rsidRPr="002F3905">
        <w:rPr>
          <w:rFonts w:eastAsia="Calibri" w:cs="Arial"/>
          <w:color w:val="000000" w:themeColor="text1"/>
          <w:sz w:val="22"/>
          <w:szCs w:val="22"/>
          <w:lang w:val="nl-NL" w:eastAsia="en-US"/>
        </w:rPr>
        <w:t>oordwest</w:t>
      </w:r>
      <w:r w:rsidR="00E23504" w:rsidRPr="002F3905">
        <w:rPr>
          <w:rFonts w:eastAsia="Calibri" w:cs="Arial"/>
          <w:color w:val="000000" w:themeColor="text1"/>
          <w:sz w:val="22"/>
          <w:szCs w:val="22"/>
          <w:lang w:val="nl-NL" w:eastAsia="en-US"/>
        </w:rPr>
        <w:t xml:space="preserve"> Trentino omvatten zo’n 7</w:t>
      </w:r>
      <w:r w:rsidR="007C2B2B" w:rsidRPr="002F3905">
        <w:rPr>
          <w:rFonts w:eastAsia="Calibri" w:cs="Arial"/>
          <w:color w:val="000000" w:themeColor="text1"/>
          <w:sz w:val="22"/>
          <w:szCs w:val="22"/>
          <w:lang w:val="nl-NL" w:eastAsia="en-US"/>
        </w:rPr>
        <w:t>.</w:t>
      </w:r>
      <w:r w:rsidR="00E23504" w:rsidRPr="002F3905">
        <w:rPr>
          <w:rFonts w:eastAsia="Calibri" w:cs="Arial"/>
          <w:color w:val="000000" w:themeColor="text1"/>
          <w:sz w:val="22"/>
          <w:szCs w:val="22"/>
          <w:lang w:val="nl-NL" w:eastAsia="en-US"/>
        </w:rPr>
        <w:t>000 hectare</w:t>
      </w:r>
      <w:r w:rsidRPr="002F3905">
        <w:rPr>
          <w:rFonts w:eastAsia="Calibri" w:cs="Arial"/>
          <w:color w:val="000000" w:themeColor="text1"/>
          <w:sz w:val="22"/>
          <w:szCs w:val="22"/>
          <w:lang w:val="nl-NL" w:eastAsia="en-US"/>
        </w:rPr>
        <w:t xml:space="preserve"> aan appelboomgaarden</w:t>
      </w:r>
      <w:r w:rsidR="00E23504" w:rsidRPr="002F3905">
        <w:rPr>
          <w:rFonts w:eastAsia="Calibri" w:cs="Arial"/>
          <w:color w:val="000000" w:themeColor="text1"/>
          <w:sz w:val="22"/>
          <w:szCs w:val="22"/>
          <w:lang w:val="nl-NL" w:eastAsia="en-US"/>
        </w:rPr>
        <w:t>, waar meer dan 4</w:t>
      </w:r>
      <w:r w:rsidR="004545F2" w:rsidRPr="002F3905">
        <w:rPr>
          <w:rFonts w:eastAsia="Calibri" w:cs="Arial"/>
          <w:color w:val="000000" w:themeColor="text1"/>
          <w:sz w:val="22"/>
          <w:szCs w:val="22"/>
          <w:lang w:val="nl-NL" w:eastAsia="en-US"/>
        </w:rPr>
        <w:t>.</w:t>
      </w:r>
      <w:r w:rsidR="00E23504" w:rsidRPr="002F3905">
        <w:rPr>
          <w:rFonts w:eastAsia="Calibri" w:cs="Arial"/>
          <w:color w:val="000000" w:themeColor="text1"/>
          <w:sz w:val="22"/>
          <w:szCs w:val="22"/>
          <w:lang w:val="nl-NL" w:eastAsia="en-US"/>
        </w:rPr>
        <w:t>000 boeren de enige DOP appels in Italië produceren</w:t>
      </w:r>
      <w:r w:rsidR="0065522F" w:rsidRPr="002F3905">
        <w:rPr>
          <w:rFonts w:eastAsia="Calibri" w:cs="Arial"/>
          <w:color w:val="000000" w:themeColor="text1"/>
          <w:sz w:val="22"/>
          <w:szCs w:val="22"/>
          <w:lang w:val="nl-NL" w:eastAsia="en-US"/>
        </w:rPr>
        <w:t>;</w:t>
      </w:r>
      <w:r w:rsidR="00173D08" w:rsidRPr="002F3905">
        <w:rPr>
          <w:rFonts w:eastAsia="Calibri" w:cs="Arial"/>
          <w:color w:val="000000" w:themeColor="text1"/>
          <w:sz w:val="22"/>
          <w:szCs w:val="22"/>
          <w:lang w:val="nl-NL" w:eastAsia="en-US"/>
        </w:rPr>
        <w:t xml:space="preserve"> het kenmerk voor een beschermd streekproduct</w:t>
      </w:r>
      <w:r w:rsidR="00E23504" w:rsidRPr="002F3905">
        <w:rPr>
          <w:rFonts w:eastAsia="Calibri" w:cs="Arial"/>
          <w:color w:val="000000" w:themeColor="text1"/>
          <w:sz w:val="22"/>
          <w:szCs w:val="22"/>
          <w:lang w:val="nl-NL" w:eastAsia="en-US"/>
        </w:rPr>
        <w:t xml:space="preserve">. </w:t>
      </w:r>
      <w:r w:rsidR="00797F82" w:rsidRPr="002F3905">
        <w:rPr>
          <w:rFonts w:eastAsia="Calibri" w:cs="Arial"/>
          <w:color w:val="000000" w:themeColor="text1"/>
          <w:sz w:val="22"/>
          <w:szCs w:val="22"/>
          <w:lang w:val="nl-NL" w:eastAsia="en-US"/>
        </w:rPr>
        <w:t>De</w:t>
      </w:r>
      <w:r w:rsidR="00F343A9" w:rsidRPr="002F3905">
        <w:rPr>
          <w:rFonts w:eastAsia="Calibri" w:cs="Arial"/>
          <w:color w:val="000000" w:themeColor="text1"/>
          <w:sz w:val="22"/>
          <w:szCs w:val="22"/>
          <w:lang w:val="nl-NL" w:eastAsia="en-US"/>
        </w:rPr>
        <w:t xml:space="preserve"> route</w:t>
      </w:r>
      <w:r w:rsidR="00797F82" w:rsidRPr="002F3905">
        <w:rPr>
          <w:rFonts w:eastAsia="Calibri" w:cs="Arial"/>
          <w:color w:val="000000" w:themeColor="text1"/>
          <w:sz w:val="22"/>
          <w:szCs w:val="22"/>
          <w:lang w:val="nl-NL" w:eastAsia="en-US"/>
        </w:rPr>
        <w:t xml:space="preserve"> van appels en smaken</w:t>
      </w:r>
      <w:r w:rsidR="00F343A9" w:rsidRPr="002F3905">
        <w:rPr>
          <w:rFonts w:eastAsia="Calibri" w:cs="Arial"/>
          <w:color w:val="000000" w:themeColor="text1"/>
          <w:sz w:val="22"/>
          <w:szCs w:val="22"/>
          <w:lang w:val="nl-NL" w:eastAsia="en-US"/>
        </w:rPr>
        <w:t xml:space="preserve"> leidt onder andere naar Val di Non waar</w:t>
      </w:r>
      <w:r w:rsidR="0065522F" w:rsidRPr="002F3905">
        <w:rPr>
          <w:rFonts w:eastAsia="Calibri" w:cs="Arial"/>
          <w:color w:val="000000" w:themeColor="text1"/>
          <w:sz w:val="22"/>
          <w:szCs w:val="22"/>
          <w:lang w:val="nl-NL" w:eastAsia="en-US"/>
        </w:rPr>
        <w:t xml:space="preserve"> de consument</w:t>
      </w:r>
      <w:r w:rsidR="00F343A9" w:rsidRPr="002F3905">
        <w:rPr>
          <w:rFonts w:eastAsia="Calibri" w:cs="Arial"/>
          <w:color w:val="000000" w:themeColor="text1"/>
          <w:sz w:val="22"/>
          <w:szCs w:val="22"/>
          <w:lang w:val="nl-NL" w:eastAsia="en-US"/>
        </w:rPr>
        <w:t xml:space="preserve"> in het bezoekerscentrum </w:t>
      </w:r>
      <w:r w:rsidR="00A24648" w:rsidRPr="002F3905">
        <w:rPr>
          <w:rFonts w:eastAsia="Calibri" w:cs="Arial"/>
          <w:color w:val="000000" w:themeColor="text1"/>
          <w:sz w:val="22"/>
          <w:szCs w:val="22"/>
          <w:lang w:val="nl-NL" w:eastAsia="en-US"/>
        </w:rPr>
        <w:t>‘</w:t>
      </w:r>
      <w:r w:rsidR="00F343A9" w:rsidRPr="002F3905">
        <w:rPr>
          <w:rFonts w:eastAsia="Calibri" w:cs="Arial"/>
          <w:color w:val="000000" w:themeColor="text1"/>
          <w:sz w:val="22"/>
          <w:szCs w:val="22"/>
          <w:lang w:val="nl-NL" w:eastAsia="en-US"/>
        </w:rPr>
        <w:t>Mondomelinda</w:t>
      </w:r>
      <w:r w:rsidR="00A24648" w:rsidRPr="002F3905">
        <w:rPr>
          <w:rFonts w:eastAsia="Calibri" w:cs="Arial"/>
          <w:color w:val="000000" w:themeColor="text1"/>
          <w:sz w:val="22"/>
          <w:szCs w:val="22"/>
          <w:lang w:val="nl-NL" w:eastAsia="en-US"/>
        </w:rPr>
        <w:t>’</w:t>
      </w:r>
      <w:r w:rsidR="0065522F" w:rsidRPr="002F3905">
        <w:rPr>
          <w:rFonts w:eastAsia="Calibri" w:cs="Arial"/>
          <w:color w:val="000000" w:themeColor="text1"/>
          <w:sz w:val="22"/>
          <w:szCs w:val="22"/>
          <w:lang w:val="nl-NL" w:eastAsia="en-US"/>
        </w:rPr>
        <w:t xml:space="preserve"> </w:t>
      </w:r>
      <w:r w:rsidR="00F343A9" w:rsidRPr="002F3905">
        <w:rPr>
          <w:rFonts w:eastAsia="Calibri" w:cs="Arial"/>
          <w:color w:val="000000" w:themeColor="text1"/>
          <w:sz w:val="22"/>
          <w:szCs w:val="22"/>
          <w:lang w:val="nl-NL" w:eastAsia="en-US"/>
        </w:rPr>
        <w:t xml:space="preserve">alles kan leren over de zogenaamde Melinda appels. </w:t>
      </w:r>
    </w:p>
    <w:p w:rsidR="00BF1118" w:rsidRPr="002F3905" w:rsidRDefault="00BF1118" w:rsidP="007757DD">
      <w:pPr>
        <w:spacing w:line="259" w:lineRule="auto"/>
        <w:jc w:val="both"/>
        <w:rPr>
          <w:rFonts w:eastAsia="Calibri" w:cs="Arial"/>
          <w:color w:val="000000" w:themeColor="text1"/>
          <w:sz w:val="22"/>
          <w:szCs w:val="22"/>
          <w:lang w:val="nl-NL" w:eastAsia="en-US"/>
        </w:rPr>
      </w:pPr>
      <w:r w:rsidRPr="002F3905">
        <w:rPr>
          <w:rFonts w:eastAsia="Calibri" w:cs="Arial"/>
          <w:color w:val="000000" w:themeColor="text1"/>
          <w:sz w:val="22"/>
          <w:szCs w:val="22"/>
          <w:lang w:val="nl-NL" w:eastAsia="en-US"/>
        </w:rPr>
        <w:t>Tijdens deze route proeft de levensgenieter niet alleen van uitzonderlijke appels, maar ook van peren, kersen, kleine fruitsoorten en groenten, die worden verwerkt in smakelijke sappen, ciders en jams. Een ander kenmerkend product uit deze valleien is de verrukkelijke honing</w:t>
      </w:r>
      <w:r w:rsidR="0065522F" w:rsidRPr="002F3905">
        <w:rPr>
          <w:rFonts w:eastAsia="Calibri" w:cs="Arial"/>
          <w:color w:val="000000" w:themeColor="text1"/>
          <w:sz w:val="22"/>
          <w:szCs w:val="22"/>
          <w:lang w:val="nl-NL" w:eastAsia="en-US"/>
        </w:rPr>
        <w:t>, die</w:t>
      </w:r>
      <w:r w:rsidR="004678F2" w:rsidRPr="002F3905">
        <w:rPr>
          <w:rFonts w:eastAsia="Calibri" w:cs="Arial"/>
          <w:color w:val="000000" w:themeColor="text1"/>
          <w:sz w:val="22"/>
          <w:szCs w:val="22"/>
          <w:lang w:val="nl-NL" w:eastAsia="en-US"/>
        </w:rPr>
        <w:t xml:space="preserve"> de</w:t>
      </w:r>
      <w:r w:rsidRPr="002F3905">
        <w:rPr>
          <w:rFonts w:eastAsia="Calibri" w:cs="Arial"/>
          <w:color w:val="000000" w:themeColor="text1"/>
          <w:sz w:val="22"/>
          <w:szCs w:val="22"/>
          <w:lang w:val="nl-NL" w:eastAsia="en-US"/>
        </w:rPr>
        <w:t xml:space="preserve"> bezoeker </w:t>
      </w:r>
      <w:r w:rsidR="004678F2" w:rsidRPr="002F3905">
        <w:rPr>
          <w:rFonts w:eastAsia="Calibri" w:cs="Arial"/>
          <w:color w:val="000000" w:themeColor="text1"/>
          <w:sz w:val="22"/>
          <w:szCs w:val="22"/>
          <w:lang w:val="nl-NL" w:eastAsia="en-US"/>
        </w:rPr>
        <w:t xml:space="preserve">kan </w:t>
      </w:r>
      <w:r w:rsidR="00C31109" w:rsidRPr="002F3905">
        <w:rPr>
          <w:rFonts w:eastAsia="Calibri" w:cs="Arial"/>
          <w:color w:val="000000" w:themeColor="text1"/>
          <w:sz w:val="22"/>
          <w:szCs w:val="22"/>
          <w:lang w:val="nl-NL" w:eastAsia="en-US"/>
        </w:rPr>
        <w:t>proeven</w:t>
      </w:r>
      <w:r w:rsidRPr="002F3905">
        <w:rPr>
          <w:rFonts w:eastAsia="Calibri" w:cs="Arial"/>
          <w:color w:val="000000" w:themeColor="text1"/>
          <w:sz w:val="22"/>
          <w:szCs w:val="22"/>
          <w:lang w:val="nl-NL" w:eastAsia="en-US"/>
        </w:rPr>
        <w:t xml:space="preserve"> in Vigo di Ton. Op de weg naar Kasteel Thun, dat dateert uit de 12</w:t>
      </w:r>
      <w:r w:rsidRPr="002F3905">
        <w:rPr>
          <w:rFonts w:eastAsia="Calibri" w:cs="Arial"/>
          <w:color w:val="000000" w:themeColor="text1"/>
          <w:sz w:val="22"/>
          <w:szCs w:val="22"/>
          <w:vertAlign w:val="superscript"/>
          <w:lang w:val="nl-NL" w:eastAsia="en-US"/>
        </w:rPr>
        <w:t>e</w:t>
      </w:r>
      <w:r w:rsidRPr="002F3905">
        <w:rPr>
          <w:rFonts w:eastAsia="Calibri" w:cs="Arial"/>
          <w:color w:val="000000" w:themeColor="text1"/>
          <w:sz w:val="22"/>
          <w:szCs w:val="22"/>
          <w:lang w:val="nl-NL" w:eastAsia="en-US"/>
        </w:rPr>
        <w:t xml:space="preserve"> eeuw, kan de bezoeker stoppen bij</w:t>
      </w:r>
      <w:r w:rsidR="00512699" w:rsidRPr="002F3905">
        <w:rPr>
          <w:rFonts w:eastAsia="Calibri" w:cs="Arial"/>
          <w:color w:val="000000" w:themeColor="text1"/>
          <w:sz w:val="22"/>
          <w:szCs w:val="22"/>
          <w:lang w:val="nl-NL" w:eastAsia="en-US"/>
        </w:rPr>
        <w:t xml:space="preserve"> de</w:t>
      </w:r>
      <w:r w:rsidRPr="002F3905">
        <w:rPr>
          <w:rFonts w:eastAsia="Calibri" w:cs="Arial"/>
          <w:color w:val="000000" w:themeColor="text1"/>
          <w:sz w:val="22"/>
          <w:szCs w:val="22"/>
          <w:lang w:val="nl-NL" w:eastAsia="en-US"/>
        </w:rPr>
        <w:t xml:space="preserve"> ‘Mieli Thun’ imkerij waar verscheidene honingsoorten geproduceerd worden. </w:t>
      </w:r>
    </w:p>
    <w:p w:rsidR="00BF1118" w:rsidRPr="002F3905" w:rsidRDefault="00BF1118" w:rsidP="007757DD">
      <w:pPr>
        <w:spacing w:line="259" w:lineRule="auto"/>
        <w:jc w:val="both"/>
        <w:rPr>
          <w:rFonts w:eastAsia="Calibri" w:cs="Arial"/>
          <w:color w:val="000000" w:themeColor="text1"/>
          <w:sz w:val="22"/>
          <w:szCs w:val="22"/>
          <w:lang w:val="nl-NL" w:eastAsia="en-US"/>
        </w:rPr>
      </w:pPr>
    </w:p>
    <w:p w:rsidR="00847F4D" w:rsidRPr="002F3905" w:rsidRDefault="002826C1" w:rsidP="007757DD">
      <w:pPr>
        <w:spacing w:line="259" w:lineRule="auto"/>
        <w:jc w:val="both"/>
        <w:rPr>
          <w:rFonts w:eastAsia="Calibri" w:cs="Arial"/>
          <w:b/>
          <w:color w:val="000000" w:themeColor="text1"/>
          <w:sz w:val="22"/>
          <w:szCs w:val="22"/>
          <w:lang w:val="nl-NL" w:eastAsia="en-US"/>
        </w:rPr>
      </w:pPr>
      <w:r w:rsidRPr="002F3905">
        <w:rPr>
          <w:rFonts w:eastAsia="Calibri" w:cs="Arial"/>
          <w:b/>
          <w:color w:val="000000" w:themeColor="text1"/>
          <w:sz w:val="22"/>
          <w:szCs w:val="22"/>
          <w:lang w:val="nl-NL" w:eastAsia="en-US"/>
        </w:rPr>
        <w:t>Route van kazen uit de Dolomieten</w:t>
      </w:r>
    </w:p>
    <w:p w:rsidR="00137D05" w:rsidRPr="002F3905" w:rsidRDefault="00847F4D" w:rsidP="007757DD">
      <w:pPr>
        <w:spacing w:line="259" w:lineRule="auto"/>
        <w:jc w:val="both"/>
        <w:rPr>
          <w:rFonts w:eastAsia="Calibri" w:cs="Arial"/>
          <w:color w:val="000000" w:themeColor="text1"/>
          <w:sz w:val="22"/>
          <w:szCs w:val="22"/>
          <w:lang w:val="nl-NL" w:eastAsia="en-US"/>
        </w:rPr>
      </w:pPr>
      <w:r w:rsidRPr="002F3905">
        <w:rPr>
          <w:rFonts w:eastAsia="Calibri" w:cs="Arial"/>
          <w:color w:val="000000" w:themeColor="text1"/>
          <w:sz w:val="22"/>
          <w:szCs w:val="22"/>
          <w:lang w:val="nl-NL" w:eastAsia="en-US"/>
        </w:rPr>
        <w:t xml:space="preserve">Trentino </w:t>
      </w:r>
      <w:r w:rsidR="00C0355B" w:rsidRPr="002F3905">
        <w:rPr>
          <w:rFonts w:eastAsia="Calibri" w:cs="Arial"/>
          <w:color w:val="000000" w:themeColor="text1"/>
          <w:sz w:val="22"/>
          <w:szCs w:val="22"/>
          <w:lang w:val="nl-NL" w:eastAsia="en-US"/>
        </w:rPr>
        <w:t xml:space="preserve">heeft veel te bieden voor de kaasliefhebber. Bij de zuivelboerderijen Fiemme Valley en Formae Val di Fiemme </w:t>
      </w:r>
      <w:r w:rsidR="003B5677" w:rsidRPr="002F3905">
        <w:rPr>
          <w:rFonts w:eastAsia="Calibri" w:cs="Arial"/>
          <w:color w:val="000000" w:themeColor="text1"/>
          <w:sz w:val="22"/>
          <w:szCs w:val="22"/>
          <w:lang w:val="nl-NL" w:eastAsia="en-US"/>
        </w:rPr>
        <w:t>in het noordoosten</w:t>
      </w:r>
      <w:r w:rsidR="006C180B" w:rsidRPr="002F3905">
        <w:rPr>
          <w:rFonts w:eastAsia="Calibri" w:cs="Arial"/>
          <w:color w:val="000000" w:themeColor="text1"/>
          <w:sz w:val="22"/>
          <w:szCs w:val="22"/>
          <w:lang w:val="nl-NL" w:eastAsia="en-US"/>
        </w:rPr>
        <w:t xml:space="preserve"> van Trentino </w:t>
      </w:r>
      <w:r w:rsidR="00C0355B" w:rsidRPr="002F3905">
        <w:rPr>
          <w:rFonts w:eastAsia="Calibri" w:cs="Arial"/>
          <w:color w:val="000000" w:themeColor="text1"/>
          <w:sz w:val="22"/>
          <w:szCs w:val="22"/>
          <w:lang w:val="nl-NL" w:eastAsia="en-US"/>
        </w:rPr>
        <w:t xml:space="preserve">worden smaakvolle geitenkazen gemaakt. Proeven van biologische kazen zoals Nostrano d’Inverno en de Caciottakan </w:t>
      </w:r>
      <w:r w:rsidR="0079783F" w:rsidRPr="002F3905">
        <w:rPr>
          <w:rFonts w:eastAsia="Calibri" w:cs="Arial"/>
          <w:color w:val="000000" w:themeColor="text1"/>
          <w:sz w:val="22"/>
          <w:szCs w:val="22"/>
          <w:lang w:val="nl-NL" w:eastAsia="en-US"/>
        </w:rPr>
        <w:t xml:space="preserve">kan </w:t>
      </w:r>
      <w:r w:rsidR="00C0355B" w:rsidRPr="002F3905">
        <w:rPr>
          <w:rFonts w:eastAsia="Calibri" w:cs="Arial"/>
          <w:color w:val="000000" w:themeColor="text1"/>
          <w:sz w:val="22"/>
          <w:szCs w:val="22"/>
          <w:lang w:val="nl-NL" w:eastAsia="en-US"/>
        </w:rPr>
        <w:t xml:space="preserve">in Valfloriana, </w:t>
      </w:r>
      <w:r w:rsidR="0079783F" w:rsidRPr="002F3905">
        <w:rPr>
          <w:rFonts w:eastAsia="Calibri" w:cs="Arial"/>
          <w:color w:val="000000" w:themeColor="text1"/>
          <w:sz w:val="22"/>
          <w:szCs w:val="22"/>
          <w:lang w:val="nl-NL" w:eastAsia="en-US"/>
        </w:rPr>
        <w:t>waar ook het productie</w:t>
      </w:r>
      <w:r w:rsidR="00C0355B" w:rsidRPr="002F3905">
        <w:rPr>
          <w:rFonts w:eastAsia="Calibri" w:cs="Arial"/>
          <w:color w:val="000000" w:themeColor="text1"/>
          <w:sz w:val="22"/>
          <w:szCs w:val="22"/>
          <w:lang w:val="nl-NL" w:eastAsia="en-US"/>
        </w:rPr>
        <w:t>proces uitgelegd wordt. Tevens is het in de zomer mogelijk om Malga Sass met de auto te bereiken, waar vervolgens kan worden genoten van authentieke Italiaanse gerechten. Val di Fassa v</w:t>
      </w:r>
      <w:r w:rsidR="0065522F" w:rsidRPr="002F3905">
        <w:rPr>
          <w:rFonts w:eastAsia="Calibri" w:cs="Arial"/>
          <w:color w:val="000000" w:themeColor="text1"/>
          <w:sz w:val="22"/>
          <w:szCs w:val="22"/>
          <w:lang w:val="nl-NL" w:eastAsia="en-US"/>
        </w:rPr>
        <w:t>herbergt</w:t>
      </w:r>
      <w:r w:rsidR="00C0355B" w:rsidRPr="002F3905">
        <w:rPr>
          <w:rFonts w:eastAsia="Calibri" w:cs="Arial"/>
          <w:color w:val="000000" w:themeColor="text1"/>
          <w:sz w:val="22"/>
          <w:szCs w:val="22"/>
          <w:lang w:val="nl-NL" w:eastAsia="en-US"/>
        </w:rPr>
        <w:t xml:space="preserve"> de geheimen van de Ladin cultuur met de beroemde Puzzone di Moene en de smakelijke Cher de Fascia kazen.</w:t>
      </w:r>
      <w:r w:rsidR="0079783F" w:rsidRPr="002F3905">
        <w:rPr>
          <w:rFonts w:eastAsia="Calibri" w:cs="Arial"/>
          <w:color w:val="000000" w:themeColor="text1"/>
          <w:sz w:val="22"/>
          <w:szCs w:val="22"/>
          <w:lang w:val="nl-NL" w:eastAsia="en-US"/>
        </w:rPr>
        <w:t xml:space="preserve"> </w:t>
      </w:r>
    </w:p>
    <w:p w:rsidR="00137D05" w:rsidRPr="002F3905" w:rsidRDefault="00137D05" w:rsidP="007757DD">
      <w:pPr>
        <w:spacing w:line="259" w:lineRule="auto"/>
        <w:jc w:val="both"/>
        <w:rPr>
          <w:rFonts w:eastAsia="Calibri" w:cs="Arial"/>
          <w:color w:val="000000" w:themeColor="text1"/>
          <w:sz w:val="22"/>
          <w:szCs w:val="22"/>
          <w:lang w:val="nl-NL" w:eastAsia="en-US"/>
        </w:rPr>
      </w:pPr>
    </w:p>
    <w:p w:rsidR="00E23504" w:rsidRPr="002F3905" w:rsidRDefault="0079783F" w:rsidP="007757DD">
      <w:pPr>
        <w:spacing w:line="259" w:lineRule="auto"/>
        <w:jc w:val="both"/>
        <w:rPr>
          <w:rFonts w:eastAsia="Calibri" w:cs="Arial"/>
          <w:color w:val="000000" w:themeColor="text1"/>
          <w:sz w:val="22"/>
          <w:szCs w:val="22"/>
          <w:lang w:val="nl-NL" w:eastAsia="en-US"/>
        </w:rPr>
      </w:pPr>
      <w:r w:rsidRPr="002F3905">
        <w:rPr>
          <w:rFonts w:eastAsia="Calibri" w:cs="Arial"/>
          <w:color w:val="000000" w:themeColor="text1"/>
          <w:sz w:val="22"/>
          <w:szCs w:val="22"/>
          <w:lang w:val="nl-NL" w:eastAsia="en-US"/>
        </w:rPr>
        <w:t>Fijnproevers</w:t>
      </w:r>
      <w:r w:rsidR="00137D05" w:rsidRPr="002F3905">
        <w:rPr>
          <w:rFonts w:eastAsia="Calibri" w:cs="Arial"/>
          <w:color w:val="000000" w:themeColor="text1"/>
          <w:sz w:val="22"/>
          <w:szCs w:val="22"/>
          <w:lang w:val="nl-NL" w:eastAsia="en-US"/>
        </w:rPr>
        <w:t xml:space="preserve"> kunnen </w:t>
      </w:r>
      <w:r w:rsidR="008D55E7" w:rsidRPr="002F3905">
        <w:rPr>
          <w:rFonts w:eastAsia="Calibri" w:cs="Arial"/>
          <w:color w:val="000000" w:themeColor="text1"/>
          <w:sz w:val="22"/>
          <w:szCs w:val="22"/>
          <w:lang w:val="nl-NL" w:eastAsia="en-US"/>
        </w:rPr>
        <w:t>op deze route ook</w:t>
      </w:r>
      <w:r w:rsidR="00137D05" w:rsidRPr="002F3905">
        <w:rPr>
          <w:rFonts w:eastAsia="Calibri" w:cs="Arial"/>
          <w:color w:val="000000" w:themeColor="text1"/>
          <w:sz w:val="22"/>
          <w:szCs w:val="22"/>
          <w:lang w:val="nl-NL" w:eastAsia="en-US"/>
        </w:rPr>
        <w:t xml:space="preserve"> de smaken ontdekken van andere producten uit de Dolomieten. </w:t>
      </w:r>
      <w:r w:rsidR="00433004" w:rsidRPr="002F3905">
        <w:rPr>
          <w:rFonts w:eastAsia="Calibri" w:cs="Arial"/>
          <w:color w:val="000000" w:themeColor="text1"/>
          <w:sz w:val="22"/>
          <w:szCs w:val="22"/>
          <w:lang w:val="nl-NL" w:eastAsia="en-US"/>
        </w:rPr>
        <w:t xml:space="preserve">Het is in Trentino </w:t>
      </w:r>
      <w:r w:rsidR="00D874F1" w:rsidRPr="002F3905">
        <w:rPr>
          <w:rFonts w:eastAsia="Calibri" w:cs="Arial"/>
          <w:color w:val="000000" w:themeColor="text1"/>
          <w:sz w:val="22"/>
          <w:szCs w:val="22"/>
          <w:lang w:val="nl-NL" w:eastAsia="en-US"/>
        </w:rPr>
        <w:t>een traditie</w:t>
      </w:r>
      <w:r w:rsidR="00433004" w:rsidRPr="002F3905">
        <w:rPr>
          <w:rFonts w:eastAsia="Calibri" w:cs="Arial"/>
          <w:color w:val="000000" w:themeColor="text1"/>
          <w:sz w:val="22"/>
          <w:szCs w:val="22"/>
          <w:lang w:val="nl-NL" w:eastAsia="en-US"/>
        </w:rPr>
        <w:t xml:space="preserve"> dat recepten van</w:t>
      </w:r>
      <w:r w:rsidR="00611D7F" w:rsidRPr="002F3905">
        <w:rPr>
          <w:rFonts w:eastAsia="Calibri" w:cs="Arial"/>
          <w:color w:val="000000" w:themeColor="text1"/>
          <w:sz w:val="22"/>
          <w:szCs w:val="22"/>
          <w:lang w:val="nl-NL" w:eastAsia="en-US"/>
        </w:rPr>
        <w:t xml:space="preserve"> vader op zoon</w:t>
      </w:r>
      <w:r w:rsidR="001A5300" w:rsidRPr="002F3905">
        <w:rPr>
          <w:rFonts w:eastAsia="Calibri" w:cs="Arial"/>
          <w:color w:val="000000" w:themeColor="text1"/>
          <w:sz w:val="22"/>
          <w:szCs w:val="22"/>
          <w:lang w:val="nl-NL" w:eastAsia="en-US"/>
        </w:rPr>
        <w:t xml:space="preserve">, </w:t>
      </w:r>
      <w:r w:rsidR="00611D7F" w:rsidRPr="002F3905">
        <w:rPr>
          <w:rFonts w:eastAsia="Calibri" w:cs="Arial"/>
          <w:color w:val="000000" w:themeColor="text1"/>
          <w:sz w:val="22"/>
          <w:szCs w:val="22"/>
          <w:lang w:val="nl-NL" w:eastAsia="en-US"/>
        </w:rPr>
        <w:t>generaties lang</w:t>
      </w:r>
      <w:r w:rsidR="001A5300" w:rsidRPr="002F3905">
        <w:rPr>
          <w:rFonts w:eastAsia="Calibri" w:cs="Arial"/>
          <w:color w:val="000000" w:themeColor="text1"/>
          <w:sz w:val="22"/>
          <w:szCs w:val="22"/>
          <w:lang w:val="nl-NL" w:eastAsia="en-US"/>
        </w:rPr>
        <w:t>, worden</w:t>
      </w:r>
      <w:r w:rsidR="00611D7F" w:rsidRPr="002F3905">
        <w:rPr>
          <w:rFonts w:eastAsia="Calibri" w:cs="Arial"/>
          <w:color w:val="000000" w:themeColor="text1"/>
          <w:sz w:val="22"/>
          <w:szCs w:val="22"/>
          <w:lang w:val="nl-NL" w:eastAsia="en-US"/>
        </w:rPr>
        <w:t xml:space="preserve"> </w:t>
      </w:r>
      <w:r w:rsidR="00C4003F" w:rsidRPr="002F3905">
        <w:rPr>
          <w:rFonts w:eastAsia="Calibri" w:cs="Arial"/>
          <w:color w:val="000000" w:themeColor="text1"/>
          <w:sz w:val="22"/>
          <w:szCs w:val="22"/>
          <w:lang w:val="nl-NL" w:eastAsia="en-US"/>
        </w:rPr>
        <w:t>doorgegeven</w:t>
      </w:r>
      <w:r w:rsidR="00D50A39" w:rsidRPr="002F3905">
        <w:rPr>
          <w:rFonts w:eastAsia="Calibri" w:cs="Arial"/>
          <w:color w:val="000000" w:themeColor="text1"/>
          <w:sz w:val="22"/>
          <w:szCs w:val="22"/>
          <w:lang w:val="nl-NL" w:eastAsia="en-US"/>
        </w:rPr>
        <w:t xml:space="preserve">. Dit zorgt ervoor </w:t>
      </w:r>
      <w:r w:rsidR="001A5300" w:rsidRPr="002F3905">
        <w:rPr>
          <w:rFonts w:eastAsia="Calibri" w:cs="Arial"/>
          <w:color w:val="000000" w:themeColor="text1"/>
          <w:sz w:val="22"/>
          <w:szCs w:val="22"/>
          <w:lang w:val="nl-NL" w:eastAsia="en-US"/>
        </w:rPr>
        <w:t>dat de liefhebber</w:t>
      </w:r>
      <w:r w:rsidR="00C4003F" w:rsidRPr="002F3905">
        <w:rPr>
          <w:rFonts w:eastAsia="Calibri" w:cs="Arial"/>
          <w:color w:val="000000" w:themeColor="text1"/>
          <w:sz w:val="22"/>
          <w:szCs w:val="22"/>
          <w:lang w:val="nl-NL" w:eastAsia="en-US"/>
        </w:rPr>
        <w:t xml:space="preserve"> nog steeds de smaakvolle fruittaarten in het centrum van Cavalese kan proeven. </w:t>
      </w:r>
      <w:r w:rsidR="00E23504" w:rsidRPr="002F3905">
        <w:rPr>
          <w:rFonts w:eastAsia="Calibri" w:cs="Arial"/>
          <w:color w:val="000000" w:themeColor="text1"/>
          <w:sz w:val="22"/>
          <w:szCs w:val="22"/>
          <w:lang w:val="nl-NL" w:eastAsia="en-US"/>
        </w:rPr>
        <w:t xml:space="preserve">Een van de meest bijzondere taarten is de Fiemme Beer taart, </w:t>
      </w:r>
      <w:r w:rsidR="002921C0" w:rsidRPr="002F3905">
        <w:rPr>
          <w:rFonts w:eastAsia="Calibri" w:cs="Arial"/>
          <w:color w:val="000000" w:themeColor="text1"/>
          <w:sz w:val="22"/>
          <w:szCs w:val="22"/>
          <w:lang w:val="nl-NL" w:eastAsia="en-US"/>
        </w:rPr>
        <w:t>die</w:t>
      </w:r>
      <w:r w:rsidR="00E23504" w:rsidRPr="002F3905">
        <w:rPr>
          <w:rFonts w:eastAsia="Calibri" w:cs="Arial"/>
          <w:color w:val="000000" w:themeColor="text1"/>
          <w:sz w:val="22"/>
          <w:szCs w:val="22"/>
          <w:lang w:val="nl-NL" w:eastAsia="en-US"/>
        </w:rPr>
        <w:t xml:space="preserve"> wordt gemaakt door een bierbrouwerij in </w:t>
      </w:r>
      <w:r w:rsidR="00713FE5" w:rsidRPr="002F3905">
        <w:rPr>
          <w:rFonts w:eastAsia="Calibri" w:cs="Arial"/>
          <w:color w:val="000000" w:themeColor="text1"/>
          <w:sz w:val="22"/>
          <w:szCs w:val="22"/>
          <w:lang w:val="nl-NL" w:eastAsia="en-US"/>
        </w:rPr>
        <w:t xml:space="preserve">het dorp </w:t>
      </w:r>
      <w:r w:rsidR="00E23504" w:rsidRPr="002F3905">
        <w:rPr>
          <w:rFonts w:eastAsia="Calibri" w:cs="Arial"/>
          <w:color w:val="000000" w:themeColor="text1"/>
          <w:sz w:val="22"/>
          <w:szCs w:val="22"/>
          <w:lang w:val="nl-NL" w:eastAsia="en-US"/>
        </w:rPr>
        <w:t>Daiano.</w:t>
      </w:r>
      <w:r w:rsidR="00713FE5" w:rsidRPr="002F3905">
        <w:rPr>
          <w:rFonts w:eastAsia="Calibri" w:cs="Arial"/>
          <w:color w:val="000000" w:themeColor="text1"/>
          <w:sz w:val="22"/>
          <w:szCs w:val="22"/>
          <w:lang w:val="nl-NL" w:eastAsia="en-US"/>
        </w:rPr>
        <w:t xml:space="preserve"> In hetzelfde dorp kan de </w:t>
      </w:r>
      <w:r w:rsidR="00B661BA" w:rsidRPr="002F3905">
        <w:rPr>
          <w:rFonts w:eastAsia="Calibri" w:cs="Arial"/>
          <w:color w:val="000000" w:themeColor="text1"/>
          <w:sz w:val="22"/>
          <w:szCs w:val="22"/>
          <w:lang w:val="nl-NL" w:eastAsia="en-US"/>
        </w:rPr>
        <w:t>bezoeker</w:t>
      </w:r>
      <w:r w:rsidR="00741160" w:rsidRPr="002F3905">
        <w:rPr>
          <w:rFonts w:eastAsia="Calibri" w:cs="Arial"/>
          <w:color w:val="000000" w:themeColor="text1"/>
          <w:sz w:val="22"/>
          <w:szCs w:val="22"/>
          <w:lang w:val="nl-NL" w:eastAsia="en-US"/>
        </w:rPr>
        <w:t xml:space="preserve"> veel</w:t>
      </w:r>
      <w:r w:rsidR="00713FE5" w:rsidRPr="002F3905">
        <w:rPr>
          <w:rFonts w:eastAsia="Calibri" w:cs="Arial"/>
          <w:color w:val="000000" w:themeColor="text1"/>
          <w:sz w:val="22"/>
          <w:szCs w:val="22"/>
          <w:lang w:val="nl-NL" w:eastAsia="en-US"/>
        </w:rPr>
        <w:t xml:space="preserve"> </w:t>
      </w:r>
      <w:r w:rsidR="00C4662A" w:rsidRPr="002F3905">
        <w:rPr>
          <w:rFonts w:eastAsia="Calibri" w:cs="Arial"/>
          <w:color w:val="000000" w:themeColor="text1"/>
          <w:sz w:val="22"/>
          <w:szCs w:val="22"/>
          <w:lang w:val="nl-NL" w:eastAsia="en-US"/>
        </w:rPr>
        <w:t xml:space="preserve">traditionele vleesspecialiteiten </w:t>
      </w:r>
      <w:r w:rsidR="00741160" w:rsidRPr="002F3905">
        <w:rPr>
          <w:rFonts w:eastAsia="Calibri" w:cs="Arial"/>
          <w:color w:val="000000" w:themeColor="text1"/>
          <w:sz w:val="22"/>
          <w:szCs w:val="22"/>
          <w:lang w:val="nl-NL" w:eastAsia="en-US"/>
        </w:rPr>
        <w:t>uit de regio</w:t>
      </w:r>
      <w:r w:rsidR="005C4544" w:rsidRPr="002F3905">
        <w:rPr>
          <w:rFonts w:eastAsia="Calibri" w:cs="Arial"/>
          <w:color w:val="000000" w:themeColor="text1"/>
          <w:sz w:val="22"/>
          <w:szCs w:val="22"/>
          <w:lang w:val="nl-NL" w:eastAsia="en-US"/>
        </w:rPr>
        <w:t xml:space="preserve"> vinden</w:t>
      </w:r>
      <w:r w:rsidR="00C4662A" w:rsidRPr="002F3905">
        <w:rPr>
          <w:rFonts w:eastAsia="Calibri" w:cs="Arial"/>
          <w:color w:val="000000" w:themeColor="text1"/>
          <w:sz w:val="22"/>
          <w:szCs w:val="22"/>
          <w:lang w:val="nl-NL" w:eastAsia="en-US"/>
        </w:rPr>
        <w:t xml:space="preserve">. </w:t>
      </w:r>
    </w:p>
    <w:p w:rsidR="007757DD" w:rsidRPr="002F3905" w:rsidRDefault="007757DD" w:rsidP="005C4544">
      <w:pPr>
        <w:spacing w:line="259" w:lineRule="auto"/>
        <w:jc w:val="right"/>
        <w:rPr>
          <w:rFonts w:eastAsia="Calibri" w:cs="Arial"/>
          <w:b/>
          <w:color w:val="000000" w:themeColor="text1"/>
          <w:sz w:val="22"/>
          <w:szCs w:val="22"/>
          <w:lang w:val="nl-NL" w:eastAsia="en-US"/>
        </w:rPr>
      </w:pPr>
    </w:p>
    <w:p w:rsidR="007757DD" w:rsidRPr="002F3905" w:rsidRDefault="002826C1" w:rsidP="007757DD">
      <w:pPr>
        <w:spacing w:line="259" w:lineRule="auto"/>
        <w:jc w:val="both"/>
        <w:rPr>
          <w:rFonts w:eastAsia="Calibri" w:cs="Arial"/>
          <w:b/>
          <w:color w:val="000000" w:themeColor="text1"/>
          <w:sz w:val="22"/>
          <w:szCs w:val="22"/>
          <w:lang w:val="nl-NL" w:eastAsia="en-US"/>
        </w:rPr>
      </w:pPr>
      <w:r w:rsidRPr="002F3905">
        <w:rPr>
          <w:rFonts w:eastAsia="Calibri" w:cs="Arial"/>
          <w:b/>
          <w:color w:val="000000" w:themeColor="text1"/>
          <w:sz w:val="22"/>
          <w:szCs w:val="22"/>
          <w:lang w:val="nl-NL" w:eastAsia="en-US"/>
        </w:rPr>
        <w:t xml:space="preserve">Een route van smaken en wijnen </w:t>
      </w:r>
    </w:p>
    <w:p w:rsidR="007757DD" w:rsidRPr="002F3905" w:rsidRDefault="00836D74" w:rsidP="007757DD">
      <w:pPr>
        <w:spacing w:line="259" w:lineRule="auto"/>
        <w:jc w:val="both"/>
        <w:rPr>
          <w:rFonts w:eastAsia="Calibri" w:cs="Arial"/>
          <w:sz w:val="22"/>
          <w:szCs w:val="22"/>
          <w:lang w:val="nl-NL" w:eastAsia="en-US"/>
        </w:rPr>
      </w:pPr>
      <w:r w:rsidRPr="002F3905">
        <w:rPr>
          <w:rFonts w:eastAsia="Calibri" w:cs="Arial"/>
          <w:color w:val="000000" w:themeColor="text1"/>
          <w:sz w:val="22"/>
          <w:szCs w:val="22"/>
          <w:lang w:val="nl-NL" w:eastAsia="en-US"/>
        </w:rPr>
        <w:t>De route</w:t>
      </w:r>
      <w:r w:rsidR="00E22385" w:rsidRPr="002F3905">
        <w:rPr>
          <w:rFonts w:eastAsia="Calibri" w:cs="Arial"/>
          <w:color w:val="000000" w:themeColor="text1"/>
          <w:sz w:val="22"/>
          <w:szCs w:val="22"/>
          <w:lang w:val="nl-NL" w:eastAsia="en-US"/>
        </w:rPr>
        <w:t xml:space="preserve"> van smaken en wijnen</w:t>
      </w:r>
      <w:r w:rsidRPr="002F3905">
        <w:rPr>
          <w:rFonts w:eastAsia="Calibri" w:cs="Arial"/>
          <w:color w:val="000000" w:themeColor="text1"/>
          <w:sz w:val="22"/>
          <w:szCs w:val="22"/>
          <w:lang w:val="nl-NL" w:eastAsia="en-US"/>
        </w:rPr>
        <w:t xml:space="preserve"> </w:t>
      </w:r>
      <w:r w:rsidR="00E23504" w:rsidRPr="002F3905">
        <w:rPr>
          <w:rFonts w:eastAsia="Calibri" w:cs="Arial"/>
          <w:color w:val="000000" w:themeColor="text1"/>
          <w:sz w:val="22"/>
          <w:szCs w:val="22"/>
          <w:lang w:val="nl-NL" w:eastAsia="en-US"/>
        </w:rPr>
        <w:t xml:space="preserve">begint in </w:t>
      </w:r>
      <w:r w:rsidR="003C6C23" w:rsidRPr="002F3905">
        <w:rPr>
          <w:rFonts w:eastAsia="Calibri" w:cs="Arial"/>
          <w:color w:val="000000" w:themeColor="text1"/>
          <w:sz w:val="22"/>
          <w:szCs w:val="22"/>
          <w:lang w:val="nl-NL" w:eastAsia="en-US"/>
        </w:rPr>
        <w:t>Vallagarina</w:t>
      </w:r>
      <w:r w:rsidR="00E23504" w:rsidRPr="002F3905">
        <w:rPr>
          <w:rFonts w:eastAsia="Calibri" w:cs="Arial"/>
          <w:color w:val="000000" w:themeColor="text1"/>
          <w:sz w:val="22"/>
          <w:szCs w:val="22"/>
          <w:lang w:val="nl-NL" w:eastAsia="en-US"/>
        </w:rPr>
        <w:t xml:space="preserve">, de meest zuidelijke poort naar Trentino en een van de meest toegewijde regio’s </w:t>
      </w:r>
      <w:r w:rsidR="00D53010" w:rsidRPr="002F3905">
        <w:rPr>
          <w:rFonts w:eastAsia="Calibri" w:cs="Arial"/>
          <w:color w:val="000000" w:themeColor="text1"/>
          <w:sz w:val="22"/>
          <w:szCs w:val="22"/>
          <w:lang w:val="nl-NL" w:eastAsia="en-US"/>
        </w:rPr>
        <w:t>in</w:t>
      </w:r>
      <w:r w:rsidR="00E23504" w:rsidRPr="002F3905">
        <w:rPr>
          <w:rFonts w:eastAsia="Calibri" w:cs="Arial"/>
          <w:color w:val="000000" w:themeColor="text1"/>
          <w:sz w:val="22"/>
          <w:szCs w:val="22"/>
          <w:lang w:val="nl-NL" w:eastAsia="en-US"/>
        </w:rPr>
        <w:t xml:space="preserve"> </w:t>
      </w:r>
      <w:r w:rsidRPr="002F3905">
        <w:rPr>
          <w:rFonts w:eastAsia="Calibri" w:cs="Arial"/>
          <w:color w:val="000000" w:themeColor="text1"/>
          <w:sz w:val="22"/>
          <w:szCs w:val="22"/>
          <w:lang w:val="nl-NL" w:eastAsia="en-US"/>
        </w:rPr>
        <w:t>de productie</w:t>
      </w:r>
      <w:r w:rsidR="00ED3A79" w:rsidRPr="002F3905">
        <w:rPr>
          <w:rFonts w:eastAsia="Calibri" w:cs="Arial"/>
          <w:color w:val="000000" w:themeColor="text1"/>
          <w:sz w:val="22"/>
          <w:szCs w:val="22"/>
          <w:lang w:val="nl-NL" w:eastAsia="en-US"/>
        </w:rPr>
        <w:t xml:space="preserve"> van wijn. Bij</w:t>
      </w:r>
      <w:r w:rsidR="00E23504" w:rsidRPr="002F3905">
        <w:rPr>
          <w:rFonts w:eastAsia="Calibri" w:cs="Arial"/>
          <w:color w:val="000000" w:themeColor="text1"/>
          <w:sz w:val="22"/>
          <w:szCs w:val="22"/>
          <w:lang w:val="nl-NL" w:eastAsia="en-US"/>
        </w:rPr>
        <w:t xml:space="preserve"> een bezoek aan een van de </w:t>
      </w:r>
      <w:r w:rsidR="00336AF5" w:rsidRPr="002F3905">
        <w:rPr>
          <w:rFonts w:eastAsia="Calibri" w:cs="Arial"/>
          <w:color w:val="000000" w:themeColor="text1"/>
          <w:sz w:val="22"/>
          <w:szCs w:val="22"/>
          <w:lang w:val="nl-NL" w:eastAsia="en-US"/>
        </w:rPr>
        <w:t>wijn</w:t>
      </w:r>
      <w:r w:rsidR="0065522F" w:rsidRPr="002F3905">
        <w:rPr>
          <w:rFonts w:eastAsia="Calibri" w:cs="Arial"/>
          <w:color w:val="000000" w:themeColor="text1"/>
          <w:sz w:val="22"/>
          <w:szCs w:val="22"/>
          <w:lang w:val="nl-NL" w:eastAsia="en-US"/>
        </w:rPr>
        <w:t>kelders langs de Adige rivier</w:t>
      </w:r>
      <w:r w:rsidR="00E23504" w:rsidRPr="002F3905">
        <w:rPr>
          <w:rFonts w:eastAsia="Calibri" w:cs="Arial"/>
          <w:color w:val="000000" w:themeColor="text1"/>
          <w:sz w:val="22"/>
          <w:szCs w:val="22"/>
          <w:lang w:val="nl-NL" w:eastAsia="en-US"/>
        </w:rPr>
        <w:t xml:space="preserve"> kan de </w:t>
      </w:r>
      <w:r w:rsidR="0065522F" w:rsidRPr="002F3905">
        <w:rPr>
          <w:rFonts w:eastAsia="Calibri" w:cs="Arial"/>
          <w:color w:val="000000" w:themeColor="text1"/>
          <w:sz w:val="22"/>
          <w:szCs w:val="22"/>
          <w:lang w:val="nl-NL" w:eastAsia="en-US"/>
        </w:rPr>
        <w:t>populaire</w:t>
      </w:r>
      <w:r w:rsidR="00E23504" w:rsidRPr="002F3905">
        <w:rPr>
          <w:rFonts w:eastAsia="Calibri" w:cs="Arial"/>
          <w:color w:val="000000" w:themeColor="text1"/>
          <w:sz w:val="22"/>
          <w:szCs w:val="22"/>
          <w:lang w:val="nl-NL" w:eastAsia="en-US"/>
        </w:rPr>
        <w:t xml:space="preserve"> lokale wijn</w:t>
      </w:r>
      <w:r w:rsidR="0065522F" w:rsidRPr="002F3905">
        <w:rPr>
          <w:rFonts w:eastAsia="Calibri" w:cs="Arial"/>
          <w:color w:val="000000" w:themeColor="text1"/>
          <w:sz w:val="22"/>
          <w:szCs w:val="22"/>
          <w:lang w:val="nl-NL" w:eastAsia="en-US"/>
        </w:rPr>
        <w:t xml:space="preserve"> Marzemino Gentile</w:t>
      </w:r>
      <w:r w:rsidR="00E23504" w:rsidRPr="002F3905">
        <w:rPr>
          <w:rFonts w:eastAsia="Calibri" w:cs="Arial"/>
          <w:color w:val="000000" w:themeColor="text1"/>
          <w:sz w:val="22"/>
          <w:szCs w:val="22"/>
          <w:lang w:val="nl-NL" w:eastAsia="en-US"/>
        </w:rPr>
        <w:t xml:space="preserve"> worden</w:t>
      </w:r>
      <w:r w:rsidR="0065522F" w:rsidRPr="002F3905">
        <w:rPr>
          <w:rFonts w:eastAsia="Calibri" w:cs="Arial"/>
          <w:color w:val="000000" w:themeColor="text1"/>
          <w:sz w:val="22"/>
          <w:szCs w:val="22"/>
          <w:lang w:val="nl-NL" w:eastAsia="en-US"/>
        </w:rPr>
        <w:t xml:space="preserve"> geproefd</w:t>
      </w:r>
      <w:r w:rsidR="00E23504" w:rsidRPr="002F3905">
        <w:rPr>
          <w:rFonts w:eastAsia="Calibri" w:cs="Arial"/>
          <w:color w:val="000000" w:themeColor="text1"/>
          <w:sz w:val="22"/>
          <w:szCs w:val="22"/>
          <w:lang w:val="nl-NL" w:eastAsia="en-US"/>
        </w:rPr>
        <w:t xml:space="preserve">. Trento </w:t>
      </w:r>
      <w:r w:rsidR="0065522F" w:rsidRPr="002F3905">
        <w:rPr>
          <w:rFonts w:eastAsia="Calibri" w:cs="Arial"/>
          <w:color w:val="000000" w:themeColor="text1"/>
          <w:sz w:val="22"/>
          <w:szCs w:val="22"/>
          <w:lang w:val="nl-NL" w:eastAsia="en-US"/>
        </w:rPr>
        <w:t>is de uitgelezen plek</w:t>
      </w:r>
      <w:r w:rsidR="00336AF5" w:rsidRPr="002F3905">
        <w:rPr>
          <w:rFonts w:eastAsia="Calibri" w:cs="Arial"/>
          <w:color w:val="000000" w:themeColor="text1"/>
          <w:sz w:val="22"/>
          <w:szCs w:val="22"/>
          <w:lang w:val="nl-NL" w:eastAsia="en-US"/>
        </w:rPr>
        <w:t xml:space="preserve"> om de Trentodoc wijn te leren kennen, </w:t>
      </w:r>
      <w:r w:rsidR="00E23504" w:rsidRPr="002F3905">
        <w:rPr>
          <w:rFonts w:eastAsia="Calibri" w:cs="Arial"/>
          <w:color w:val="000000" w:themeColor="text1"/>
          <w:sz w:val="22"/>
          <w:szCs w:val="22"/>
          <w:lang w:val="nl-NL" w:eastAsia="en-US"/>
        </w:rPr>
        <w:t xml:space="preserve">waar de druiven voor Chardonnay en Pinot Noir op de heuvels </w:t>
      </w:r>
      <w:r w:rsidR="00E23504" w:rsidRPr="002F3905">
        <w:rPr>
          <w:rFonts w:eastAsia="Calibri" w:cs="Arial"/>
          <w:color w:val="000000" w:themeColor="text1"/>
          <w:sz w:val="22"/>
          <w:szCs w:val="22"/>
          <w:lang w:val="nl-NL" w:eastAsia="en-US"/>
        </w:rPr>
        <w:lastRenderedPageBreak/>
        <w:t>van de omgeving</w:t>
      </w:r>
      <w:r w:rsidR="00D53010" w:rsidRPr="002F3905">
        <w:rPr>
          <w:rFonts w:eastAsia="Calibri" w:cs="Arial"/>
          <w:color w:val="000000" w:themeColor="text1"/>
          <w:sz w:val="22"/>
          <w:szCs w:val="22"/>
          <w:lang w:val="nl-NL" w:eastAsia="en-US"/>
        </w:rPr>
        <w:t xml:space="preserve"> groeien</w:t>
      </w:r>
      <w:r w:rsidR="005C4565" w:rsidRPr="002F3905">
        <w:rPr>
          <w:rFonts w:eastAsia="Calibri" w:cs="Arial"/>
          <w:color w:val="000000" w:themeColor="text1"/>
          <w:sz w:val="22"/>
          <w:szCs w:val="22"/>
          <w:lang w:val="nl-NL" w:eastAsia="en-US"/>
        </w:rPr>
        <w:t xml:space="preserve">. Verder </w:t>
      </w:r>
      <w:r w:rsidR="005C4565" w:rsidRPr="002F3905">
        <w:rPr>
          <w:rFonts w:eastAsia="Calibri" w:cs="Arial"/>
          <w:sz w:val="22"/>
          <w:szCs w:val="22"/>
          <w:lang w:val="nl-NL" w:eastAsia="en-US"/>
        </w:rPr>
        <w:t xml:space="preserve">in het </w:t>
      </w:r>
      <w:r w:rsidR="00B87CC2" w:rsidRPr="002F3905">
        <w:rPr>
          <w:rFonts w:eastAsia="Calibri" w:cs="Arial"/>
          <w:sz w:val="22"/>
          <w:szCs w:val="22"/>
          <w:lang w:val="nl-NL" w:eastAsia="en-US"/>
        </w:rPr>
        <w:t>noorden ligt</w:t>
      </w:r>
      <w:r w:rsidR="00E23504" w:rsidRPr="002F3905">
        <w:rPr>
          <w:rFonts w:eastAsia="Calibri" w:cs="Arial"/>
          <w:sz w:val="22"/>
          <w:szCs w:val="22"/>
          <w:lang w:val="nl-NL" w:eastAsia="en-US"/>
        </w:rPr>
        <w:t xml:space="preserve"> Piana Rotaliana</w:t>
      </w:r>
      <w:r w:rsidR="00F95FC6" w:rsidRPr="002F3905">
        <w:rPr>
          <w:rFonts w:eastAsia="Calibri" w:cs="Arial"/>
          <w:sz w:val="22"/>
          <w:szCs w:val="22"/>
          <w:lang w:val="nl-NL" w:eastAsia="en-US"/>
        </w:rPr>
        <w:t xml:space="preserve">, </w:t>
      </w:r>
      <w:r w:rsidR="0065522F" w:rsidRPr="002F3905">
        <w:rPr>
          <w:rFonts w:eastAsia="Calibri" w:cs="Arial"/>
          <w:sz w:val="22"/>
          <w:szCs w:val="22"/>
          <w:lang w:val="nl-NL" w:eastAsia="en-US"/>
        </w:rPr>
        <w:t xml:space="preserve">volgens velen </w:t>
      </w:r>
      <w:r w:rsidR="00F95FC6" w:rsidRPr="002F3905">
        <w:rPr>
          <w:rFonts w:eastAsia="Calibri" w:cs="Arial"/>
          <w:sz w:val="22"/>
          <w:szCs w:val="22"/>
          <w:lang w:val="nl-NL" w:eastAsia="en-US"/>
        </w:rPr>
        <w:t xml:space="preserve">de </w:t>
      </w:r>
      <w:r w:rsidR="0065522F" w:rsidRPr="002F3905">
        <w:rPr>
          <w:rFonts w:eastAsia="Calibri" w:cs="Arial"/>
          <w:sz w:val="22"/>
          <w:szCs w:val="22"/>
          <w:lang w:val="nl-NL" w:eastAsia="en-US"/>
        </w:rPr>
        <w:t>mooiste</w:t>
      </w:r>
      <w:r w:rsidR="00F95FC6" w:rsidRPr="002F3905">
        <w:rPr>
          <w:rFonts w:eastAsia="Calibri" w:cs="Arial"/>
          <w:sz w:val="22"/>
          <w:szCs w:val="22"/>
          <w:lang w:val="nl-NL" w:eastAsia="en-US"/>
        </w:rPr>
        <w:t xml:space="preserve"> wijngaard van</w:t>
      </w:r>
      <w:r w:rsidR="00B87CC2" w:rsidRPr="002F3905">
        <w:rPr>
          <w:rFonts w:eastAsia="Calibri" w:cs="Arial"/>
          <w:sz w:val="22"/>
          <w:szCs w:val="22"/>
          <w:lang w:val="nl-NL" w:eastAsia="en-US"/>
        </w:rPr>
        <w:t xml:space="preserve"> Europa. </w:t>
      </w:r>
      <w:r w:rsidR="00193F76" w:rsidRPr="002F3905">
        <w:rPr>
          <w:rFonts w:eastAsia="Calibri" w:cs="Arial"/>
          <w:sz w:val="22"/>
          <w:szCs w:val="22"/>
          <w:lang w:val="nl-NL" w:eastAsia="en-US"/>
        </w:rPr>
        <w:t xml:space="preserve">De route </w:t>
      </w:r>
      <w:r w:rsidR="0036503B" w:rsidRPr="002F3905">
        <w:rPr>
          <w:rFonts w:eastAsia="Calibri" w:cs="Arial"/>
          <w:sz w:val="22"/>
          <w:szCs w:val="22"/>
          <w:lang w:val="nl-NL" w:eastAsia="en-US"/>
        </w:rPr>
        <w:t>eindigt</w:t>
      </w:r>
      <w:r w:rsidR="00193F76" w:rsidRPr="002F3905">
        <w:rPr>
          <w:rFonts w:eastAsia="Calibri" w:cs="Arial"/>
          <w:sz w:val="22"/>
          <w:szCs w:val="22"/>
          <w:lang w:val="nl-NL" w:eastAsia="en-US"/>
        </w:rPr>
        <w:t xml:space="preserve"> bij</w:t>
      </w:r>
      <w:r w:rsidR="003C41B8" w:rsidRPr="002F3905">
        <w:rPr>
          <w:rFonts w:eastAsia="Calibri" w:cs="Arial"/>
          <w:sz w:val="22"/>
          <w:szCs w:val="22"/>
          <w:lang w:val="nl-NL" w:eastAsia="en-US"/>
        </w:rPr>
        <w:t xml:space="preserve"> </w:t>
      </w:r>
      <w:r w:rsidR="00A31783" w:rsidRPr="002F3905">
        <w:rPr>
          <w:rFonts w:eastAsia="Calibri" w:cs="Arial"/>
          <w:sz w:val="22"/>
          <w:szCs w:val="22"/>
          <w:lang w:val="nl-NL" w:eastAsia="en-US"/>
        </w:rPr>
        <w:t>de naast elkaar gelegen meren van</w:t>
      </w:r>
      <w:r w:rsidR="00E23504" w:rsidRPr="002F3905">
        <w:rPr>
          <w:rFonts w:eastAsia="Calibri" w:cs="Arial"/>
          <w:sz w:val="22"/>
          <w:szCs w:val="22"/>
          <w:lang w:val="nl-NL" w:eastAsia="en-US"/>
        </w:rPr>
        <w:t xml:space="preserve"> Santa Massenza </w:t>
      </w:r>
      <w:r w:rsidR="00A31783" w:rsidRPr="002F3905">
        <w:rPr>
          <w:rFonts w:eastAsia="Calibri" w:cs="Arial"/>
          <w:sz w:val="22"/>
          <w:szCs w:val="22"/>
          <w:lang w:val="nl-NL" w:eastAsia="en-US"/>
        </w:rPr>
        <w:t>en</w:t>
      </w:r>
      <w:r w:rsidR="00E23504" w:rsidRPr="002F3905">
        <w:rPr>
          <w:rFonts w:eastAsia="Calibri" w:cs="Arial"/>
          <w:sz w:val="22"/>
          <w:szCs w:val="22"/>
          <w:lang w:val="nl-NL" w:eastAsia="en-US"/>
        </w:rPr>
        <w:t xml:space="preserve"> Toblino</w:t>
      </w:r>
      <w:r w:rsidR="00A31783" w:rsidRPr="002F3905">
        <w:rPr>
          <w:rFonts w:eastAsia="Calibri" w:cs="Arial"/>
          <w:sz w:val="22"/>
          <w:szCs w:val="22"/>
          <w:lang w:val="nl-NL" w:eastAsia="en-US"/>
        </w:rPr>
        <w:t>. De bijzondere s</w:t>
      </w:r>
      <w:r w:rsidR="00DF4D17" w:rsidRPr="002F3905">
        <w:rPr>
          <w:rFonts w:eastAsia="Calibri" w:cs="Arial"/>
          <w:sz w:val="22"/>
          <w:szCs w:val="22"/>
          <w:lang w:val="nl-NL" w:eastAsia="en-US"/>
        </w:rPr>
        <w:t>etting van kasteel Toblino geeft</w:t>
      </w:r>
      <w:r w:rsidR="00A31783" w:rsidRPr="002F3905">
        <w:rPr>
          <w:rFonts w:eastAsia="Calibri" w:cs="Arial"/>
          <w:sz w:val="22"/>
          <w:szCs w:val="22"/>
          <w:lang w:val="nl-NL" w:eastAsia="en-US"/>
        </w:rPr>
        <w:t xml:space="preserve"> de witte wijn Nosiola</w:t>
      </w:r>
      <w:r w:rsidR="00DF4D17" w:rsidRPr="002F3905">
        <w:rPr>
          <w:rFonts w:eastAsia="Calibri" w:cs="Arial"/>
          <w:sz w:val="22"/>
          <w:szCs w:val="22"/>
          <w:lang w:val="nl-NL" w:eastAsia="en-US"/>
        </w:rPr>
        <w:t xml:space="preserve"> nog net iets meer karakter dan het van nature al heeft. </w:t>
      </w:r>
      <w:r w:rsidR="00193F76" w:rsidRPr="002F3905">
        <w:rPr>
          <w:rFonts w:eastAsia="Calibri" w:cs="Arial"/>
          <w:sz w:val="22"/>
          <w:szCs w:val="22"/>
          <w:lang w:val="nl-NL" w:eastAsia="en-US"/>
        </w:rPr>
        <w:t xml:space="preserve">Deze wijn wordt ook wel de heilige wijn genoemd. </w:t>
      </w:r>
    </w:p>
    <w:p w:rsidR="00CD00B3" w:rsidRPr="002F3905" w:rsidRDefault="00CD00B3" w:rsidP="007757DD">
      <w:pPr>
        <w:spacing w:line="259" w:lineRule="auto"/>
        <w:jc w:val="both"/>
        <w:rPr>
          <w:rFonts w:eastAsia="Calibri" w:cs="Arial"/>
          <w:sz w:val="22"/>
          <w:szCs w:val="22"/>
          <w:lang w:val="nl-NL" w:eastAsia="en-US"/>
        </w:rPr>
      </w:pPr>
    </w:p>
    <w:p w:rsidR="0065593F" w:rsidRPr="002F3905" w:rsidRDefault="00E23504" w:rsidP="007757DD">
      <w:pPr>
        <w:spacing w:after="200" w:line="276" w:lineRule="auto"/>
        <w:jc w:val="both"/>
        <w:rPr>
          <w:rFonts w:eastAsia="Calibri" w:cs="Arial"/>
          <w:color w:val="000000" w:themeColor="text1"/>
          <w:sz w:val="22"/>
          <w:szCs w:val="22"/>
          <w:lang w:val="nl-NL" w:eastAsia="en-US"/>
        </w:rPr>
      </w:pPr>
      <w:r w:rsidRPr="002F3905">
        <w:rPr>
          <w:rFonts w:eastAsia="Calibri" w:cs="Arial"/>
          <w:color w:val="000000" w:themeColor="text1"/>
          <w:sz w:val="22"/>
          <w:szCs w:val="22"/>
          <w:lang w:val="nl-NL" w:eastAsia="en-US"/>
        </w:rPr>
        <w:t xml:space="preserve">Kijk voor meer informatie op: </w:t>
      </w:r>
      <w:hyperlink r:id="rId8" w:history="1">
        <w:r w:rsidRPr="002F3905">
          <w:rPr>
            <w:rFonts w:eastAsia="Calibri" w:cs="Arial"/>
            <w:color w:val="000000" w:themeColor="text1"/>
            <w:sz w:val="22"/>
            <w:szCs w:val="22"/>
            <w:u w:val="single"/>
            <w:lang w:val="nl-NL" w:eastAsia="en-US"/>
          </w:rPr>
          <w:t>www.visittrentino.it/nl</w:t>
        </w:r>
      </w:hyperlink>
      <w:r w:rsidR="00CD00B3" w:rsidRPr="002F3905">
        <w:rPr>
          <w:rFonts w:eastAsia="Calibri" w:cs="Arial"/>
          <w:color w:val="000000" w:themeColor="text1"/>
          <w:sz w:val="22"/>
          <w:szCs w:val="22"/>
          <w:lang w:val="nl-NL" w:eastAsia="en-US"/>
        </w:rPr>
        <w:t xml:space="preserve">. </w:t>
      </w:r>
    </w:p>
    <w:p w:rsidR="00E23504" w:rsidRPr="002F3905" w:rsidRDefault="00E23504" w:rsidP="007757DD">
      <w:pPr>
        <w:spacing w:after="200" w:line="276" w:lineRule="auto"/>
        <w:jc w:val="both"/>
        <w:rPr>
          <w:rFonts w:eastAsia="Calibri" w:cs="Arial"/>
          <w:color w:val="000000" w:themeColor="text1"/>
          <w:sz w:val="22"/>
          <w:szCs w:val="22"/>
          <w:lang w:val="nl-NL" w:eastAsia="en-US"/>
        </w:rPr>
      </w:pPr>
      <w:r w:rsidRPr="002F3905">
        <w:rPr>
          <w:rFonts w:eastAsia="Calibri" w:cs="Arial"/>
          <w:color w:val="000000" w:themeColor="text1"/>
          <w:sz w:val="22"/>
          <w:szCs w:val="22"/>
          <w:lang w:val="nl-NL" w:eastAsia="en-US"/>
        </w:rPr>
        <w:t>Trento, april 2016</w:t>
      </w:r>
    </w:p>
    <w:p w:rsidR="00E23504" w:rsidRPr="002F3905" w:rsidRDefault="00E23504" w:rsidP="00B40296">
      <w:pPr>
        <w:spacing w:line="256" w:lineRule="auto"/>
        <w:jc w:val="both"/>
        <w:rPr>
          <w:rFonts w:cs="Arial"/>
          <w:b/>
          <w:szCs w:val="24"/>
          <w:lang w:val="en-US"/>
        </w:rPr>
      </w:pPr>
    </w:p>
    <w:p w:rsidR="00E23504" w:rsidRPr="002F3905" w:rsidRDefault="00E23504" w:rsidP="003C41B8">
      <w:pPr>
        <w:spacing w:line="256" w:lineRule="auto"/>
        <w:jc w:val="both"/>
        <w:rPr>
          <w:rFonts w:cs="Arial"/>
          <w:szCs w:val="24"/>
          <w:lang w:val="en-US"/>
        </w:rPr>
      </w:pPr>
    </w:p>
    <w:sectPr w:rsidR="00E23504" w:rsidRPr="002F3905" w:rsidSect="0065593F">
      <w:headerReference w:type="even" r:id="rId9"/>
      <w:headerReference w:type="default" r:id="rId10"/>
      <w:footerReference w:type="even" r:id="rId11"/>
      <w:footerReference w:type="default" r:id="rId12"/>
      <w:headerReference w:type="first" r:id="rId13"/>
      <w:footerReference w:type="first" r:id="rId14"/>
      <w:pgSz w:w="11906" w:h="16838" w:code="9"/>
      <w:pgMar w:top="2552" w:right="907" w:bottom="1418" w:left="907"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103" w:rsidRDefault="00170103">
      <w:r>
        <w:separator/>
      </w:r>
    </w:p>
  </w:endnote>
  <w:endnote w:type="continuationSeparator" w:id="0">
    <w:p w:rsidR="00170103" w:rsidRDefault="00170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05" w:rsidRDefault="002F390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103" w:rsidRDefault="007F00ED" w:rsidP="00EA71D7">
    <w:pPr>
      <w:pStyle w:val="Pidipagina"/>
      <w:jc w:val="cente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100964</wp:posOffset>
              </wp:positionV>
              <wp:extent cx="6434455" cy="0"/>
              <wp:effectExtent l="0" t="0" r="2349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44D4F"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170103" w:rsidRPr="00BC32E2" w:rsidTr="00BC32E2">
      <w:tc>
        <w:tcPr>
          <w:tcW w:w="5116" w:type="dxa"/>
          <w:shd w:val="clear" w:color="auto" w:fill="auto"/>
        </w:tcPr>
        <w:p w:rsidR="00170103" w:rsidRPr="002F3905" w:rsidRDefault="002F3905" w:rsidP="00A94801">
          <w:pPr>
            <w:pStyle w:val="Pidipagina"/>
            <w:rPr>
              <w:rFonts w:ascii="HelveticaNeueLT Std" w:hAnsi="HelveticaNeueLT Std" w:cs="Arial"/>
              <w:sz w:val="18"/>
              <w:szCs w:val="18"/>
              <w:lang w:val="en-US"/>
            </w:rPr>
          </w:pPr>
          <w:r>
            <w:rPr>
              <w:rFonts w:ascii="HelveticaNeueLT Std" w:hAnsi="HelveticaNeueLT Std" w:cs="Arial"/>
              <w:sz w:val="18"/>
              <w:szCs w:val="18"/>
              <w:lang w:val="en-US"/>
            </w:rPr>
            <w:t>MEDIA&amp;PR</w:t>
          </w:r>
        </w:p>
        <w:p w:rsidR="00170103" w:rsidRPr="002F3905" w:rsidRDefault="002F3905" w:rsidP="00A94801">
          <w:pPr>
            <w:pStyle w:val="Pidipagina"/>
            <w:rPr>
              <w:rFonts w:ascii="HelveticaNeueLT Std" w:hAnsi="HelveticaNeueLT Std" w:cs="Arial"/>
              <w:sz w:val="18"/>
              <w:szCs w:val="18"/>
              <w:lang w:val="en-US"/>
            </w:rPr>
          </w:pPr>
          <w:r>
            <w:rPr>
              <w:rFonts w:ascii="HelveticaNeueLT Std" w:hAnsi="HelveticaNeueLT Std" w:cs="Arial"/>
              <w:sz w:val="18"/>
              <w:szCs w:val="18"/>
              <w:lang w:val="en-US"/>
            </w:rPr>
            <w:t xml:space="preserve">Tel. </w:t>
          </w:r>
          <w:r>
            <w:rPr>
              <w:rFonts w:ascii="HelveticaNeueLT Std" w:hAnsi="HelveticaNeueLT Std" w:cs="Arial"/>
              <w:sz w:val="18"/>
              <w:szCs w:val="18"/>
              <w:lang w:val="en-US"/>
            </w:rPr>
            <w:t xml:space="preserve">0461 </w:t>
          </w:r>
          <w:r>
            <w:rPr>
              <w:rFonts w:ascii="HelveticaNeueLT Std" w:hAnsi="HelveticaNeueLT Std" w:cs="Arial"/>
              <w:sz w:val="18"/>
              <w:szCs w:val="18"/>
              <w:lang w:val="en-US"/>
            </w:rPr>
            <w:t>219317</w:t>
          </w:r>
          <w:bookmarkStart w:id="0" w:name="_GoBack"/>
          <w:bookmarkEnd w:id="0"/>
        </w:p>
        <w:p w:rsidR="00170103" w:rsidRPr="002F3905" w:rsidRDefault="00170103" w:rsidP="00A94801">
          <w:pPr>
            <w:pStyle w:val="Pidipagina"/>
            <w:rPr>
              <w:rFonts w:ascii="HelveticaNeueLT Std" w:hAnsi="HelveticaNeueLT Std" w:cs="Arial"/>
              <w:sz w:val="18"/>
              <w:szCs w:val="18"/>
              <w:lang w:val="en-US"/>
            </w:rPr>
          </w:pPr>
          <w:r w:rsidRPr="002F3905">
            <w:rPr>
              <w:rFonts w:ascii="HelveticaNeueLT Std" w:hAnsi="HelveticaNeueLT Std" w:cs="Arial"/>
              <w:sz w:val="18"/>
              <w:szCs w:val="18"/>
              <w:lang w:val="en-US"/>
            </w:rPr>
            <w:t>press@trentinomarketing.org</w:t>
          </w:r>
        </w:p>
        <w:p w:rsidR="00170103" w:rsidRPr="00BC32E2" w:rsidRDefault="00170103"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sz w:val="20"/>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170103" w:rsidRPr="00BC32E2" w:rsidRDefault="00170103" w:rsidP="00BC32E2">
          <w:pPr>
            <w:pStyle w:val="Pidipagina"/>
            <w:jc w:val="right"/>
            <w:rPr>
              <w:rFonts w:ascii="HelveticaNeueLT Std" w:hAnsi="HelveticaNeueLT Std" w:cs="Arial"/>
              <w:sz w:val="20"/>
            </w:rPr>
          </w:pPr>
        </w:p>
        <w:p w:rsidR="00170103" w:rsidRPr="00BC32E2" w:rsidRDefault="00170103" w:rsidP="00BC32E2">
          <w:pPr>
            <w:pStyle w:val="Pidipagina"/>
            <w:jc w:val="right"/>
            <w:rPr>
              <w:rFonts w:ascii="HelveticaNeueLT Std" w:hAnsi="HelveticaNeueLT Std" w:cs="Arial"/>
              <w:sz w:val="20"/>
            </w:rPr>
          </w:pPr>
          <w:r w:rsidRPr="00BC32E2">
            <w:rPr>
              <w:rFonts w:ascii="HelveticaNeueLT Std" w:hAnsi="HelveticaNeueLT Std" w:cs="Arial"/>
              <w:noProof/>
              <w:sz w:val="20"/>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170103" w:rsidRPr="00A94801" w:rsidRDefault="00170103" w:rsidP="00A94801">
    <w:pPr>
      <w:pStyle w:val="Pidipagina"/>
      <w:rPr>
        <w:rFonts w:ascii="HelveticaNeueLT Std" w:hAnsi="HelveticaNeueLT Std"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05" w:rsidRDefault="002F39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103" w:rsidRDefault="00170103">
      <w:r>
        <w:separator/>
      </w:r>
    </w:p>
  </w:footnote>
  <w:footnote w:type="continuationSeparator" w:id="0">
    <w:p w:rsidR="00170103" w:rsidRDefault="001701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05" w:rsidRDefault="002F390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103" w:rsidRDefault="00170103" w:rsidP="0043620C">
    <w:pPr>
      <w:pStyle w:val="Intestazione"/>
      <w:jc w:val="center"/>
    </w:pPr>
    <w:r w:rsidRPr="00347578">
      <w:rPr>
        <w:noProof/>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170103" w:rsidRPr="00927A5E" w:rsidRDefault="00170103"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05" w:rsidRDefault="002F390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2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1C144D0"/>
    <w:multiLevelType w:val="hybridMultilevel"/>
    <w:tmpl w:val="B2226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3"/>
  </w:num>
  <w:num w:numId="6">
    <w:abstractNumId w:val="5"/>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0F"/>
    <w:rsid w:val="0001035E"/>
    <w:rsid w:val="000149B0"/>
    <w:rsid w:val="00015447"/>
    <w:rsid w:val="00015A1C"/>
    <w:rsid w:val="000172EC"/>
    <w:rsid w:val="00021376"/>
    <w:rsid w:val="00022735"/>
    <w:rsid w:val="00024BE0"/>
    <w:rsid w:val="00026028"/>
    <w:rsid w:val="00026A50"/>
    <w:rsid w:val="000309FA"/>
    <w:rsid w:val="00042A11"/>
    <w:rsid w:val="00044318"/>
    <w:rsid w:val="0004586F"/>
    <w:rsid w:val="000465D9"/>
    <w:rsid w:val="0005598F"/>
    <w:rsid w:val="00067016"/>
    <w:rsid w:val="0007236C"/>
    <w:rsid w:val="00090893"/>
    <w:rsid w:val="000A24FB"/>
    <w:rsid w:val="000A41CC"/>
    <w:rsid w:val="000B5572"/>
    <w:rsid w:val="000B644A"/>
    <w:rsid w:val="000C0D28"/>
    <w:rsid w:val="000C3435"/>
    <w:rsid w:val="000C601E"/>
    <w:rsid w:val="000C67DD"/>
    <w:rsid w:val="000D3796"/>
    <w:rsid w:val="000D599F"/>
    <w:rsid w:val="000D72F5"/>
    <w:rsid w:val="000E3D6B"/>
    <w:rsid w:val="000F0404"/>
    <w:rsid w:val="000F3CFA"/>
    <w:rsid w:val="000F5005"/>
    <w:rsid w:val="000F61CF"/>
    <w:rsid w:val="00105B32"/>
    <w:rsid w:val="001109DD"/>
    <w:rsid w:val="00120F92"/>
    <w:rsid w:val="0012147C"/>
    <w:rsid w:val="0012164A"/>
    <w:rsid w:val="00123AD9"/>
    <w:rsid w:val="00124E49"/>
    <w:rsid w:val="00127559"/>
    <w:rsid w:val="00137D05"/>
    <w:rsid w:val="00143DA7"/>
    <w:rsid w:val="001511C8"/>
    <w:rsid w:val="001519F9"/>
    <w:rsid w:val="001543DA"/>
    <w:rsid w:val="00156EE3"/>
    <w:rsid w:val="0016511F"/>
    <w:rsid w:val="0016553A"/>
    <w:rsid w:val="001675D5"/>
    <w:rsid w:val="00170103"/>
    <w:rsid w:val="00173D08"/>
    <w:rsid w:val="0017473A"/>
    <w:rsid w:val="0017674F"/>
    <w:rsid w:val="00180B14"/>
    <w:rsid w:val="00181CA7"/>
    <w:rsid w:val="00193F76"/>
    <w:rsid w:val="001A0144"/>
    <w:rsid w:val="001A279D"/>
    <w:rsid w:val="001A5300"/>
    <w:rsid w:val="001B5C89"/>
    <w:rsid w:val="001C3320"/>
    <w:rsid w:val="001D7EB0"/>
    <w:rsid w:val="001E234F"/>
    <w:rsid w:val="001E3323"/>
    <w:rsid w:val="001F2F9E"/>
    <w:rsid w:val="001F2FAF"/>
    <w:rsid w:val="001F3868"/>
    <w:rsid w:val="001F4A45"/>
    <w:rsid w:val="00200306"/>
    <w:rsid w:val="00211D9F"/>
    <w:rsid w:val="0021480B"/>
    <w:rsid w:val="00217053"/>
    <w:rsid w:val="00217102"/>
    <w:rsid w:val="00217EED"/>
    <w:rsid w:val="00223FA5"/>
    <w:rsid w:val="00224148"/>
    <w:rsid w:val="00230647"/>
    <w:rsid w:val="002408CF"/>
    <w:rsid w:val="00247BBD"/>
    <w:rsid w:val="0025306B"/>
    <w:rsid w:val="002614CA"/>
    <w:rsid w:val="00263165"/>
    <w:rsid w:val="0026566C"/>
    <w:rsid w:val="002656DF"/>
    <w:rsid w:val="00273949"/>
    <w:rsid w:val="002826C1"/>
    <w:rsid w:val="002921C0"/>
    <w:rsid w:val="00296238"/>
    <w:rsid w:val="002C0488"/>
    <w:rsid w:val="002C2872"/>
    <w:rsid w:val="002C5D91"/>
    <w:rsid w:val="002D1185"/>
    <w:rsid w:val="002D1FB3"/>
    <w:rsid w:val="002D3935"/>
    <w:rsid w:val="002D715D"/>
    <w:rsid w:val="002D7248"/>
    <w:rsid w:val="002E442B"/>
    <w:rsid w:val="002E59E0"/>
    <w:rsid w:val="002F3905"/>
    <w:rsid w:val="002F7CA0"/>
    <w:rsid w:val="003048E2"/>
    <w:rsid w:val="003107B9"/>
    <w:rsid w:val="00320C87"/>
    <w:rsid w:val="00323066"/>
    <w:rsid w:val="00325282"/>
    <w:rsid w:val="00336AF5"/>
    <w:rsid w:val="0034109A"/>
    <w:rsid w:val="00341D2C"/>
    <w:rsid w:val="00341E64"/>
    <w:rsid w:val="0035084B"/>
    <w:rsid w:val="00356E9D"/>
    <w:rsid w:val="0035757A"/>
    <w:rsid w:val="00357E7B"/>
    <w:rsid w:val="003607B7"/>
    <w:rsid w:val="00362262"/>
    <w:rsid w:val="0036503B"/>
    <w:rsid w:val="00366495"/>
    <w:rsid w:val="00370935"/>
    <w:rsid w:val="0037141C"/>
    <w:rsid w:val="003720FD"/>
    <w:rsid w:val="00373D3D"/>
    <w:rsid w:val="003765C0"/>
    <w:rsid w:val="00377DF6"/>
    <w:rsid w:val="00393165"/>
    <w:rsid w:val="003B4A05"/>
    <w:rsid w:val="003B5677"/>
    <w:rsid w:val="003C41B8"/>
    <w:rsid w:val="003C4361"/>
    <w:rsid w:val="003C6C23"/>
    <w:rsid w:val="003D04A4"/>
    <w:rsid w:val="003D291D"/>
    <w:rsid w:val="003D6C67"/>
    <w:rsid w:val="003E6047"/>
    <w:rsid w:val="003E7A76"/>
    <w:rsid w:val="003E7F3F"/>
    <w:rsid w:val="003F5B9C"/>
    <w:rsid w:val="00403F8F"/>
    <w:rsid w:val="00405425"/>
    <w:rsid w:val="004114DC"/>
    <w:rsid w:val="00413056"/>
    <w:rsid w:val="004143C1"/>
    <w:rsid w:val="00421D2E"/>
    <w:rsid w:val="004234AB"/>
    <w:rsid w:val="0042505B"/>
    <w:rsid w:val="00427329"/>
    <w:rsid w:val="00433004"/>
    <w:rsid w:val="0043509C"/>
    <w:rsid w:val="0043620C"/>
    <w:rsid w:val="00437789"/>
    <w:rsid w:val="00441D30"/>
    <w:rsid w:val="00442199"/>
    <w:rsid w:val="00445714"/>
    <w:rsid w:val="0045205E"/>
    <w:rsid w:val="004542CB"/>
    <w:rsid w:val="004545F2"/>
    <w:rsid w:val="00466683"/>
    <w:rsid w:val="004678F2"/>
    <w:rsid w:val="00475E04"/>
    <w:rsid w:val="00476952"/>
    <w:rsid w:val="0047789A"/>
    <w:rsid w:val="00480166"/>
    <w:rsid w:val="00487BDA"/>
    <w:rsid w:val="00491F87"/>
    <w:rsid w:val="00492D40"/>
    <w:rsid w:val="00493C28"/>
    <w:rsid w:val="004A3574"/>
    <w:rsid w:val="004B00D1"/>
    <w:rsid w:val="004B1063"/>
    <w:rsid w:val="004B57BD"/>
    <w:rsid w:val="004C2C4C"/>
    <w:rsid w:val="004C50A0"/>
    <w:rsid w:val="004D0952"/>
    <w:rsid w:val="004D688B"/>
    <w:rsid w:val="004F5D5D"/>
    <w:rsid w:val="00501087"/>
    <w:rsid w:val="00502A59"/>
    <w:rsid w:val="005041CA"/>
    <w:rsid w:val="00504F7D"/>
    <w:rsid w:val="005066E6"/>
    <w:rsid w:val="00507A5C"/>
    <w:rsid w:val="00507FBF"/>
    <w:rsid w:val="00512699"/>
    <w:rsid w:val="00515E31"/>
    <w:rsid w:val="00517376"/>
    <w:rsid w:val="00531AB8"/>
    <w:rsid w:val="005407AC"/>
    <w:rsid w:val="00547E3C"/>
    <w:rsid w:val="00551D95"/>
    <w:rsid w:val="00552D62"/>
    <w:rsid w:val="0055500B"/>
    <w:rsid w:val="005628FD"/>
    <w:rsid w:val="00563260"/>
    <w:rsid w:val="005643F5"/>
    <w:rsid w:val="00564C00"/>
    <w:rsid w:val="00566C98"/>
    <w:rsid w:val="005735B4"/>
    <w:rsid w:val="005800F3"/>
    <w:rsid w:val="00580784"/>
    <w:rsid w:val="005823A1"/>
    <w:rsid w:val="00582799"/>
    <w:rsid w:val="005B0CFF"/>
    <w:rsid w:val="005B52F1"/>
    <w:rsid w:val="005B5456"/>
    <w:rsid w:val="005B7390"/>
    <w:rsid w:val="005C4544"/>
    <w:rsid w:val="005C4565"/>
    <w:rsid w:val="005D2F31"/>
    <w:rsid w:val="005D3A20"/>
    <w:rsid w:val="005D4982"/>
    <w:rsid w:val="005D53BC"/>
    <w:rsid w:val="005D742D"/>
    <w:rsid w:val="005E05D8"/>
    <w:rsid w:val="005E325B"/>
    <w:rsid w:val="005E6EA3"/>
    <w:rsid w:val="005F1FBF"/>
    <w:rsid w:val="005F659D"/>
    <w:rsid w:val="00600F0A"/>
    <w:rsid w:val="0060486D"/>
    <w:rsid w:val="00605D34"/>
    <w:rsid w:val="006068AA"/>
    <w:rsid w:val="00607EB7"/>
    <w:rsid w:val="00611643"/>
    <w:rsid w:val="00611D7F"/>
    <w:rsid w:val="00615C62"/>
    <w:rsid w:val="0061721E"/>
    <w:rsid w:val="006231CC"/>
    <w:rsid w:val="00623228"/>
    <w:rsid w:val="006279DB"/>
    <w:rsid w:val="0063221D"/>
    <w:rsid w:val="00633CB8"/>
    <w:rsid w:val="006476FE"/>
    <w:rsid w:val="006511B1"/>
    <w:rsid w:val="0065522F"/>
    <w:rsid w:val="0065593F"/>
    <w:rsid w:val="00657DA6"/>
    <w:rsid w:val="0067284B"/>
    <w:rsid w:val="00675AD9"/>
    <w:rsid w:val="006773E4"/>
    <w:rsid w:val="00686DBE"/>
    <w:rsid w:val="00692CB6"/>
    <w:rsid w:val="00695084"/>
    <w:rsid w:val="0069631E"/>
    <w:rsid w:val="00697B78"/>
    <w:rsid w:val="006A3DBB"/>
    <w:rsid w:val="006B3579"/>
    <w:rsid w:val="006B6785"/>
    <w:rsid w:val="006C180B"/>
    <w:rsid w:val="006C3A66"/>
    <w:rsid w:val="006C4F71"/>
    <w:rsid w:val="006D53E5"/>
    <w:rsid w:val="006D5CAC"/>
    <w:rsid w:val="006E1B41"/>
    <w:rsid w:val="006E3492"/>
    <w:rsid w:val="006E3798"/>
    <w:rsid w:val="006E7512"/>
    <w:rsid w:val="006F6BAB"/>
    <w:rsid w:val="006F6E0A"/>
    <w:rsid w:val="007023BC"/>
    <w:rsid w:val="00704DF9"/>
    <w:rsid w:val="0071076C"/>
    <w:rsid w:val="007134CD"/>
    <w:rsid w:val="007135C3"/>
    <w:rsid w:val="00713FE5"/>
    <w:rsid w:val="00740896"/>
    <w:rsid w:val="00741160"/>
    <w:rsid w:val="00742C32"/>
    <w:rsid w:val="00747238"/>
    <w:rsid w:val="0075157E"/>
    <w:rsid w:val="00756614"/>
    <w:rsid w:val="00762AB1"/>
    <w:rsid w:val="00764EB6"/>
    <w:rsid w:val="00773CD5"/>
    <w:rsid w:val="007757DD"/>
    <w:rsid w:val="00775AE9"/>
    <w:rsid w:val="007808F7"/>
    <w:rsid w:val="007876D3"/>
    <w:rsid w:val="007906D3"/>
    <w:rsid w:val="00790828"/>
    <w:rsid w:val="0079783F"/>
    <w:rsid w:val="00797F82"/>
    <w:rsid w:val="007C18B0"/>
    <w:rsid w:val="007C2B2B"/>
    <w:rsid w:val="007C5B3A"/>
    <w:rsid w:val="007D2210"/>
    <w:rsid w:val="007D32CB"/>
    <w:rsid w:val="007D5E7F"/>
    <w:rsid w:val="007D74F6"/>
    <w:rsid w:val="007F00ED"/>
    <w:rsid w:val="007F20D9"/>
    <w:rsid w:val="008049CF"/>
    <w:rsid w:val="008056FC"/>
    <w:rsid w:val="00816556"/>
    <w:rsid w:val="008260F2"/>
    <w:rsid w:val="008343C3"/>
    <w:rsid w:val="00836D74"/>
    <w:rsid w:val="008375EB"/>
    <w:rsid w:val="00847F4D"/>
    <w:rsid w:val="008507F1"/>
    <w:rsid w:val="0086284C"/>
    <w:rsid w:val="00865FFB"/>
    <w:rsid w:val="00876372"/>
    <w:rsid w:val="00877581"/>
    <w:rsid w:val="00883F52"/>
    <w:rsid w:val="00883F60"/>
    <w:rsid w:val="00891DC8"/>
    <w:rsid w:val="00897B30"/>
    <w:rsid w:val="008A4CFE"/>
    <w:rsid w:val="008A5B11"/>
    <w:rsid w:val="008A68A4"/>
    <w:rsid w:val="008A735D"/>
    <w:rsid w:val="008A7C9E"/>
    <w:rsid w:val="008B0251"/>
    <w:rsid w:val="008B03B9"/>
    <w:rsid w:val="008B3018"/>
    <w:rsid w:val="008C06B4"/>
    <w:rsid w:val="008D00B9"/>
    <w:rsid w:val="008D55E7"/>
    <w:rsid w:val="008D7A38"/>
    <w:rsid w:val="008E294E"/>
    <w:rsid w:val="008E2EAB"/>
    <w:rsid w:val="008E4301"/>
    <w:rsid w:val="008E65E4"/>
    <w:rsid w:val="008E7779"/>
    <w:rsid w:val="008E7D5F"/>
    <w:rsid w:val="008F3022"/>
    <w:rsid w:val="00911B80"/>
    <w:rsid w:val="00913A89"/>
    <w:rsid w:val="0091739B"/>
    <w:rsid w:val="009256CF"/>
    <w:rsid w:val="00927A5E"/>
    <w:rsid w:val="009301D9"/>
    <w:rsid w:val="009349C8"/>
    <w:rsid w:val="00935CCC"/>
    <w:rsid w:val="009425CC"/>
    <w:rsid w:val="0094475B"/>
    <w:rsid w:val="00945041"/>
    <w:rsid w:val="0094516A"/>
    <w:rsid w:val="00953F13"/>
    <w:rsid w:val="00956532"/>
    <w:rsid w:val="00967803"/>
    <w:rsid w:val="0097631B"/>
    <w:rsid w:val="00980A04"/>
    <w:rsid w:val="00992EE1"/>
    <w:rsid w:val="009950C2"/>
    <w:rsid w:val="009A3F31"/>
    <w:rsid w:val="009B173A"/>
    <w:rsid w:val="009B6B12"/>
    <w:rsid w:val="009C44FD"/>
    <w:rsid w:val="009C469A"/>
    <w:rsid w:val="009C52BD"/>
    <w:rsid w:val="009D4B5D"/>
    <w:rsid w:val="009E25CE"/>
    <w:rsid w:val="009E687B"/>
    <w:rsid w:val="009F0894"/>
    <w:rsid w:val="009F320D"/>
    <w:rsid w:val="009F374C"/>
    <w:rsid w:val="009F4FEE"/>
    <w:rsid w:val="00A20FBF"/>
    <w:rsid w:val="00A24648"/>
    <w:rsid w:val="00A30A29"/>
    <w:rsid w:val="00A30FC5"/>
    <w:rsid w:val="00A31783"/>
    <w:rsid w:val="00A35699"/>
    <w:rsid w:val="00A37836"/>
    <w:rsid w:val="00A40CC8"/>
    <w:rsid w:val="00A44ABF"/>
    <w:rsid w:val="00A4665C"/>
    <w:rsid w:val="00A50406"/>
    <w:rsid w:val="00A63580"/>
    <w:rsid w:val="00A64B28"/>
    <w:rsid w:val="00A6659F"/>
    <w:rsid w:val="00A701D2"/>
    <w:rsid w:val="00A73881"/>
    <w:rsid w:val="00A81FED"/>
    <w:rsid w:val="00A857A5"/>
    <w:rsid w:val="00A915C4"/>
    <w:rsid w:val="00A94801"/>
    <w:rsid w:val="00AA3B9B"/>
    <w:rsid w:val="00AA4CFC"/>
    <w:rsid w:val="00AA5325"/>
    <w:rsid w:val="00AC0548"/>
    <w:rsid w:val="00AC45EA"/>
    <w:rsid w:val="00AD0C3D"/>
    <w:rsid w:val="00AD1B50"/>
    <w:rsid w:val="00AD612F"/>
    <w:rsid w:val="00AD702B"/>
    <w:rsid w:val="00AD7CD9"/>
    <w:rsid w:val="00AE0A03"/>
    <w:rsid w:val="00AE3782"/>
    <w:rsid w:val="00AE3EF1"/>
    <w:rsid w:val="00AE48C1"/>
    <w:rsid w:val="00AF340B"/>
    <w:rsid w:val="00B04916"/>
    <w:rsid w:val="00B05FD3"/>
    <w:rsid w:val="00B06F97"/>
    <w:rsid w:val="00B070BA"/>
    <w:rsid w:val="00B126C0"/>
    <w:rsid w:val="00B23936"/>
    <w:rsid w:val="00B239A0"/>
    <w:rsid w:val="00B26448"/>
    <w:rsid w:val="00B314BF"/>
    <w:rsid w:val="00B333F8"/>
    <w:rsid w:val="00B365AC"/>
    <w:rsid w:val="00B40296"/>
    <w:rsid w:val="00B42194"/>
    <w:rsid w:val="00B46685"/>
    <w:rsid w:val="00B47801"/>
    <w:rsid w:val="00B62FE6"/>
    <w:rsid w:val="00B661BA"/>
    <w:rsid w:val="00B7299E"/>
    <w:rsid w:val="00B72C4F"/>
    <w:rsid w:val="00B75D35"/>
    <w:rsid w:val="00B80604"/>
    <w:rsid w:val="00B82860"/>
    <w:rsid w:val="00B8628C"/>
    <w:rsid w:val="00B87CC2"/>
    <w:rsid w:val="00B902F7"/>
    <w:rsid w:val="00B919B9"/>
    <w:rsid w:val="00BA0D00"/>
    <w:rsid w:val="00BA2D6F"/>
    <w:rsid w:val="00BA5CC1"/>
    <w:rsid w:val="00BA6F03"/>
    <w:rsid w:val="00BA6FE4"/>
    <w:rsid w:val="00BC32E2"/>
    <w:rsid w:val="00BD0321"/>
    <w:rsid w:val="00BD1F63"/>
    <w:rsid w:val="00BD2878"/>
    <w:rsid w:val="00BD37FD"/>
    <w:rsid w:val="00BE046A"/>
    <w:rsid w:val="00BE0F7B"/>
    <w:rsid w:val="00BE5F31"/>
    <w:rsid w:val="00BF1118"/>
    <w:rsid w:val="00BF5FB5"/>
    <w:rsid w:val="00C0355B"/>
    <w:rsid w:val="00C03A2B"/>
    <w:rsid w:val="00C11914"/>
    <w:rsid w:val="00C12282"/>
    <w:rsid w:val="00C15970"/>
    <w:rsid w:val="00C15FFD"/>
    <w:rsid w:val="00C17BB1"/>
    <w:rsid w:val="00C20463"/>
    <w:rsid w:val="00C2061A"/>
    <w:rsid w:val="00C221F5"/>
    <w:rsid w:val="00C26E9D"/>
    <w:rsid w:val="00C31109"/>
    <w:rsid w:val="00C33724"/>
    <w:rsid w:val="00C4003F"/>
    <w:rsid w:val="00C40CE2"/>
    <w:rsid w:val="00C43479"/>
    <w:rsid w:val="00C44F58"/>
    <w:rsid w:val="00C45EE4"/>
    <w:rsid w:val="00C4662A"/>
    <w:rsid w:val="00C56CA4"/>
    <w:rsid w:val="00C56E0F"/>
    <w:rsid w:val="00C576B2"/>
    <w:rsid w:val="00C62445"/>
    <w:rsid w:val="00C6335A"/>
    <w:rsid w:val="00C634A9"/>
    <w:rsid w:val="00C6388E"/>
    <w:rsid w:val="00C67987"/>
    <w:rsid w:val="00C7189D"/>
    <w:rsid w:val="00C728C1"/>
    <w:rsid w:val="00C72E17"/>
    <w:rsid w:val="00C742A7"/>
    <w:rsid w:val="00C77D5E"/>
    <w:rsid w:val="00C876D4"/>
    <w:rsid w:val="00CB17A0"/>
    <w:rsid w:val="00CB22DD"/>
    <w:rsid w:val="00CB4593"/>
    <w:rsid w:val="00CC7366"/>
    <w:rsid w:val="00CD00B3"/>
    <w:rsid w:val="00CD41FE"/>
    <w:rsid w:val="00CD6DCE"/>
    <w:rsid w:val="00CD6EE6"/>
    <w:rsid w:val="00CE3174"/>
    <w:rsid w:val="00CE7489"/>
    <w:rsid w:val="00CF1018"/>
    <w:rsid w:val="00CF7D6F"/>
    <w:rsid w:val="00D0299F"/>
    <w:rsid w:val="00D13B47"/>
    <w:rsid w:val="00D17221"/>
    <w:rsid w:val="00D24380"/>
    <w:rsid w:val="00D2527D"/>
    <w:rsid w:val="00D30BEE"/>
    <w:rsid w:val="00D33D95"/>
    <w:rsid w:val="00D340E2"/>
    <w:rsid w:val="00D40AC0"/>
    <w:rsid w:val="00D41406"/>
    <w:rsid w:val="00D50A39"/>
    <w:rsid w:val="00D519CC"/>
    <w:rsid w:val="00D52AEB"/>
    <w:rsid w:val="00D52C9D"/>
    <w:rsid w:val="00D53010"/>
    <w:rsid w:val="00D700A6"/>
    <w:rsid w:val="00D81EA0"/>
    <w:rsid w:val="00D874F1"/>
    <w:rsid w:val="00D91CCF"/>
    <w:rsid w:val="00DA31CD"/>
    <w:rsid w:val="00DA31F0"/>
    <w:rsid w:val="00DB3BCE"/>
    <w:rsid w:val="00DC33F1"/>
    <w:rsid w:val="00DC3AB0"/>
    <w:rsid w:val="00DD0CCA"/>
    <w:rsid w:val="00DF1C28"/>
    <w:rsid w:val="00DF4D17"/>
    <w:rsid w:val="00DF78F4"/>
    <w:rsid w:val="00E02F5D"/>
    <w:rsid w:val="00E05D2B"/>
    <w:rsid w:val="00E06287"/>
    <w:rsid w:val="00E11CBB"/>
    <w:rsid w:val="00E1324B"/>
    <w:rsid w:val="00E142B5"/>
    <w:rsid w:val="00E17B4B"/>
    <w:rsid w:val="00E20FAA"/>
    <w:rsid w:val="00E22385"/>
    <w:rsid w:val="00E23504"/>
    <w:rsid w:val="00E24A94"/>
    <w:rsid w:val="00E30A06"/>
    <w:rsid w:val="00E3198F"/>
    <w:rsid w:val="00E339BC"/>
    <w:rsid w:val="00E46063"/>
    <w:rsid w:val="00E474FC"/>
    <w:rsid w:val="00E54F70"/>
    <w:rsid w:val="00E551FB"/>
    <w:rsid w:val="00E624E3"/>
    <w:rsid w:val="00E6441E"/>
    <w:rsid w:val="00E705E8"/>
    <w:rsid w:val="00E73316"/>
    <w:rsid w:val="00E74BA8"/>
    <w:rsid w:val="00E74CD6"/>
    <w:rsid w:val="00E75525"/>
    <w:rsid w:val="00E858C1"/>
    <w:rsid w:val="00E90FDC"/>
    <w:rsid w:val="00E92A2D"/>
    <w:rsid w:val="00E92D4E"/>
    <w:rsid w:val="00E92DD3"/>
    <w:rsid w:val="00E94681"/>
    <w:rsid w:val="00E96A73"/>
    <w:rsid w:val="00E979BB"/>
    <w:rsid w:val="00EA71D7"/>
    <w:rsid w:val="00EB3210"/>
    <w:rsid w:val="00EB722C"/>
    <w:rsid w:val="00EB7C90"/>
    <w:rsid w:val="00EC152C"/>
    <w:rsid w:val="00EC5555"/>
    <w:rsid w:val="00EC7DA1"/>
    <w:rsid w:val="00ED3A79"/>
    <w:rsid w:val="00EF6D4F"/>
    <w:rsid w:val="00F0029A"/>
    <w:rsid w:val="00F00504"/>
    <w:rsid w:val="00F0200B"/>
    <w:rsid w:val="00F073D7"/>
    <w:rsid w:val="00F0789B"/>
    <w:rsid w:val="00F20F10"/>
    <w:rsid w:val="00F22DE8"/>
    <w:rsid w:val="00F27AD5"/>
    <w:rsid w:val="00F30BE4"/>
    <w:rsid w:val="00F30D72"/>
    <w:rsid w:val="00F3242F"/>
    <w:rsid w:val="00F32443"/>
    <w:rsid w:val="00F343A9"/>
    <w:rsid w:val="00F3475E"/>
    <w:rsid w:val="00F353AC"/>
    <w:rsid w:val="00F4110F"/>
    <w:rsid w:val="00F4310C"/>
    <w:rsid w:val="00F43CBA"/>
    <w:rsid w:val="00F4489C"/>
    <w:rsid w:val="00F461E3"/>
    <w:rsid w:val="00F53A76"/>
    <w:rsid w:val="00F5549F"/>
    <w:rsid w:val="00F658EC"/>
    <w:rsid w:val="00F72653"/>
    <w:rsid w:val="00F80370"/>
    <w:rsid w:val="00F83EAC"/>
    <w:rsid w:val="00F95FC6"/>
    <w:rsid w:val="00FA5D6B"/>
    <w:rsid w:val="00FA5F82"/>
    <w:rsid w:val="00FB27D0"/>
    <w:rsid w:val="00FB2E25"/>
    <w:rsid w:val="00FC33FE"/>
    <w:rsid w:val="00FC560F"/>
    <w:rsid w:val="00FD11A2"/>
    <w:rsid w:val="00FD266A"/>
    <w:rsid w:val="00FD44BF"/>
    <w:rsid w:val="00FD48B6"/>
    <w:rsid w:val="00FD622C"/>
    <w:rsid w:val="00FD7126"/>
    <w:rsid w:val="00FD7E95"/>
    <w:rsid w:val="00FE21BB"/>
    <w:rsid w:val="00FE447B"/>
    <w:rsid w:val="00FE6689"/>
    <w:rsid w:val="00FF001F"/>
    <w:rsid w:val="00FF6918"/>
    <w:rsid w:val="00FF74D4"/>
    <w:rsid w:val="00FF7F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A6C3E1A-860F-4CB4-B483-47DA57030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link w:val="Corpodeltesto2Caratter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CD6EE6"/>
    <w:pPr>
      <w:spacing w:after="160" w:line="259" w:lineRule="auto"/>
      <w:ind w:left="720"/>
      <w:contextualSpacing/>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AE0A03"/>
    <w:rPr>
      <w:rFonts w:ascii="Arial" w:hAnsi="Arial"/>
      <w:sz w:val="24"/>
    </w:rPr>
  </w:style>
  <w:style w:type="character" w:customStyle="1" w:styleId="Corpodeltesto2Carattere">
    <w:name w:val="Corpo del testo 2 Carattere"/>
    <w:basedOn w:val="Carpredefinitoparagrafo"/>
    <w:link w:val="Corpodeltesto2"/>
    <w:rsid w:val="00AE0A03"/>
    <w:rPr>
      <w:rFonts w:ascii="Univers" w:hAnsi="Univer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762582">
      <w:bodyDiv w:val="1"/>
      <w:marLeft w:val="0"/>
      <w:marRight w:val="0"/>
      <w:marTop w:val="0"/>
      <w:marBottom w:val="0"/>
      <w:divBdr>
        <w:top w:val="none" w:sz="0" w:space="0" w:color="auto"/>
        <w:left w:val="none" w:sz="0" w:space="0" w:color="auto"/>
        <w:bottom w:val="none" w:sz="0" w:space="0" w:color="auto"/>
        <w:right w:val="none" w:sz="0" w:space="0" w:color="auto"/>
      </w:divBdr>
    </w:div>
    <w:div w:id="1214198712">
      <w:bodyDiv w:val="1"/>
      <w:marLeft w:val="0"/>
      <w:marRight w:val="0"/>
      <w:marTop w:val="0"/>
      <w:marBottom w:val="0"/>
      <w:divBdr>
        <w:top w:val="none" w:sz="0" w:space="0" w:color="auto"/>
        <w:left w:val="none" w:sz="0" w:space="0" w:color="auto"/>
        <w:bottom w:val="none" w:sz="0" w:space="0" w:color="auto"/>
        <w:right w:val="none" w:sz="0" w:space="0" w:color="auto"/>
      </w:divBdr>
    </w:div>
    <w:div w:id="171372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t/n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4930A-E0FD-4677-8D81-E8A32BF2E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626</Words>
  <Characters>3393</Characters>
  <Application>Microsoft Office Word</Application>
  <DocSecurity>0</DocSecurity>
  <Lines>28</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ivaningen</dc:creator>
  <cp:lastModifiedBy>Trentino Sviluppo</cp:lastModifiedBy>
  <cp:revision>6</cp:revision>
  <cp:lastPrinted>2016-04-15T14:25:00Z</cp:lastPrinted>
  <dcterms:created xsi:type="dcterms:W3CDTF">2016-04-25T15:19:00Z</dcterms:created>
  <dcterms:modified xsi:type="dcterms:W3CDTF">2016-04-28T08:24:00Z</dcterms:modified>
</cp:coreProperties>
</file>