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51F" w:rsidRPr="006E151F" w:rsidRDefault="006E151F" w:rsidP="006E151F">
      <w:pPr>
        <w:widowControl/>
        <w:suppressAutoHyphens w:val="0"/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</w:pPr>
      <w:r w:rsidRPr="006E151F">
        <w:rPr>
          <w:rFonts w:ascii="Arial" w:eastAsia="Times New Roman" w:hAnsi="Arial" w:cs="Arial"/>
          <w:b/>
          <w:bCs/>
          <w:kern w:val="0"/>
          <w:szCs w:val="20"/>
          <w:u w:val="single"/>
          <w:lang w:eastAsia="it-IT" w:bidi="ar-SA"/>
        </w:rPr>
        <w:t>Trentino Presse-Information</w:t>
      </w:r>
    </w:p>
    <w:p w:rsidR="006E151F" w:rsidRPr="006E151F" w:rsidRDefault="00D508A4" w:rsidP="006E151F">
      <w:pPr>
        <w:pStyle w:val="FreieForm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Winter</w:t>
      </w:r>
      <w:r w:rsidR="00050C07">
        <w:rPr>
          <w:rFonts w:ascii="Arial" w:hAnsi="Arial" w:cs="Arial"/>
          <w:bCs/>
        </w:rPr>
        <w:t xml:space="preserve"> 201</w:t>
      </w:r>
      <w:r w:rsidR="00494C05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/1</w:t>
      </w:r>
      <w:r w:rsidR="00494C05">
        <w:rPr>
          <w:rFonts w:ascii="Arial" w:hAnsi="Arial" w:cs="Arial"/>
          <w:bCs/>
        </w:rPr>
        <w:t>6</w:t>
      </w:r>
    </w:p>
    <w:p w:rsidR="00BF1BA7" w:rsidRDefault="00BF1BA7">
      <w:pPr>
        <w:rPr>
          <w:rFonts w:cs="Arial"/>
          <w:b/>
          <w:sz w:val="28"/>
          <w:szCs w:val="28"/>
        </w:rPr>
      </w:pPr>
    </w:p>
    <w:p w:rsidR="00050C07" w:rsidRPr="009E1E93" w:rsidRDefault="005F5DDB" w:rsidP="009E1E93">
      <w:pPr>
        <w:jc w:val="both"/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</w:pPr>
      <w:r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  <w:t>Im Trentino b</w:t>
      </w:r>
      <w:r w:rsidR="00C34F6D"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  <w:t>eginnt der Urlaub schon zu</w:t>
      </w:r>
      <w:r w:rsidR="00811531"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  <w:t xml:space="preserve"> H</w:t>
      </w:r>
      <w:r w:rsidR="00C34F6D">
        <w:rPr>
          <w:rFonts w:ascii="Arial" w:eastAsia="ヒラギノ角ゴ Pro W3" w:hAnsi="Arial" w:cs="Arial"/>
          <w:b/>
          <w:color w:val="1C1C1C"/>
          <w:kern w:val="0"/>
          <w:sz w:val="28"/>
          <w:szCs w:val="20"/>
          <w:lang w:eastAsia="de-DE" w:bidi="ar-SA"/>
        </w:rPr>
        <w:t>ause</w:t>
      </w:r>
    </w:p>
    <w:p w:rsidR="00C87311" w:rsidRPr="009E1E93" w:rsidRDefault="00D0648C" w:rsidP="006E151F">
      <w:pPr>
        <w:pStyle w:val="FreieFormA"/>
        <w:rPr>
          <w:rFonts w:ascii="Arial" w:hAnsi="Arial" w:cs="Arial"/>
          <w:color w:val="1C1C1C"/>
          <w:sz w:val="26"/>
          <w:szCs w:val="26"/>
        </w:rPr>
      </w:pPr>
      <w:r>
        <w:rPr>
          <w:rFonts w:ascii="Arial" w:hAnsi="Arial" w:cs="Arial"/>
          <w:color w:val="1C1C1C"/>
          <w:sz w:val="26"/>
          <w:szCs w:val="26"/>
        </w:rPr>
        <w:t>Anreise und Aufenthalt entspannt planen</w:t>
      </w:r>
      <w:r w:rsidR="005F5DDB">
        <w:rPr>
          <w:rFonts w:ascii="Arial" w:hAnsi="Arial" w:cs="Arial"/>
          <w:color w:val="1C1C1C"/>
          <w:sz w:val="26"/>
          <w:szCs w:val="26"/>
        </w:rPr>
        <w:t xml:space="preserve"> </w:t>
      </w:r>
    </w:p>
    <w:p w:rsidR="008963B7" w:rsidRDefault="008963B7">
      <w:pPr>
        <w:jc w:val="both"/>
        <w:rPr>
          <w:rFonts w:cs="Arial"/>
          <w:b/>
        </w:rPr>
      </w:pPr>
    </w:p>
    <w:p w:rsidR="008A466C" w:rsidRDefault="005F5DDB" w:rsidP="00494C0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8A466C">
        <w:rPr>
          <w:rFonts w:ascii="Arial" w:hAnsi="Arial" w:cs="Arial"/>
          <w:b/>
          <w:sz w:val="22"/>
          <w:szCs w:val="22"/>
        </w:rPr>
        <w:t xml:space="preserve">amit </w:t>
      </w:r>
      <w:r>
        <w:rPr>
          <w:rFonts w:ascii="Arial" w:hAnsi="Arial" w:cs="Arial"/>
          <w:b/>
          <w:sz w:val="22"/>
          <w:szCs w:val="22"/>
        </w:rPr>
        <w:t>die schönste Zeit im Jahr</w:t>
      </w:r>
      <w:r w:rsidR="008A466C">
        <w:rPr>
          <w:rFonts w:ascii="Arial" w:hAnsi="Arial" w:cs="Arial"/>
          <w:b/>
          <w:sz w:val="22"/>
          <w:szCs w:val="22"/>
        </w:rPr>
        <w:t xml:space="preserve"> schon </w:t>
      </w:r>
      <w:r w:rsidR="00D508A4">
        <w:rPr>
          <w:rFonts w:ascii="Arial" w:hAnsi="Arial" w:cs="Arial"/>
          <w:b/>
          <w:sz w:val="22"/>
          <w:szCs w:val="22"/>
        </w:rPr>
        <w:t>bei</w:t>
      </w:r>
      <w:r w:rsidR="008A466C">
        <w:rPr>
          <w:rFonts w:ascii="Arial" w:hAnsi="Arial" w:cs="Arial"/>
          <w:b/>
          <w:sz w:val="22"/>
          <w:szCs w:val="22"/>
        </w:rPr>
        <w:t xml:space="preserve"> der Planung </w:t>
      </w:r>
      <w:r w:rsidR="00D508A4">
        <w:rPr>
          <w:rFonts w:ascii="Arial" w:hAnsi="Arial" w:cs="Arial"/>
          <w:b/>
          <w:sz w:val="22"/>
          <w:szCs w:val="22"/>
        </w:rPr>
        <w:t xml:space="preserve">ganz </w:t>
      </w:r>
      <w:r>
        <w:rPr>
          <w:rFonts w:ascii="Arial" w:hAnsi="Arial" w:cs="Arial"/>
          <w:b/>
          <w:sz w:val="22"/>
          <w:szCs w:val="22"/>
        </w:rPr>
        <w:t>unkompliziert</w:t>
      </w:r>
      <w:r w:rsidR="00D508A4">
        <w:rPr>
          <w:rFonts w:ascii="Arial" w:hAnsi="Arial" w:cs="Arial"/>
          <w:b/>
          <w:sz w:val="22"/>
          <w:szCs w:val="22"/>
        </w:rPr>
        <w:t xml:space="preserve"> beginn</w:t>
      </w:r>
      <w:r w:rsidR="00811531">
        <w:rPr>
          <w:rFonts w:ascii="Arial" w:hAnsi="Arial" w:cs="Arial"/>
          <w:b/>
          <w:sz w:val="22"/>
          <w:szCs w:val="22"/>
        </w:rPr>
        <w:t>t</w:t>
      </w:r>
      <w:r w:rsidR="008A466C">
        <w:rPr>
          <w:rFonts w:ascii="Arial" w:hAnsi="Arial" w:cs="Arial"/>
          <w:b/>
          <w:sz w:val="22"/>
          <w:szCs w:val="22"/>
        </w:rPr>
        <w:t xml:space="preserve">, haben sich </w:t>
      </w:r>
      <w:r>
        <w:rPr>
          <w:rFonts w:ascii="Arial" w:hAnsi="Arial" w:cs="Arial"/>
          <w:b/>
          <w:sz w:val="22"/>
          <w:szCs w:val="22"/>
        </w:rPr>
        <w:t xml:space="preserve">im Trentino </w:t>
      </w:r>
      <w:r w:rsidR="008A466C" w:rsidRPr="008A466C">
        <w:rPr>
          <w:rFonts w:ascii="Arial" w:hAnsi="Arial" w:cs="Arial"/>
          <w:b/>
          <w:sz w:val="22"/>
          <w:szCs w:val="22"/>
        </w:rPr>
        <w:t>viele Unterk</w:t>
      </w:r>
      <w:r w:rsidR="00667348">
        <w:rPr>
          <w:rFonts w:ascii="Arial" w:hAnsi="Arial" w:cs="Arial"/>
          <w:b/>
          <w:sz w:val="22"/>
          <w:szCs w:val="22"/>
        </w:rPr>
        <w:t>ü</w:t>
      </w:r>
      <w:r w:rsidR="008A466C" w:rsidRPr="008A466C">
        <w:rPr>
          <w:rFonts w:ascii="Arial" w:hAnsi="Arial" w:cs="Arial"/>
          <w:b/>
          <w:sz w:val="22"/>
          <w:szCs w:val="22"/>
        </w:rPr>
        <w:t>nft</w:t>
      </w:r>
      <w:r w:rsidR="00667348">
        <w:rPr>
          <w:rFonts w:ascii="Arial" w:hAnsi="Arial" w:cs="Arial"/>
          <w:b/>
          <w:sz w:val="22"/>
          <w:szCs w:val="22"/>
        </w:rPr>
        <w:t>e</w:t>
      </w:r>
      <w:r w:rsidR="008A466C" w:rsidRPr="008A466C">
        <w:rPr>
          <w:rFonts w:ascii="Arial" w:hAnsi="Arial" w:cs="Arial"/>
          <w:b/>
          <w:sz w:val="22"/>
          <w:szCs w:val="22"/>
        </w:rPr>
        <w:t xml:space="preserve"> zu sogenannten </w:t>
      </w:r>
      <w:r w:rsidR="00494C05">
        <w:rPr>
          <w:rFonts w:ascii="Arial" w:hAnsi="Arial" w:cs="Arial"/>
          <w:b/>
          <w:sz w:val="22"/>
          <w:szCs w:val="22"/>
        </w:rPr>
        <w:t>Produktc</w:t>
      </w:r>
      <w:r w:rsidR="008A466C" w:rsidRPr="00C87311">
        <w:rPr>
          <w:rFonts w:ascii="Arial" w:hAnsi="Arial" w:cs="Arial"/>
          <w:b/>
          <w:sz w:val="22"/>
          <w:szCs w:val="22"/>
        </w:rPr>
        <w:t>lubs</w:t>
      </w:r>
      <w:r w:rsidR="008A466C">
        <w:rPr>
          <w:rFonts w:ascii="Arial" w:hAnsi="Arial" w:cs="Arial"/>
          <w:b/>
          <w:sz w:val="22"/>
          <w:szCs w:val="22"/>
        </w:rPr>
        <w:t xml:space="preserve"> zusammengeschlossen. </w:t>
      </w:r>
      <w:r w:rsidR="00494C05">
        <w:rPr>
          <w:rFonts w:ascii="Arial" w:hAnsi="Arial" w:cs="Arial"/>
          <w:b/>
          <w:sz w:val="22"/>
          <w:szCs w:val="22"/>
        </w:rPr>
        <w:t>Egal ob Schlosshotel oder Biobauernhof –</w:t>
      </w:r>
      <w:r w:rsidR="00811531">
        <w:rPr>
          <w:rFonts w:ascii="Arial" w:hAnsi="Arial" w:cs="Arial"/>
          <w:b/>
          <w:sz w:val="22"/>
          <w:szCs w:val="22"/>
        </w:rPr>
        <w:t xml:space="preserve"> </w:t>
      </w:r>
      <w:r w:rsidR="00494C05">
        <w:rPr>
          <w:rFonts w:ascii="Arial" w:hAnsi="Arial" w:cs="Arial"/>
          <w:b/>
          <w:sz w:val="22"/>
          <w:szCs w:val="22"/>
        </w:rPr>
        <w:t xml:space="preserve">jeder Urlauber </w:t>
      </w:r>
      <w:bookmarkStart w:id="0" w:name="_GoBack"/>
      <w:bookmarkEnd w:id="0"/>
      <w:r w:rsidR="00C34F6D" w:rsidRPr="00CB3143">
        <w:rPr>
          <w:rFonts w:ascii="Arial" w:hAnsi="Arial" w:cs="Arial"/>
          <w:b/>
          <w:sz w:val="22"/>
          <w:szCs w:val="22"/>
        </w:rPr>
        <w:t xml:space="preserve">findet </w:t>
      </w:r>
      <w:r w:rsidR="006278CC" w:rsidRPr="00CB3143">
        <w:rPr>
          <w:rFonts w:ascii="Arial" w:hAnsi="Arial" w:cs="Arial"/>
          <w:b/>
          <w:sz w:val="22"/>
          <w:szCs w:val="22"/>
        </w:rPr>
        <w:t>online mit</w:t>
      </w:r>
      <w:r w:rsidR="00C34F6D" w:rsidRPr="00CB3143">
        <w:rPr>
          <w:rFonts w:ascii="Arial" w:hAnsi="Arial" w:cs="Arial"/>
          <w:b/>
          <w:sz w:val="22"/>
          <w:szCs w:val="22"/>
        </w:rPr>
        <w:t xml:space="preserve"> wenigen Klicks </w:t>
      </w:r>
      <w:r w:rsidR="00494C05" w:rsidRPr="00CB3143">
        <w:rPr>
          <w:rFonts w:ascii="Arial" w:hAnsi="Arial" w:cs="Arial"/>
          <w:b/>
          <w:sz w:val="22"/>
          <w:szCs w:val="22"/>
        </w:rPr>
        <w:t>seine Wunschunterkunft</w:t>
      </w:r>
      <w:r w:rsidRPr="00CB3143">
        <w:rPr>
          <w:rFonts w:ascii="Arial" w:hAnsi="Arial" w:cs="Arial"/>
          <w:b/>
          <w:sz w:val="22"/>
          <w:szCs w:val="22"/>
        </w:rPr>
        <w:t xml:space="preserve">. </w:t>
      </w:r>
      <w:r w:rsidR="00811531" w:rsidRPr="00CB3143">
        <w:rPr>
          <w:rFonts w:ascii="Arial" w:hAnsi="Arial" w:cs="Arial"/>
          <w:b/>
          <w:sz w:val="22"/>
          <w:szCs w:val="22"/>
        </w:rPr>
        <w:t>D</w:t>
      </w:r>
      <w:r w:rsidRPr="00CB3143">
        <w:rPr>
          <w:rFonts w:ascii="Arial" w:hAnsi="Arial" w:cs="Arial"/>
          <w:b/>
          <w:sz w:val="22"/>
          <w:szCs w:val="22"/>
        </w:rPr>
        <w:t xml:space="preserve">amit nicht genug: </w:t>
      </w:r>
      <w:r w:rsidR="00494C05" w:rsidRPr="00CB3143">
        <w:rPr>
          <w:rFonts w:ascii="Arial" w:hAnsi="Arial" w:cs="Arial"/>
          <w:b/>
          <w:sz w:val="22"/>
          <w:szCs w:val="22"/>
        </w:rPr>
        <w:t>Wer</w:t>
      </w:r>
      <w:r w:rsidR="00811531" w:rsidRPr="00CB3143">
        <w:rPr>
          <w:rFonts w:ascii="Arial" w:hAnsi="Arial" w:cs="Arial"/>
          <w:b/>
          <w:sz w:val="22"/>
          <w:szCs w:val="22"/>
        </w:rPr>
        <w:t xml:space="preserve"> </w:t>
      </w:r>
      <w:r w:rsidR="00C34F6D" w:rsidRPr="00CB3143">
        <w:rPr>
          <w:rFonts w:ascii="Arial" w:hAnsi="Arial" w:cs="Arial"/>
          <w:b/>
          <w:sz w:val="22"/>
          <w:szCs w:val="22"/>
        </w:rPr>
        <w:t xml:space="preserve">mit dem Flugzeug </w:t>
      </w:r>
      <w:r w:rsidR="00893379" w:rsidRPr="00CB3143">
        <w:rPr>
          <w:rFonts w:ascii="Arial" w:hAnsi="Arial" w:cs="Arial"/>
          <w:b/>
          <w:sz w:val="22"/>
          <w:szCs w:val="22"/>
        </w:rPr>
        <w:t xml:space="preserve">oder der Bahn </w:t>
      </w:r>
      <w:r w:rsidR="00C34F6D" w:rsidRPr="00CB3143">
        <w:rPr>
          <w:rFonts w:ascii="Arial" w:hAnsi="Arial" w:cs="Arial"/>
          <w:b/>
          <w:sz w:val="22"/>
          <w:szCs w:val="22"/>
        </w:rPr>
        <w:t xml:space="preserve">anreist, </w:t>
      </w:r>
      <w:r w:rsidR="00811531" w:rsidRPr="00CB3143">
        <w:rPr>
          <w:rFonts w:ascii="Arial" w:hAnsi="Arial" w:cs="Arial"/>
          <w:b/>
          <w:sz w:val="22"/>
          <w:szCs w:val="22"/>
        </w:rPr>
        <w:t>profitiert</w:t>
      </w:r>
      <w:r w:rsidR="00C34F6D" w:rsidRPr="00CB3143">
        <w:rPr>
          <w:rFonts w:ascii="Arial" w:hAnsi="Arial" w:cs="Arial"/>
          <w:b/>
          <w:sz w:val="22"/>
          <w:szCs w:val="22"/>
        </w:rPr>
        <w:t xml:space="preserve"> vo</w:t>
      </w:r>
      <w:r w:rsidR="009146CF" w:rsidRPr="00CB3143">
        <w:rPr>
          <w:rFonts w:ascii="Arial" w:hAnsi="Arial" w:cs="Arial"/>
          <w:b/>
          <w:sz w:val="22"/>
          <w:szCs w:val="22"/>
        </w:rPr>
        <w:t>n</w:t>
      </w:r>
      <w:r w:rsidR="00C34F6D" w:rsidRPr="00CB3143">
        <w:rPr>
          <w:rFonts w:ascii="Arial" w:hAnsi="Arial" w:cs="Arial"/>
          <w:b/>
          <w:sz w:val="22"/>
          <w:szCs w:val="22"/>
        </w:rPr>
        <w:t xml:space="preserve"> „Fly Ski Shuttle”</w:t>
      </w:r>
      <w:r w:rsidR="00893379" w:rsidRPr="00CB3143">
        <w:rPr>
          <w:rFonts w:ascii="Arial" w:hAnsi="Arial" w:cs="Arial"/>
          <w:b/>
          <w:sz w:val="22"/>
          <w:szCs w:val="22"/>
        </w:rPr>
        <w:t xml:space="preserve"> und </w:t>
      </w:r>
      <w:r w:rsidR="009146CF" w:rsidRPr="00CB3143">
        <w:rPr>
          <w:rFonts w:ascii="Arial" w:hAnsi="Arial" w:cs="Arial"/>
          <w:b/>
          <w:sz w:val="22"/>
          <w:szCs w:val="22"/>
        </w:rPr>
        <w:br/>
        <w:t>„Trentino Bahn Spezial“</w:t>
      </w:r>
      <w:r w:rsidR="00C34F6D" w:rsidRPr="00CB3143">
        <w:rPr>
          <w:rFonts w:ascii="Arial" w:hAnsi="Arial" w:cs="Arial"/>
          <w:b/>
          <w:sz w:val="22"/>
          <w:szCs w:val="22"/>
        </w:rPr>
        <w:t xml:space="preserve">. </w:t>
      </w:r>
      <w:r w:rsidR="009146CF" w:rsidRPr="00CB3143">
        <w:rPr>
          <w:rFonts w:ascii="Arial" w:hAnsi="Arial" w:cs="Arial"/>
          <w:b/>
          <w:sz w:val="22"/>
          <w:szCs w:val="22"/>
        </w:rPr>
        <w:t>Diese</w:t>
      </w:r>
      <w:r w:rsidR="00494C05" w:rsidRPr="00CB3143">
        <w:rPr>
          <w:rFonts w:ascii="Arial" w:hAnsi="Arial" w:cs="Arial"/>
          <w:b/>
          <w:sz w:val="22"/>
          <w:szCs w:val="22"/>
        </w:rPr>
        <w:t xml:space="preserve"> </w:t>
      </w:r>
      <w:r w:rsidR="00811531" w:rsidRPr="00CB3143">
        <w:rPr>
          <w:rFonts w:ascii="Arial" w:hAnsi="Arial" w:cs="Arial"/>
          <w:b/>
          <w:sz w:val="22"/>
          <w:szCs w:val="22"/>
        </w:rPr>
        <w:t>S</w:t>
      </w:r>
      <w:r w:rsidR="00494C05" w:rsidRPr="00CB3143">
        <w:rPr>
          <w:rFonts w:ascii="Arial" w:hAnsi="Arial" w:cs="Arial"/>
          <w:b/>
          <w:sz w:val="22"/>
          <w:szCs w:val="22"/>
        </w:rPr>
        <w:t>ervice</w:t>
      </w:r>
      <w:r w:rsidR="009146CF" w:rsidRPr="00CB3143">
        <w:rPr>
          <w:rFonts w:ascii="Arial" w:hAnsi="Arial" w:cs="Arial"/>
          <w:b/>
          <w:sz w:val="22"/>
          <w:szCs w:val="22"/>
        </w:rPr>
        <w:t>s</w:t>
      </w:r>
      <w:r w:rsidR="00494C05" w:rsidRPr="00CB3143">
        <w:rPr>
          <w:rFonts w:ascii="Arial" w:hAnsi="Arial" w:cs="Arial"/>
          <w:b/>
          <w:sz w:val="22"/>
          <w:szCs w:val="22"/>
        </w:rPr>
        <w:t xml:space="preserve"> bring</w:t>
      </w:r>
      <w:r w:rsidR="009146CF" w:rsidRPr="00CB3143">
        <w:rPr>
          <w:rFonts w:ascii="Arial" w:hAnsi="Arial" w:cs="Arial"/>
          <w:b/>
          <w:sz w:val="22"/>
          <w:szCs w:val="22"/>
        </w:rPr>
        <w:t>en</w:t>
      </w:r>
      <w:r w:rsidR="00494C05" w:rsidRPr="00CB3143">
        <w:rPr>
          <w:rFonts w:ascii="Arial" w:hAnsi="Arial" w:cs="Arial"/>
          <w:b/>
          <w:sz w:val="22"/>
          <w:szCs w:val="22"/>
        </w:rPr>
        <w:t xml:space="preserve"> die Gäste bequem und schnell in die Skigebiete.</w:t>
      </w:r>
      <w:r w:rsidRPr="005F5DDB">
        <w:rPr>
          <w:rFonts w:ascii="Arial" w:hAnsi="Arial" w:cs="Arial"/>
          <w:b/>
          <w:sz w:val="22"/>
          <w:szCs w:val="22"/>
        </w:rPr>
        <w:t xml:space="preserve"> </w:t>
      </w:r>
    </w:p>
    <w:p w:rsidR="005F5DDB" w:rsidRDefault="005F5DDB" w:rsidP="005F5DD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556" w:rsidRDefault="00C34F6D" w:rsidP="00FC05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Suche nach der </w:t>
      </w:r>
      <w:r w:rsidR="00FC0556">
        <w:rPr>
          <w:rFonts w:ascii="Arial" w:hAnsi="Arial" w:cs="Arial"/>
          <w:sz w:val="22"/>
          <w:szCs w:val="22"/>
        </w:rPr>
        <w:t>richtige</w:t>
      </w:r>
      <w:r>
        <w:rPr>
          <w:rFonts w:ascii="Arial" w:hAnsi="Arial" w:cs="Arial"/>
          <w:sz w:val="22"/>
          <w:szCs w:val="22"/>
        </w:rPr>
        <w:t>n</w:t>
      </w:r>
      <w:r w:rsidR="00FC0556">
        <w:rPr>
          <w:rFonts w:ascii="Arial" w:hAnsi="Arial" w:cs="Arial"/>
          <w:sz w:val="22"/>
          <w:szCs w:val="22"/>
        </w:rPr>
        <w:t xml:space="preserve"> Unterkunft </w:t>
      </w:r>
      <w:r>
        <w:rPr>
          <w:rFonts w:ascii="Arial" w:hAnsi="Arial" w:cs="Arial"/>
          <w:sz w:val="22"/>
          <w:szCs w:val="22"/>
        </w:rPr>
        <w:t xml:space="preserve">für den perfekten Urlaub </w:t>
      </w:r>
      <w:r w:rsidR="00FC0556">
        <w:rPr>
          <w:rFonts w:ascii="Arial" w:hAnsi="Arial" w:cs="Arial"/>
          <w:sz w:val="22"/>
          <w:szCs w:val="22"/>
        </w:rPr>
        <w:t xml:space="preserve">ist bei den umfangreichen Angeboten </w:t>
      </w:r>
      <w:r>
        <w:rPr>
          <w:rFonts w:ascii="Arial" w:hAnsi="Arial" w:cs="Arial"/>
          <w:sz w:val="22"/>
          <w:szCs w:val="22"/>
        </w:rPr>
        <w:t xml:space="preserve">heutzutage </w:t>
      </w:r>
      <w:r w:rsidR="00FC0556">
        <w:rPr>
          <w:rFonts w:ascii="Arial" w:hAnsi="Arial" w:cs="Arial"/>
          <w:sz w:val="22"/>
          <w:szCs w:val="22"/>
        </w:rPr>
        <w:t xml:space="preserve">nicht so einfach. Anders im Trentino: Dort haben sich ausgewählte </w:t>
      </w:r>
      <w:r w:rsidR="00811531">
        <w:rPr>
          <w:rFonts w:ascii="Arial" w:hAnsi="Arial" w:cs="Arial"/>
          <w:sz w:val="22"/>
          <w:szCs w:val="22"/>
        </w:rPr>
        <w:t>B</w:t>
      </w:r>
      <w:r w:rsidR="00FC0556">
        <w:rPr>
          <w:rFonts w:ascii="Arial" w:hAnsi="Arial" w:cs="Arial"/>
          <w:sz w:val="22"/>
          <w:szCs w:val="22"/>
        </w:rPr>
        <w:t xml:space="preserve">etriebe zu sogenannten Produktclubs zusammengeschlossen, um </w:t>
      </w:r>
      <w:r w:rsidR="00FC0556" w:rsidRPr="00FC0556">
        <w:rPr>
          <w:rFonts w:ascii="Arial" w:hAnsi="Arial" w:cs="Arial"/>
          <w:sz w:val="22"/>
          <w:szCs w:val="22"/>
        </w:rPr>
        <w:t xml:space="preserve">sich durch qualitativ hochwertige Angebote von anderen Gebieten </w:t>
      </w:r>
      <w:r w:rsidR="00811531">
        <w:rPr>
          <w:rFonts w:ascii="Arial" w:hAnsi="Arial" w:cs="Arial"/>
          <w:sz w:val="22"/>
          <w:szCs w:val="22"/>
        </w:rPr>
        <w:t>abzuheben</w:t>
      </w:r>
      <w:r w:rsidR="00FC0556">
        <w:rPr>
          <w:rFonts w:ascii="Arial" w:hAnsi="Arial" w:cs="Arial"/>
          <w:sz w:val="22"/>
          <w:szCs w:val="22"/>
        </w:rPr>
        <w:t xml:space="preserve">. Der große Vorteil </w:t>
      </w:r>
      <w:r w:rsidR="006278CC">
        <w:rPr>
          <w:rFonts w:ascii="Arial" w:hAnsi="Arial" w:cs="Arial"/>
          <w:sz w:val="22"/>
          <w:szCs w:val="22"/>
        </w:rPr>
        <w:t xml:space="preserve">für den Urlauber: Mit nur </w:t>
      </w:r>
      <w:r w:rsidR="00FC0556">
        <w:rPr>
          <w:rFonts w:ascii="Arial" w:hAnsi="Arial" w:cs="Arial"/>
          <w:sz w:val="22"/>
          <w:szCs w:val="22"/>
        </w:rPr>
        <w:t xml:space="preserve">wenigen Klicks lässt sich </w:t>
      </w:r>
      <w:r w:rsidR="00494C05">
        <w:rPr>
          <w:rFonts w:ascii="Arial" w:hAnsi="Arial" w:cs="Arial"/>
          <w:sz w:val="22"/>
          <w:szCs w:val="22"/>
        </w:rPr>
        <w:t>die Wunschunterkunft</w:t>
      </w:r>
      <w:r w:rsidR="00FC0556">
        <w:rPr>
          <w:rFonts w:ascii="Arial" w:hAnsi="Arial" w:cs="Arial"/>
          <w:sz w:val="22"/>
          <w:szCs w:val="22"/>
        </w:rPr>
        <w:t xml:space="preserve"> </w:t>
      </w:r>
      <w:r w:rsidR="006278CC">
        <w:rPr>
          <w:rFonts w:ascii="Arial" w:hAnsi="Arial" w:cs="Arial"/>
          <w:sz w:val="22"/>
          <w:szCs w:val="22"/>
        </w:rPr>
        <w:t xml:space="preserve">schnell </w:t>
      </w:r>
      <w:r w:rsidR="00FC0556">
        <w:rPr>
          <w:rFonts w:ascii="Arial" w:hAnsi="Arial" w:cs="Arial"/>
          <w:sz w:val="22"/>
          <w:szCs w:val="22"/>
        </w:rPr>
        <w:t xml:space="preserve">finden. </w:t>
      </w:r>
    </w:p>
    <w:p w:rsidR="00494C05" w:rsidRDefault="00494C05" w:rsidP="00FC05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C0556" w:rsidRPr="006437B4" w:rsidRDefault="00FC0556" w:rsidP="00FC055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437B4">
        <w:rPr>
          <w:rFonts w:ascii="Arial" w:hAnsi="Arial" w:cs="Arial"/>
          <w:b/>
          <w:sz w:val="22"/>
          <w:szCs w:val="22"/>
        </w:rPr>
        <w:t>Unterk</w:t>
      </w:r>
      <w:r w:rsidR="00CB6BC5">
        <w:rPr>
          <w:rFonts w:ascii="Arial" w:hAnsi="Arial" w:cs="Arial"/>
          <w:b/>
          <w:sz w:val="22"/>
          <w:szCs w:val="22"/>
        </w:rPr>
        <w:t>ünfte</w:t>
      </w:r>
      <w:r w:rsidRPr="006437B4">
        <w:rPr>
          <w:rFonts w:ascii="Arial" w:hAnsi="Arial" w:cs="Arial"/>
          <w:b/>
          <w:sz w:val="22"/>
          <w:szCs w:val="22"/>
        </w:rPr>
        <w:t xml:space="preserve"> </w:t>
      </w:r>
      <w:r w:rsidR="00494C05">
        <w:rPr>
          <w:rFonts w:ascii="Arial" w:hAnsi="Arial" w:cs="Arial"/>
          <w:b/>
          <w:sz w:val="22"/>
          <w:szCs w:val="22"/>
        </w:rPr>
        <w:t>für jeden Geschmack</w:t>
      </w:r>
      <w:r w:rsidRPr="006437B4">
        <w:rPr>
          <w:rFonts w:ascii="Arial" w:hAnsi="Arial" w:cs="Arial"/>
          <w:b/>
          <w:sz w:val="22"/>
          <w:szCs w:val="22"/>
        </w:rPr>
        <w:t xml:space="preserve"> </w:t>
      </w:r>
    </w:p>
    <w:p w:rsidR="00CB6BC5" w:rsidRDefault="00FC0556" w:rsidP="009B660D">
      <w:pPr>
        <w:spacing w:line="360" w:lineRule="auto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Wer sich verwöhnen lassen will, wählt ein</w:t>
      </w:r>
      <w:r w:rsidR="006437B4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es der 2</w:t>
      </w:r>
      <w:r w:rsidR="00A70B4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5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Hotel</w:t>
      </w:r>
      <w:r w:rsidR="006437B4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s</w:t>
      </w:r>
      <w:r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mit dem </w:t>
      </w:r>
      <w:r w:rsidRPr="0047162A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Qualitätssiegel </w:t>
      </w:r>
      <w:r w:rsidR="006278C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br/>
      </w:r>
      <w:r w:rsidRPr="006278CC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„Vita Nova“</w:t>
      </w:r>
      <w:r w:rsidR="006437B4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 Individualität und stilvolle Atmosphäre,</w:t>
      </w:r>
      <w:r w:rsidR="006437B4" w:rsidRPr="006437B4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6437B4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vom </w:t>
      </w:r>
      <w:r w:rsidR="006437B4" w:rsidRPr="00C8731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historische</w:t>
      </w:r>
      <w:r w:rsidR="006437B4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n</w:t>
      </w:r>
      <w:r w:rsidR="006437B4" w:rsidRPr="00C8731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Anwese</w:t>
      </w:r>
      <w:r w:rsidR="006437B4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n bis zum modernen Designhotel, bietet der Club </w:t>
      </w:r>
      <w:r w:rsidR="006437B4" w:rsidRPr="006278CC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„Trentino Charme“</w:t>
      </w:r>
      <w:r w:rsidR="006437B4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. Familien mit Kindern genießen die Dienstleistungen und Freizeitaktivitäten der Hotels </w:t>
      </w:r>
      <w:r w:rsidR="006437B4" w:rsidRPr="006278CC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„</w:t>
      </w:r>
      <w:proofErr w:type="spellStart"/>
      <w:r w:rsidR="006437B4" w:rsidRPr="006278CC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Giocovacanza</w:t>
      </w:r>
      <w:proofErr w:type="spellEnd"/>
      <w:r w:rsidR="006437B4" w:rsidRPr="006278CC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“</w:t>
      </w:r>
      <w:r w:rsidR="006278C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, während Urlauber,</w:t>
      </w:r>
      <w:r w:rsidR="006278CC" w:rsidRPr="00D5282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6278C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die in den </w:t>
      </w:r>
      <w:proofErr w:type="spellStart"/>
      <w:r w:rsidR="006278CC" w:rsidRPr="00C87311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Agriturismo</w:t>
      </w:r>
      <w:proofErr w:type="spellEnd"/>
      <w:r w:rsidR="006278C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-Betrieben </w:t>
      </w:r>
      <w:r w:rsidR="006278CC" w:rsidRPr="006278CC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„</w:t>
      </w:r>
      <w:proofErr w:type="spellStart"/>
      <w:r w:rsidR="006278CC" w:rsidRPr="006278CC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>Cuore</w:t>
      </w:r>
      <w:proofErr w:type="spellEnd"/>
      <w:r w:rsidR="006278CC" w:rsidRPr="006278CC">
        <w:rPr>
          <w:rFonts w:ascii="Arial" w:eastAsia="Times New Roman" w:hAnsi="Arial" w:cs="Arial"/>
          <w:b/>
          <w:kern w:val="0"/>
          <w:sz w:val="22"/>
          <w:szCs w:val="22"/>
          <w:lang w:eastAsia="it-IT" w:bidi="ar-SA"/>
        </w:rPr>
        <w:t xml:space="preserve"> Rurale“</w:t>
      </w:r>
      <w:r w:rsidR="006278C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übernachten, f</w:t>
      </w:r>
      <w:r w:rsidR="006437B4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rische Landluft schnuppern</w:t>
      </w:r>
      <w:r w:rsidR="006278CC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>.</w:t>
      </w:r>
      <w:r w:rsidR="006437B4">
        <w:rPr>
          <w:rFonts w:ascii="Arial" w:eastAsia="Times New Roman" w:hAnsi="Arial" w:cs="Arial"/>
          <w:kern w:val="0"/>
          <w:sz w:val="22"/>
          <w:szCs w:val="22"/>
          <w:lang w:eastAsia="it-IT" w:bidi="ar-SA"/>
        </w:rPr>
        <w:t xml:space="preserve"> </w:t>
      </w:r>
      <w:r w:rsidR="006437B4" w:rsidRPr="009D5339">
        <w:rPr>
          <w:rFonts w:ascii="Arial" w:eastAsia="Times New Roman" w:hAnsi="Arial" w:cs="Arial"/>
          <w:sz w:val="22"/>
          <w:szCs w:val="22"/>
          <w:lang w:eastAsia="it-IT"/>
        </w:rPr>
        <w:t xml:space="preserve">Naturverbundenheit steht auch im Mittelpunkt des Clubs </w:t>
      </w:r>
      <w:r w:rsidR="006437B4" w:rsidRPr="006278CC">
        <w:rPr>
          <w:rFonts w:ascii="Arial" w:eastAsia="Times New Roman" w:hAnsi="Arial" w:cs="Arial"/>
          <w:b/>
          <w:sz w:val="22"/>
          <w:szCs w:val="22"/>
          <w:lang w:eastAsia="it-IT"/>
        </w:rPr>
        <w:t>„</w:t>
      </w:r>
      <w:proofErr w:type="spellStart"/>
      <w:r w:rsidR="006437B4" w:rsidRPr="006278CC">
        <w:rPr>
          <w:rFonts w:ascii="Arial" w:eastAsia="Times New Roman" w:hAnsi="Arial" w:cs="Arial"/>
          <w:b/>
          <w:sz w:val="22"/>
          <w:szCs w:val="22"/>
          <w:lang w:eastAsia="it-IT"/>
        </w:rPr>
        <w:t>Qualità</w:t>
      </w:r>
      <w:proofErr w:type="spellEnd"/>
      <w:r w:rsidR="006437B4" w:rsidRPr="006278CC">
        <w:rPr>
          <w:rFonts w:ascii="Arial" w:eastAsia="Times New Roman" w:hAnsi="Arial" w:cs="Arial"/>
          <w:b/>
          <w:sz w:val="22"/>
          <w:szCs w:val="22"/>
          <w:lang w:eastAsia="it-IT"/>
        </w:rPr>
        <w:t xml:space="preserve"> </w:t>
      </w:r>
      <w:proofErr w:type="spellStart"/>
      <w:r w:rsidR="006437B4" w:rsidRPr="006278CC">
        <w:rPr>
          <w:rFonts w:ascii="Arial" w:eastAsia="Times New Roman" w:hAnsi="Arial" w:cs="Arial"/>
          <w:b/>
          <w:sz w:val="22"/>
          <w:szCs w:val="22"/>
          <w:lang w:eastAsia="it-IT"/>
        </w:rPr>
        <w:t>Parco</w:t>
      </w:r>
      <w:proofErr w:type="spellEnd"/>
      <w:r w:rsidR="006437B4" w:rsidRPr="006278CC">
        <w:rPr>
          <w:rFonts w:ascii="Arial" w:eastAsia="Times New Roman" w:hAnsi="Arial" w:cs="Arial"/>
          <w:b/>
          <w:sz w:val="22"/>
          <w:szCs w:val="22"/>
          <w:lang w:eastAsia="it-IT"/>
        </w:rPr>
        <w:t>“</w:t>
      </w:r>
      <w:r w:rsidR="006437B4" w:rsidRPr="009D5339">
        <w:rPr>
          <w:rFonts w:ascii="Arial" w:eastAsia="Times New Roman" w:hAnsi="Arial" w:cs="Arial"/>
          <w:sz w:val="22"/>
          <w:szCs w:val="22"/>
          <w:lang w:eastAsia="it-IT"/>
        </w:rPr>
        <w:t>, zu dem sich ausgewählte Hotels, Frühstückspensionen und Campingplätze</w:t>
      </w:r>
      <w:r w:rsidR="006437B4">
        <w:rPr>
          <w:rFonts w:ascii="Arial" w:eastAsia="Times New Roman" w:hAnsi="Arial" w:cs="Arial"/>
          <w:sz w:val="22"/>
          <w:szCs w:val="22"/>
          <w:lang w:eastAsia="it-IT"/>
        </w:rPr>
        <w:t xml:space="preserve"> aus dem</w:t>
      </w:r>
      <w:r w:rsidR="006437B4" w:rsidRPr="009D5339">
        <w:rPr>
          <w:rFonts w:ascii="Arial" w:eastAsia="Times New Roman" w:hAnsi="Arial" w:cs="Arial"/>
          <w:sz w:val="22"/>
          <w:szCs w:val="22"/>
          <w:lang w:eastAsia="it-IT"/>
        </w:rPr>
        <w:t xml:space="preserve"> Naturpark </w:t>
      </w:r>
      <w:r w:rsidR="00BA0FEA">
        <w:rPr>
          <w:rFonts w:ascii="Arial" w:eastAsia="Times New Roman" w:hAnsi="Arial" w:cs="Arial"/>
          <w:sz w:val="22"/>
          <w:szCs w:val="22"/>
          <w:lang w:eastAsia="it-IT"/>
        </w:rPr>
        <w:br/>
      </w:r>
      <w:proofErr w:type="spellStart"/>
      <w:r w:rsidR="006437B4" w:rsidRPr="009D5339">
        <w:rPr>
          <w:rFonts w:ascii="Arial" w:eastAsia="Times New Roman" w:hAnsi="Arial" w:cs="Arial"/>
          <w:sz w:val="22"/>
          <w:szCs w:val="22"/>
          <w:lang w:eastAsia="it-IT"/>
        </w:rPr>
        <w:t>Adamello-Brenta</w:t>
      </w:r>
      <w:proofErr w:type="spellEnd"/>
      <w:r w:rsidR="006437B4" w:rsidRPr="009D5339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6437B4">
        <w:rPr>
          <w:rFonts w:ascii="Arial" w:eastAsia="Times New Roman" w:hAnsi="Arial" w:cs="Arial"/>
          <w:sz w:val="22"/>
          <w:szCs w:val="22"/>
          <w:lang w:eastAsia="it-IT"/>
        </w:rPr>
        <w:t xml:space="preserve">zusammengeschlossen haben. </w:t>
      </w:r>
      <w:r w:rsidR="00893379" w:rsidRPr="00893379">
        <w:rPr>
          <w:rFonts w:ascii="Arial" w:hAnsi="Arial" w:cs="Arial"/>
          <w:color w:val="1C1C1C"/>
          <w:sz w:val="22"/>
          <w:szCs w:val="22"/>
        </w:rPr>
        <w:t xml:space="preserve">In den </w:t>
      </w:r>
      <w:r w:rsidR="00893379" w:rsidRPr="00893379">
        <w:rPr>
          <w:rFonts w:ascii="Arial" w:hAnsi="Arial" w:cs="Arial"/>
          <w:b/>
          <w:color w:val="1C1C1C"/>
          <w:sz w:val="22"/>
          <w:szCs w:val="22"/>
        </w:rPr>
        <w:t>„B&amp;B mit Qualität“</w:t>
      </w:r>
      <w:r w:rsidR="00893379" w:rsidRPr="00893379">
        <w:rPr>
          <w:rFonts w:ascii="Arial" w:hAnsi="Arial" w:cs="Arial"/>
          <w:color w:val="1C1C1C"/>
          <w:sz w:val="22"/>
          <w:szCs w:val="22"/>
        </w:rPr>
        <w:t xml:space="preserve"> genießen die Gäste das fami</w:t>
      </w:r>
      <w:r w:rsidR="00893379">
        <w:rPr>
          <w:rFonts w:ascii="Arial" w:hAnsi="Arial" w:cs="Arial"/>
          <w:color w:val="1C1C1C"/>
          <w:sz w:val="22"/>
          <w:szCs w:val="22"/>
        </w:rPr>
        <w:t xml:space="preserve">liäre und gemütliche Ambiente. </w:t>
      </w:r>
      <w:r w:rsidR="00893379" w:rsidRPr="00893379">
        <w:rPr>
          <w:rFonts w:ascii="Arial" w:hAnsi="Arial" w:cs="Arial"/>
          <w:color w:val="1C1C1C"/>
          <w:sz w:val="22"/>
          <w:szCs w:val="22"/>
        </w:rPr>
        <w:t>Aushängeschild dieser Unterkünfte ist das reichhaltige Frühstück.</w:t>
      </w:r>
    </w:p>
    <w:p w:rsidR="00893379" w:rsidRDefault="00893379" w:rsidP="009B660D">
      <w:pPr>
        <w:spacing w:line="360" w:lineRule="auto"/>
        <w:jc w:val="both"/>
        <w:rPr>
          <w:rFonts w:ascii="Arial" w:hAnsi="Arial" w:cs="Arial"/>
          <w:color w:val="1C1C1C"/>
          <w:sz w:val="22"/>
          <w:szCs w:val="22"/>
        </w:rPr>
      </w:pPr>
    </w:p>
    <w:p w:rsidR="00CB6BC5" w:rsidRPr="00CB6BC5" w:rsidRDefault="00CB6BC5" w:rsidP="009B660D">
      <w:pPr>
        <w:spacing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CB6BC5">
        <w:rPr>
          <w:rFonts w:ascii="Arial" w:hAnsi="Arial" w:cs="Arial"/>
          <w:b/>
          <w:color w:val="1C1C1C"/>
          <w:sz w:val="22"/>
          <w:szCs w:val="22"/>
        </w:rPr>
        <w:t>Entspannte Anreise</w:t>
      </w:r>
    </w:p>
    <w:p w:rsidR="006278CC" w:rsidRDefault="009B660D" w:rsidP="009B66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Zum perfekte</w:t>
      </w:r>
      <w:r w:rsidR="006278CC">
        <w:rPr>
          <w:rFonts w:ascii="Arial" w:hAnsi="Arial" w:cs="Arial"/>
          <w:color w:val="1C1C1C"/>
          <w:sz w:val="22"/>
          <w:szCs w:val="22"/>
        </w:rPr>
        <w:t>n</w:t>
      </w:r>
      <w:r>
        <w:rPr>
          <w:rFonts w:ascii="Arial" w:hAnsi="Arial" w:cs="Arial"/>
          <w:color w:val="1C1C1C"/>
          <w:sz w:val="22"/>
          <w:szCs w:val="22"/>
        </w:rPr>
        <w:t xml:space="preserve"> Urlaub gehört nicht nur eine </w:t>
      </w:r>
      <w:r w:rsidR="00CB6BC5">
        <w:rPr>
          <w:rFonts w:ascii="Arial" w:hAnsi="Arial" w:cs="Arial"/>
          <w:color w:val="1C1C1C"/>
          <w:sz w:val="22"/>
          <w:szCs w:val="22"/>
        </w:rPr>
        <w:t>unkomplizierte</w:t>
      </w:r>
      <w:r>
        <w:rPr>
          <w:rFonts w:ascii="Arial" w:hAnsi="Arial" w:cs="Arial"/>
          <w:color w:val="1C1C1C"/>
          <w:sz w:val="22"/>
          <w:szCs w:val="22"/>
        </w:rPr>
        <w:t xml:space="preserve"> Planung, sonder</w:t>
      </w:r>
      <w:r w:rsidR="00AE5338">
        <w:rPr>
          <w:rFonts w:ascii="Arial" w:hAnsi="Arial" w:cs="Arial"/>
          <w:color w:val="1C1C1C"/>
          <w:sz w:val="22"/>
          <w:szCs w:val="22"/>
        </w:rPr>
        <w:t>n auch eine entspannte Anreise</w:t>
      </w:r>
      <w:r w:rsidR="00811531">
        <w:rPr>
          <w:rFonts w:ascii="Arial" w:hAnsi="Arial" w:cs="Arial"/>
          <w:color w:val="1C1C1C"/>
          <w:sz w:val="22"/>
          <w:szCs w:val="22"/>
        </w:rPr>
        <w:t>.</w:t>
      </w:r>
      <w:r w:rsidR="00AE5338">
        <w:rPr>
          <w:rFonts w:ascii="Arial" w:hAnsi="Arial" w:cs="Arial"/>
          <w:color w:val="1C1C1C"/>
          <w:sz w:val="22"/>
          <w:szCs w:val="22"/>
        </w:rPr>
        <w:t xml:space="preserve"> </w:t>
      </w:r>
      <w:r>
        <w:rPr>
          <w:rFonts w:ascii="Arial" w:hAnsi="Arial" w:cs="Arial"/>
          <w:color w:val="1C1C1C"/>
          <w:sz w:val="22"/>
          <w:szCs w:val="22"/>
        </w:rPr>
        <w:t xml:space="preserve">Die garantiert der </w:t>
      </w:r>
      <w:r>
        <w:rPr>
          <w:rFonts w:ascii="Arial" w:hAnsi="Arial" w:cs="Arial"/>
          <w:b/>
          <w:sz w:val="22"/>
          <w:szCs w:val="22"/>
        </w:rPr>
        <w:t>„Fly Ski</w:t>
      </w:r>
      <w:r w:rsidRPr="00406526">
        <w:rPr>
          <w:rFonts w:ascii="Arial" w:hAnsi="Arial" w:cs="Arial"/>
          <w:b/>
          <w:sz w:val="22"/>
          <w:szCs w:val="22"/>
        </w:rPr>
        <w:t xml:space="preserve"> Shuttle”</w:t>
      </w:r>
      <w:r w:rsidR="00AE5338" w:rsidRPr="00AE5338">
        <w:rPr>
          <w:rFonts w:ascii="Arial" w:hAnsi="Arial" w:cs="Arial"/>
          <w:sz w:val="22"/>
          <w:szCs w:val="22"/>
        </w:rPr>
        <w:t>.</w:t>
      </w:r>
      <w:r w:rsidR="00AE5338">
        <w:rPr>
          <w:rFonts w:ascii="Arial" w:hAnsi="Arial" w:cs="Arial"/>
          <w:b/>
          <w:sz w:val="22"/>
          <w:szCs w:val="22"/>
        </w:rPr>
        <w:t xml:space="preserve"> </w:t>
      </w:r>
      <w:r w:rsidR="00AE5338">
        <w:rPr>
          <w:rFonts w:ascii="Arial" w:hAnsi="Arial" w:cs="Arial"/>
          <w:sz w:val="22"/>
          <w:szCs w:val="22"/>
        </w:rPr>
        <w:t>E</w:t>
      </w:r>
      <w:r w:rsidR="00362B0A">
        <w:rPr>
          <w:rFonts w:ascii="Arial" w:hAnsi="Arial" w:cs="Arial"/>
          <w:sz w:val="22"/>
          <w:szCs w:val="22"/>
        </w:rPr>
        <w:t xml:space="preserve">r bringt </w:t>
      </w:r>
      <w:r w:rsidRPr="009B660D">
        <w:rPr>
          <w:rFonts w:ascii="Arial" w:hAnsi="Arial" w:cs="Arial"/>
          <w:sz w:val="22"/>
          <w:szCs w:val="22"/>
        </w:rPr>
        <w:t>Urlaubsgäste, die mit dem Flugzeug anreisen, bequem und schnell ins Skigebiet</w:t>
      </w:r>
      <w:r w:rsidR="00D0648C">
        <w:rPr>
          <w:rFonts w:ascii="Arial" w:hAnsi="Arial" w:cs="Arial"/>
          <w:sz w:val="22"/>
          <w:szCs w:val="22"/>
        </w:rPr>
        <w:t>. D</w:t>
      </w:r>
      <w:r w:rsidR="00362B0A">
        <w:rPr>
          <w:rFonts w:ascii="Arial" w:hAnsi="Arial" w:cs="Arial"/>
          <w:sz w:val="22"/>
          <w:szCs w:val="22"/>
        </w:rPr>
        <w:t>er Shuttledienst</w:t>
      </w:r>
      <w:r w:rsidR="00D0648C">
        <w:rPr>
          <w:rFonts w:ascii="Arial" w:hAnsi="Arial" w:cs="Arial"/>
          <w:sz w:val="22"/>
          <w:szCs w:val="22"/>
        </w:rPr>
        <w:t xml:space="preserve"> pendelt</w:t>
      </w:r>
      <w:r w:rsidR="00362B0A" w:rsidRPr="009B660D">
        <w:rPr>
          <w:rFonts w:ascii="Arial" w:hAnsi="Arial" w:cs="Arial"/>
          <w:sz w:val="22"/>
          <w:szCs w:val="22"/>
        </w:rPr>
        <w:t xml:space="preserve"> </w:t>
      </w:r>
      <w:r w:rsidR="00362B0A">
        <w:rPr>
          <w:rFonts w:ascii="Arial" w:hAnsi="Arial" w:cs="Arial"/>
          <w:sz w:val="22"/>
          <w:szCs w:val="22"/>
        </w:rPr>
        <w:t>v</w:t>
      </w:r>
      <w:r w:rsidRPr="009B660D">
        <w:rPr>
          <w:rFonts w:ascii="Arial" w:hAnsi="Arial" w:cs="Arial"/>
          <w:sz w:val="22"/>
          <w:szCs w:val="22"/>
        </w:rPr>
        <w:t xml:space="preserve">on Dezember bis April zwischen den </w:t>
      </w:r>
      <w:proofErr w:type="spellStart"/>
      <w:r w:rsidR="00CB6BC5" w:rsidRPr="009B660D">
        <w:rPr>
          <w:rFonts w:ascii="Arial" w:hAnsi="Arial" w:cs="Arial"/>
          <w:sz w:val="22"/>
          <w:szCs w:val="22"/>
        </w:rPr>
        <w:t>Trentiner</w:t>
      </w:r>
      <w:proofErr w:type="spellEnd"/>
      <w:r w:rsidR="00CB6BC5" w:rsidRPr="009B660D">
        <w:rPr>
          <w:rFonts w:ascii="Arial" w:hAnsi="Arial" w:cs="Arial"/>
          <w:sz w:val="22"/>
          <w:szCs w:val="22"/>
        </w:rPr>
        <w:t xml:space="preserve"> Skigebieten </w:t>
      </w:r>
      <w:r w:rsidR="00CB6BC5">
        <w:rPr>
          <w:rFonts w:ascii="Arial" w:hAnsi="Arial" w:cs="Arial"/>
          <w:sz w:val="22"/>
          <w:szCs w:val="22"/>
        </w:rPr>
        <w:t xml:space="preserve">und den </w:t>
      </w:r>
      <w:r w:rsidRPr="009B660D">
        <w:rPr>
          <w:rFonts w:ascii="Arial" w:hAnsi="Arial" w:cs="Arial"/>
          <w:sz w:val="22"/>
          <w:szCs w:val="22"/>
        </w:rPr>
        <w:t xml:space="preserve">Flughäfen </w:t>
      </w:r>
      <w:r w:rsidR="006278CC">
        <w:rPr>
          <w:rFonts w:ascii="Arial" w:hAnsi="Arial" w:cs="Arial"/>
          <w:sz w:val="22"/>
          <w:szCs w:val="22"/>
        </w:rPr>
        <w:t xml:space="preserve">von </w:t>
      </w:r>
      <w:r w:rsidRPr="009B660D">
        <w:rPr>
          <w:rFonts w:ascii="Arial" w:hAnsi="Arial" w:cs="Arial"/>
          <w:sz w:val="22"/>
          <w:szCs w:val="22"/>
        </w:rPr>
        <w:t>Verona</w:t>
      </w:r>
      <w:r w:rsidR="006278CC">
        <w:rPr>
          <w:rFonts w:ascii="Arial" w:hAnsi="Arial" w:cs="Arial"/>
          <w:sz w:val="22"/>
          <w:szCs w:val="22"/>
        </w:rPr>
        <w:t xml:space="preserve"> und</w:t>
      </w:r>
      <w:r w:rsidR="00A70B41">
        <w:rPr>
          <w:rFonts w:ascii="Arial" w:hAnsi="Arial" w:cs="Arial"/>
          <w:sz w:val="22"/>
          <w:szCs w:val="22"/>
        </w:rPr>
        <w:t xml:space="preserve"> Venedig sowie Treviso, Bergamo</w:t>
      </w:r>
      <w:r w:rsidR="006278CC">
        <w:rPr>
          <w:rFonts w:ascii="Arial" w:hAnsi="Arial" w:cs="Arial"/>
          <w:sz w:val="22"/>
          <w:szCs w:val="22"/>
        </w:rPr>
        <w:t xml:space="preserve"> </w:t>
      </w:r>
      <w:r w:rsidR="00A70B41">
        <w:rPr>
          <w:rFonts w:ascii="Arial" w:hAnsi="Arial" w:cs="Arial"/>
          <w:sz w:val="22"/>
          <w:szCs w:val="22"/>
        </w:rPr>
        <w:t xml:space="preserve">und </w:t>
      </w:r>
      <w:r w:rsidR="006278CC">
        <w:rPr>
          <w:rFonts w:ascii="Arial" w:hAnsi="Arial" w:cs="Arial"/>
          <w:sz w:val="22"/>
          <w:szCs w:val="22"/>
        </w:rPr>
        <w:t xml:space="preserve">Mailand </w:t>
      </w:r>
      <w:proofErr w:type="spellStart"/>
      <w:r w:rsidR="006278CC">
        <w:rPr>
          <w:rFonts w:ascii="Arial" w:hAnsi="Arial" w:cs="Arial"/>
          <w:sz w:val="22"/>
          <w:szCs w:val="22"/>
        </w:rPr>
        <w:t>Linate</w:t>
      </w:r>
      <w:proofErr w:type="spellEnd"/>
      <w:r w:rsidRPr="009B660D">
        <w:rPr>
          <w:rFonts w:ascii="Arial" w:hAnsi="Arial" w:cs="Arial"/>
          <w:sz w:val="22"/>
          <w:szCs w:val="22"/>
        </w:rPr>
        <w:t>.</w:t>
      </w:r>
      <w:r w:rsidR="00362B0A">
        <w:rPr>
          <w:rFonts w:ascii="Arial" w:hAnsi="Arial" w:cs="Arial"/>
          <w:sz w:val="22"/>
          <w:szCs w:val="22"/>
        </w:rPr>
        <w:t xml:space="preserve"> </w:t>
      </w:r>
    </w:p>
    <w:p w:rsidR="006278CC" w:rsidRDefault="006278CC" w:rsidP="009B66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FEA" w:rsidRDefault="00BA0FEA" w:rsidP="009B66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FEA" w:rsidRDefault="00BA0FEA" w:rsidP="009B66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B660D" w:rsidRPr="009B660D" w:rsidRDefault="00811531" w:rsidP="009B660D">
      <w:pPr>
        <w:spacing w:line="360" w:lineRule="auto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diesem Winter fahren zudem die Busse nicht nur an</w:t>
      </w:r>
      <w:r w:rsidR="00362B0A">
        <w:rPr>
          <w:rFonts w:ascii="Arial" w:hAnsi="Arial" w:cs="Arial"/>
          <w:sz w:val="22"/>
          <w:szCs w:val="22"/>
        </w:rPr>
        <w:t xml:space="preserve"> den Hauptanreisetagen Samstag und Sonntag, </w:t>
      </w:r>
      <w:r>
        <w:rPr>
          <w:rFonts w:ascii="Arial" w:hAnsi="Arial" w:cs="Arial"/>
          <w:sz w:val="22"/>
          <w:szCs w:val="22"/>
        </w:rPr>
        <w:t>sondern</w:t>
      </w:r>
      <w:r w:rsidR="00362B0A">
        <w:rPr>
          <w:rFonts w:ascii="Arial" w:hAnsi="Arial" w:cs="Arial"/>
          <w:sz w:val="22"/>
          <w:szCs w:val="22"/>
        </w:rPr>
        <w:t xml:space="preserve"> auch donnerstags. </w:t>
      </w:r>
      <w:r w:rsidR="00AE5338">
        <w:rPr>
          <w:rFonts w:ascii="Arial" w:hAnsi="Arial" w:cs="Arial"/>
          <w:sz w:val="22"/>
          <w:szCs w:val="22"/>
        </w:rPr>
        <w:t xml:space="preserve">Privat-Transfers oder Kombiangebote für Nutzer der Deutschen Bahn sind </w:t>
      </w:r>
      <w:r>
        <w:rPr>
          <w:rFonts w:ascii="Arial" w:hAnsi="Arial" w:cs="Arial"/>
          <w:sz w:val="22"/>
          <w:szCs w:val="22"/>
        </w:rPr>
        <w:t xml:space="preserve">ebenfalls </w:t>
      </w:r>
      <w:r w:rsidR="00AE5338">
        <w:rPr>
          <w:rFonts w:ascii="Arial" w:hAnsi="Arial" w:cs="Arial"/>
          <w:sz w:val="22"/>
          <w:szCs w:val="22"/>
        </w:rPr>
        <w:t xml:space="preserve">jederzeit möglich. </w:t>
      </w:r>
      <w:r w:rsidR="009146CF" w:rsidRPr="00CB3143">
        <w:rPr>
          <w:rFonts w:ascii="Arial" w:hAnsi="Arial" w:cs="Arial"/>
          <w:sz w:val="22"/>
          <w:szCs w:val="22"/>
        </w:rPr>
        <w:t xml:space="preserve">Eine stressfreie Anreise garantiert auch das </w:t>
      </w:r>
      <w:r w:rsidR="009146CF" w:rsidRPr="00CB3143">
        <w:rPr>
          <w:rFonts w:ascii="Arial" w:hAnsi="Arial" w:cs="Arial"/>
          <w:b/>
          <w:sz w:val="22"/>
          <w:szCs w:val="22"/>
        </w:rPr>
        <w:t>„Trentino Bahn Spezial“</w:t>
      </w:r>
      <w:r w:rsidR="009146CF" w:rsidRPr="00CB3143">
        <w:rPr>
          <w:rFonts w:ascii="Arial" w:hAnsi="Arial" w:cs="Arial"/>
          <w:sz w:val="22"/>
          <w:szCs w:val="22"/>
        </w:rPr>
        <w:t xml:space="preserve">: Wer mit den Zügen der Deutschen Bahn und der Österreichischen Bundesbahn anreist und in einem der teilnehmenden Hotels übernachtet, wird an den Bahnhöfen in </w:t>
      </w:r>
      <w:proofErr w:type="spellStart"/>
      <w:r w:rsidR="009146CF" w:rsidRPr="00CB3143">
        <w:rPr>
          <w:rFonts w:ascii="Arial" w:hAnsi="Arial" w:cs="Arial"/>
          <w:sz w:val="22"/>
          <w:szCs w:val="22"/>
        </w:rPr>
        <w:t>Trento</w:t>
      </w:r>
      <w:proofErr w:type="spellEnd"/>
      <w:r w:rsidR="009146CF" w:rsidRPr="00CB3143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9146CF" w:rsidRPr="00CB3143">
        <w:rPr>
          <w:rFonts w:ascii="Arial" w:hAnsi="Arial" w:cs="Arial"/>
          <w:sz w:val="22"/>
          <w:szCs w:val="22"/>
        </w:rPr>
        <w:t>Rovereto</w:t>
      </w:r>
      <w:proofErr w:type="spellEnd"/>
      <w:r w:rsidR="009146CF" w:rsidRPr="00CB3143">
        <w:rPr>
          <w:rFonts w:ascii="Arial" w:hAnsi="Arial" w:cs="Arial"/>
          <w:sz w:val="22"/>
          <w:szCs w:val="22"/>
        </w:rPr>
        <w:t xml:space="preserve"> und Bozen persönlich abgeholt und wieder zurückgebracht.</w:t>
      </w:r>
    </w:p>
    <w:p w:rsidR="009B660D" w:rsidRDefault="009B660D" w:rsidP="009B660D">
      <w:pPr>
        <w:spacing w:line="360" w:lineRule="auto"/>
        <w:jc w:val="both"/>
        <w:rPr>
          <w:rFonts w:ascii="Arial" w:hAnsi="Arial" w:cs="Arial"/>
          <w:color w:val="1C1C1C"/>
          <w:sz w:val="22"/>
          <w:szCs w:val="22"/>
        </w:rPr>
      </w:pPr>
    </w:p>
    <w:p w:rsidR="00362B0A" w:rsidRPr="00362B0A" w:rsidRDefault="00362B0A" w:rsidP="00362B0A">
      <w:pPr>
        <w:spacing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362B0A">
        <w:rPr>
          <w:rFonts w:ascii="Arial" w:hAnsi="Arial" w:cs="Arial"/>
          <w:b/>
          <w:color w:val="1C1C1C"/>
          <w:sz w:val="22"/>
          <w:szCs w:val="22"/>
        </w:rPr>
        <w:t>Einfach anrufen und buchen</w:t>
      </w:r>
    </w:p>
    <w:p w:rsidR="009B660D" w:rsidRDefault="00362B0A" w:rsidP="009B660D">
      <w:pPr>
        <w:spacing w:line="360" w:lineRule="auto"/>
        <w:jc w:val="both"/>
        <w:rPr>
          <w:rFonts w:ascii="Arial" w:hAnsi="Arial" w:cs="Arial"/>
          <w:color w:val="1C1C1C"/>
          <w:sz w:val="22"/>
          <w:szCs w:val="22"/>
        </w:rPr>
      </w:pPr>
      <w:r w:rsidRPr="00362B0A">
        <w:rPr>
          <w:rFonts w:ascii="Arial" w:hAnsi="Arial" w:cs="Arial"/>
          <w:color w:val="1C1C1C"/>
          <w:sz w:val="22"/>
          <w:szCs w:val="22"/>
        </w:rPr>
        <w:t xml:space="preserve">Für die Hin- und Rückfahrt </w:t>
      </w:r>
      <w:r w:rsidR="00D0648C">
        <w:rPr>
          <w:rFonts w:ascii="Arial" w:hAnsi="Arial" w:cs="Arial"/>
          <w:color w:val="1C1C1C"/>
          <w:sz w:val="22"/>
          <w:szCs w:val="22"/>
        </w:rPr>
        <w:t xml:space="preserve">mit dem Fly Ski Shuttle </w:t>
      </w:r>
      <w:r w:rsidRPr="00362B0A">
        <w:rPr>
          <w:rFonts w:ascii="Arial" w:hAnsi="Arial" w:cs="Arial"/>
          <w:color w:val="1C1C1C"/>
          <w:sz w:val="22"/>
          <w:szCs w:val="22"/>
        </w:rPr>
        <w:t xml:space="preserve">zahlen Passagiere </w:t>
      </w:r>
      <w:r>
        <w:rPr>
          <w:rFonts w:ascii="Arial" w:hAnsi="Arial" w:cs="Arial"/>
          <w:color w:val="1C1C1C"/>
          <w:sz w:val="22"/>
          <w:szCs w:val="22"/>
        </w:rPr>
        <w:t>44</w:t>
      </w:r>
      <w:r w:rsidRPr="00362B0A">
        <w:rPr>
          <w:rFonts w:ascii="Arial" w:hAnsi="Arial" w:cs="Arial"/>
          <w:color w:val="1C1C1C"/>
          <w:sz w:val="22"/>
          <w:szCs w:val="22"/>
        </w:rPr>
        <w:t xml:space="preserve"> Euro, für eine einfache Fahrt 2</w:t>
      </w:r>
      <w:r>
        <w:rPr>
          <w:rFonts w:ascii="Arial" w:hAnsi="Arial" w:cs="Arial"/>
          <w:color w:val="1C1C1C"/>
          <w:sz w:val="22"/>
          <w:szCs w:val="22"/>
        </w:rPr>
        <w:t>9</w:t>
      </w:r>
      <w:r w:rsidRPr="00362B0A">
        <w:rPr>
          <w:rFonts w:ascii="Arial" w:hAnsi="Arial" w:cs="Arial"/>
          <w:color w:val="1C1C1C"/>
          <w:sz w:val="22"/>
          <w:szCs w:val="22"/>
        </w:rPr>
        <w:t xml:space="preserve"> Euro. Kinder unter zwölf Jahren fahren gratis, wenn sie mit einem zahlenden Erwachsenen unterwegs sind. Grundsätzlich darf jeder Fahrgast ein Handgepäck und </w:t>
      </w:r>
      <w:r>
        <w:rPr>
          <w:rFonts w:ascii="Arial" w:hAnsi="Arial" w:cs="Arial"/>
          <w:color w:val="1C1C1C"/>
          <w:sz w:val="22"/>
          <w:szCs w:val="22"/>
        </w:rPr>
        <w:t xml:space="preserve">ein </w:t>
      </w:r>
      <w:r w:rsidR="006278CC">
        <w:rPr>
          <w:rFonts w:ascii="Arial" w:hAnsi="Arial" w:cs="Arial"/>
          <w:color w:val="1C1C1C"/>
          <w:sz w:val="22"/>
          <w:szCs w:val="22"/>
        </w:rPr>
        <w:t>Gepäckstück mitnehmen</w:t>
      </w:r>
      <w:r w:rsidR="00811531">
        <w:rPr>
          <w:rFonts w:ascii="Arial" w:hAnsi="Arial" w:cs="Arial"/>
          <w:color w:val="1C1C1C"/>
          <w:sz w:val="22"/>
          <w:szCs w:val="22"/>
        </w:rPr>
        <w:t>.</w:t>
      </w:r>
      <w:r w:rsidR="006278CC">
        <w:rPr>
          <w:rFonts w:ascii="Arial" w:hAnsi="Arial" w:cs="Arial"/>
          <w:color w:val="1C1C1C"/>
          <w:sz w:val="22"/>
          <w:szCs w:val="22"/>
        </w:rPr>
        <w:t xml:space="preserve"> J</w:t>
      </w:r>
      <w:r w:rsidRPr="00362B0A">
        <w:rPr>
          <w:rFonts w:ascii="Arial" w:hAnsi="Arial" w:cs="Arial"/>
          <w:color w:val="1C1C1C"/>
          <w:sz w:val="22"/>
          <w:szCs w:val="22"/>
        </w:rPr>
        <w:t>edes weitere Reisegepäck, auch Ski, müssen angemeldet und pro Strecke</w:t>
      </w:r>
      <w:r>
        <w:rPr>
          <w:rFonts w:ascii="Arial" w:hAnsi="Arial" w:cs="Arial"/>
          <w:color w:val="1C1C1C"/>
          <w:sz w:val="22"/>
          <w:szCs w:val="22"/>
        </w:rPr>
        <w:t xml:space="preserve"> bezahlt werden</w:t>
      </w:r>
      <w:r w:rsidRPr="00362B0A">
        <w:rPr>
          <w:rFonts w:ascii="Arial" w:hAnsi="Arial" w:cs="Arial"/>
          <w:color w:val="1C1C1C"/>
          <w:sz w:val="22"/>
          <w:szCs w:val="22"/>
        </w:rPr>
        <w:t xml:space="preserve">. In jedem der </w:t>
      </w:r>
      <w:r w:rsidR="00A70B41">
        <w:rPr>
          <w:rFonts w:ascii="Arial" w:hAnsi="Arial" w:cs="Arial"/>
          <w:color w:val="1C1C1C"/>
          <w:sz w:val="22"/>
          <w:szCs w:val="22"/>
        </w:rPr>
        <w:t>fünf</w:t>
      </w:r>
      <w:r w:rsidRPr="00362B0A">
        <w:rPr>
          <w:rFonts w:ascii="Arial" w:hAnsi="Arial" w:cs="Arial"/>
          <w:color w:val="1C1C1C"/>
          <w:sz w:val="22"/>
          <w:szCs w:val="22"/>
        </w:rPr>
        <w:t xml:space="preserve"> Flughäfen gibt es einen Stand mit Servicepersonal</w:t>
      </w:r>
      <w:r w:rsidR="00D0648C">
        <w:rPr>
          <w:rFonts w:ascii="Arial" w:hAnsi="Arial" w:cs="Arial"/>
          <w:color w:val="1C1C1C"/>
          <w:sz w:val="22"/>
          <w:szCs w:val="22"/>
        </w:rPr>
        <w:t>, welches bei Fragen zur Verfügung steht</w:t>
      </w:r>
      <w:r w:rsidRPr="00362B0A">
        <w:rPr>
          <w:rFonts w:ascii="Arial" w:hAnsi="Arial" w:cs="Arial"/>
          <w:color w:val="1C1C1C"/>
          <w:sz w:val="22"/>
          <w:szCs w:val="22"/>
        </w:rPr>
        <w:t xml:space="preserve">. Reservierungen werden auf www.flyskishuttle.com, per E-Mail booking@flyskishuttle.com oder telefonisch unter </w:t>
      </w:r>
      <w:r w:rsidR="00BA0FEA">
        <w:rPr>
          <w:rFonts w:ascii="Arial" w:hAnsi="Arial" w:cs="Arial"/>
          <w:color w:val="1C1C1C"/>
          <w:sz w:val="22"/>
          <w:szCs w:val="22"/>
        </w:rPr>
        <w:br/>
      </w:r>
      <w:r w:rsidRPr="00362B0A">
        <w:rPr>
          <w:rFonts w:ascii="Arial" w:hAnsi="Arial" w:cs="Arial"/>
          <w:color w:val="1C1C1C"/>
          <w:sz w:val="22"/>
          <w:szCs w:val="22"/>
        </w:rPr>
        <w:t xml:space="preserve">+39 </w:t>
      </w:r>
      <w:r w:rsidR="00A70B41">
        <w:rPr>
          <w:rFonts w:ascii="Arial" w:hAnsi="Arial" w:cs="Arial"/>
          <w:color w:val="1C1C1C"/>
          <w:sz w:val="22"/>
          <w:szCs w:val="22"/>
        </w:rPr>
        <w:t>0</w:t>
      </w:r>
      <w:r w:rsidRPr="00362B0A">
        <w:rPr>
          <w:rFonts w:ascii="Arial" w:hAnsi="Arial" w:cs="Arial"/>
          <w:color w:val="1C1C1C"/>
          <w:sz w:val="22"/>
          <w:szCs w:val="22"/>
        </w:rPr>
        <w:t xml:space="preserve">461 391111 von Montag bis Freitag zwischen 09.00 und 18.00 Uhr entgegengenommen. </w:t>
      </w:r>
    </w:p>
    <w:p w:rsidR="003F2814" w:rsidRDefault="00F72307" w:rsidP="003F2814">
      <w:pPr>
        <w:pStyle w:val="FreieFormA"/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AE5338">
        <w:rPr>
          <w:rFonts w:ascii="Arial" w:hAnsi="Arial" w:cs="Arial"/>
          <w:sz w:val="16"/>
          <w:szCs w:val="16"/>
        </w:rPr>
        <w:t>3.</w:t>
      </w:r>
      <w:r w:rsidR="001B48AE">
        <w:rPr>
          <w:rFonts w:ascii="Arial" w:hAnsi="Arial" w:cs="Arial"/>
          <w:sz w:val="16"/>
          <w:szCs w:val="16"/>
        </w:rPr>
        <w:t>372</w:t>
      </w:r>
      <w:r w:rsidR="00AE5338">
        <w:rPr>
          <w:rFonts w:ascii="Arial" w:hAnsi="Arial" w:cs="Arial"/>
          <w:sz w:val="16"/>
          <w:szCs w:val="16"/>
        </w:rPr>
        <w:t xml:space="preserve"> </w:t>
      </w:r>
      <w:r w:rsidR="003F2814">
        <w:rPr>
          <w:rFonts w:ascii="Arial" w:hAnsi="Arial" w:cs="Arial"/>
          <w:sz w:val="16"/>
          <w:szCs w:val="16"/>
        </w:rPr>
        <w:t>Zeichen)</w:t>
      </w:r>
    </w:p>
    <w:p w:rsidR="006E151F" w:rsidRDefault="006E151F" w:rsidP="006E151F">
      <w:pPr>
        <w:pStyle w:val="FreieFormA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E151F" w:rsidRPr="00CF5AE2" w:rsidRDefault="006E151F" w:rsidP="006E151F">
      <w:pPr>
        <w:widowControl/>
        <w:tabs>
          <w:tab w:val="left" w:pos="3060"/>
          <w:tab w:val="left" w:pos="3960"/>
          <w:tab w:val="left" w:pos="4140"/>
          <w:tab w:val="left" w:pos="4466"/>
          <w:tab w:val="left" w:pos="5400"/>
          <w:tab w:val="left" w:pos="9000"/>
        </w:tabs>
        <w:suppressAutoHyphens w:val="0"/>
        <w:spacing w:line="360" w:lineRule="auto"/>
        <w:ind w:right="203"/>
        <w:jc w:val="center"/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</w:pPr>
      <w:r w:rsidRPr="00CF5AE2">
        <w:rPr>
          <w:rFonts w:ascii="Arial" w:eastAsia="Times New Roman" w:hAnsi="Arial" w:cs="Arial"/>
          <w:b/>
          <w:kern w:val="0"/>
          <w:sz w:val="22"/>
          <w:szCs w:val="20"/>
          <w:lang w:eastAsia="it-IT" w:bidi="ar-SA"/>
        </w:rPr>
        <w:t>Weitere Informationen, RSS-Newsfeed sowie Download Text und Bild unter</w:t>
      </w:r>
    </w:p>
    <w:p w:rsidR="00565FC4" w:rsidRPr="00667348" w:rsidRDefault="00CB3143" w:rsidP="00667348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jc w:val="center"/>
        <w:outlineLvl w:val="0"/>
        <w:rPr>
          <w:rStyle w:val="Hyperlink"/>
          <w:rFonts w:ascii="Arial" w:eastAsia="Times New Roman" w:hAnsi="Arial" w:cs="Arial"/>
          <w:b/>
          <w:noProof/>
          <w:kern w:val="0"/>
          <w:sz w:val="22"/>
          <w:szCs w:val="22"/>
          <w:u w:val="none"/>
          <w:lang w:eastAsia="de-DE" w:bidi="ar-SA"/>
        </w:rPr>
      </w:pPr>
      <w:hyperlink r:id="rId8" w:history="1">
        <w:r w:rsidR="006E151F" w:rsidRPr="006E151F">
          <w:rPr>
            <w:rStyle w:val="Hyperlink"/>
            <w:rFonts w:ascii="Arial" w:hAnsi="Arial" w:cs="Arial"/>
            <w:b/>
            <w:sz w:val="22"/>
            <w:szCs w:val="22"/>
            <w:lang w:eastAsia="it-IT" w:bidi="ar-SA"/>
          </w:rPr>
          <w:t>www.press-service.info/trentino-de</w:t>
        </w:r>
      </w:hyperlink>
      <w:r w:rsidR="006E151F" w:rsidRPr="00CF5AE2">
        <w:rPr>
          <w:rFonts w:ascii="Arial" w:eastAsia="Times New Roman" w:hAnsi="Arial" w:cs="Arial"/>
          <w:b/>
          <w:noProof/>
          <w:color w:val="0000FF"/>
          <w:kern w:val="0"/>
          <w:sz w:val="22"/>
          <w:szCs w:val="22"/>
          <w:lang w:eastAsia="de-DE" w:bidi="ar-SA"/>
        </w:rPr>
        <w:t xml:space="preserve"> </w:t>
      </w: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D0648C" w:rsidRDefault="00D0648C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</w:p>
    <w:p w:rsidR="00217B21" w:rsidRPr="00667348" w:rsidRDefault="00217B21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  <w:r>
        <w:rPr>
          <w:rFonts w:ascii="Calibri" w:hAnsi="Calibri" w:cs="Calibri"/>
          <w:noProof/>
          <w:color w:val="000000"/>
          <w:sz w:val="16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223B34" wp14:editId="77464315">
                <wp:simplePos x="0" y="0"/>
                <wp:positionH relativeFrom="margin">
                  <wp:posOffset>-88265</wp:posOffset>
                </wp:positionH>
                <wp:positionV relativeFrom="paragraph">
                  <wp:posOffset>126365</wp:posOffset>
                </wp:positionV>
                <wp:extent cx="5748655" cy="304165"/>
                <wp:effectExtent l="0" t="0" r="23495" b="1968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8655" cy="304165"/>
                        </a:xfrm>
                        <a:prstGeom prst="rect">
                          <a:avLst/>
                        </a:prstGeom>
                        <a:solidFill>
                          <a:srgbClr val="365F91"/>
                        </a:solidFill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B21" w:rsidRDefault="00217B21" w:rsidP="00217B21">
                            <w:pPr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</w:pP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>infobox: Trentino</w:t>
                            </w:r>
                          </w:p>
                          <w:p w:rsidR="00217B21" w:rsidRPr="000F1309" w:rsidRDefault="00217B21" w:rsidP="00217B21">
                            <w:pPr>
                              <w:rPr>
                                <w:rFonts w:ascii="Arial Black" w:hAnsi="Arial Black"/>
                                <w:color w:val="FFFFFF"/>
                              </w:rPr>
                            </w:pP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 xml:space="preserve"> </w:t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 w:rsidRPr="000F1309"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ab/>
                            </w:r>
                            <w:r>
                              <w:rPr>
                                <w:rFonts w:ascii="Arial Black" w:hAnsi="Arial Black"/>
                                <w:caps/>
                                <w:color w:val="FFFFFF"/>
                              </w:rPr>
                              <w:t xml:space="preserve">       </w:t>
                            </w:r>
                            <w:r w:rsidRPr="000F1309">
                              <w:rPr>
                                <w:rFonts w:ascii="Arial Black" w:hAnsi="Arial Black"/>
                                <w:color w:val="FFFFFF"/>
                                <w:sz w:val="22"/>
                                <w:szCs w:val="18"/>
                              </w:rPr>
                              <w:t>www.visittrentino.it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.95pt;margin-top:9.95pt;width:452.65pt;height:23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" fillcolor="#365f91" strokecolor="#00b0f0" strokeweight="1.5pt">
                <v:textbox>
                  <w:txbxContent>
                    <w:p w:rsidR="00217B21" w:rsidRDefault="00217B21" w:rsidP="00217B21">
                      <w:pPr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</w:pP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>infobox: Trentino</w:t>
                      </w:r>
                    </w:p>
                    <w:p w:rsidR="00217B21" w:rsidRPr="000F1309" w:rsidRDefault="00217B21" w:rsidP="00217B21">
                      <w:pPr>
                        <w:rPr>
                          <w:rFonts w:ascii="Arial Black" w:hAnsi="Arial Black"/>
                          <w:color w:val="FFFFFF"/>
                        </w:rPr>
                      </w:pP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 xml:space="preserve"> </w:t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  <w:sz w:val="22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 w:rsidRPr="000F1309">
                        <w:rPr>
                          <w:rFonts w:ascii="Arial Black" w:hAnsi="Arial Black"/>
                          <w:caps/>
                          <w:color w:val="FFFFFF"/>
                        </w:rPr>
                        <w:tab/>
                      </w:r>
                      <w:r>
                        <w:rPr>
                          <w:rFonts w:ascii="Arial Black" w:hAnsi="Arial Black"/>
                          <w:caps/>
                          <w:color w:val="FFFFFF"/>
                        </w:rPr>
                        <w:t xml:space="preserve">       </w:t>
                      </w:r>
                      <w:r w:rsidRPr="000F1309">
                        <w:rPr>
                          <w:rFonts w:ascii="Arial Black" w:hAnsi="Arial Black"/>
                          <w:color w:val="FFFFFF"/>
                          <w:sz w:val="22"/>
                          <w:szCs w:val="18"/>
                        </w:rPr>
                        <w:t>www.visittrentino.it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17B21" w:rsidRPr="00667348" w:rsidRDefault="00217B21" w:rsidP="00217B21">
      <w:pPr>
        <w:widowControl/>
        <w:tabs>
          <w:tab w:val="left" w:pos="1548"/>
          <w:tab w:val="left" w:pos="2127"/>
        </w:tabs>
        <w:suppressAutoHyphens w:val="0"/>
        <w:spacing w:line="360" w:lineRule="auto"/>
        <w:ind w:right="252"/>
        <w:outlineLvl w:val="0"/>
        <w:rPr>
          <w:rStyle w:val="Hyperlink"/>
          <w:rFonts w:ascii="Arial" w:hAnsi="Arial" w:cs="Arial"/>
          <w:b/>
          <w:sz w:val="22"/>
          <w:szCs w:val="22"/>
          <w:lang w:eastAsia="it-IT"/>
        </w:rPr>
      </w:pPr>
      <w:r>
        <w:rPr>
          <w:rFonts w:cs="Arial"/>
          <w:b/>
          <w:noProof/>
          <w:sz w:val="16"/>
          <w:szCs w:val="16"/>
          <w:lang w:eastAsia="de-DE"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21069E" wp14:editId="47079086">
                <wp:simplePos x="0" y="0"/>
                <wp:positionH relativeFrom="column">
                  <wp:posOffset>-89397</wp:posOffset>
                </wp:positionH>
                <wp:positionV relativeFrom="paragraph">
                  <wp:posOffset>191963</wp:posOffset>
                </wp:positionV>
                <wp:extent cx="5748655" cy="3570136"/>
                <wp:effectExtent l="0" t="0" r="23495" b="1143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8655" cy="357013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05pt;margin-top:15.1pt;width:452.65pt;height:281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" filled="f" fillcolor="red" strokecolor="#00b0f0" strokeweight="1.5pt"/>
            </w:pict>
          </mc:Fallback>
        </mc:AlternateContent>
      </w:r>
    </w:p>
    <w:p w:rsidR="00217B21" w:rsidRPr="00667348" w:rsidRDefault="00217B21" w:rsidP="00217B21">
      <w:pPr>
        <w:tabs>
          <w:tab w:val="left" w:pos="2115"/>
          <w:tab w:val="left" w:pos="2977"/>
          <w:tab w:val="left" w:pos="5685"/>
        </w:tabs>
        <w:rPr>
          <w:rFonts w:ascii="Arial" w:hAnsi="Arial" w:cs="Arial"/>
          <w:b/>
          <w:sz w:val="18"/>
          <w:szCs w:val="18"/>
        </w:rPr>
      </w:pPr>
      <w:r w:rsidRPr="00667348">
        <w:rPr>
          <w:rFonts w:ascii="Arial" w:hAnsi="Arial" w:cs="Arial"/>
          <w:b/>
          <w:sz w:val="18"/>
          <w:szCs w:val="18"/>
        </w:rPr>
        <w:t xml:space="preserve">Aufenthalt und Anreise </w:t>
      </w:r>
    </w:p>
    <w:p w:rsidR="00217B21" w:rsidRPr="00217B21" w:rsidRDefault="001B48AE" w:rsidP="00217B21">
      <w:pPr>
        <w:tabs>
          <w:tab w:val="left" w:pos="2115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</w:rPr>
      </w:pPr>
      <w:r w:rsidRPr="00667348">
        <w:rPr>
          <w:noProof/>
          <w:sz w:val="18"/>
          <w:szCs w:val="18"/>
          <w:lang w:eastAsia="de-DE" w:bidi="ar-SA"/>
        </w:rPr>
        <w:drawing>
          <wp:anchor distT="0" distB="0" distL="114300" distR="114300" simplePos="0" relativeHeight="251661312" behindDoc="0" locked="0" layoutInCell="1" allowOverlap="1" wp14:anchorId="24ADDA0B" wp14:editId="3C92A699">
            <wp:simplePos x="0" y="0"/>
            <wp:positionH relativeFrom="column">
              <wp:posOffset>4262120</wp:posOffset>
            </wp:positionH>
            <wp:positionV relativeFrom="paragraph">
              <wp:posOffset>109220</wp:posOffset>
            </wp:positionV>
            <wp:extent cx="1259840" cy="573405"/>
            <wp:effectExtent l="0" t="0" r="0" b="0"/>
            <wp:wrapNone/>
            <wp:docPr id="4" name="Immagine 6" descr="Fky ski shutt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ky ski shuttle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B21" w:rsidRPr="001B48AE" w:rsidRDefault="00217B21" w:rsidP="00217B21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</w:rPr>
      </w:pPr>
      <w:r w:rsidRPr="001B48AE">
        <w:rPr>
          <w:rFonts w:ascii="Arial" w:hAnsi="Arial" w:cs="Arial"/>
          <w:b/>
          <w:sz w:val="16"/>
          <w:szCs w:val="16"/>
        </w:rPr>
        <w:t>Clubs</w:t>
      </w:r>
      <w:r w:rsidRPr="001B48AE">
        <w:rPr>
          <w:rFonts w:ascii="Arial" w:hAnsi="Arial" w:cs="Arial"/>
          <w:b/>
          <w:sz w:val="16"/>
          <w:szCs w:val="16"/>
        </w:rPr>
        <w:tab/>
      </w:r>
      <w:r w:rsidRPr="001B48AE">
        <w:rPr>
          <w:rFonts w:ascii="Arial" w:hAnsi="Arial" w:cs="Arial"/>
          <w:sz w:val="16"/>
          <w:szCs w:val="16"/>
        </w:rPr>
        <w:t>Vita Nova</w:t>
      </w:r>
    </w:p>
    <w:p w:rsidR="00217B21" w:rsidRPr="001B48AE" w:rsidRDefault="00217B21" w:rsidP="00217B21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b/>
          <w:sz w:val="16"/>
          <w:szCs w:val="16"/>
        </w:rPr>
        <w:tab/>
      </w:r>
      <w:r w:rsidRPr="001B48AE">
        <w:rPr>
          <w:rFonts w:ascii="Arial" w:hAnsi="Arial" w:cs="Arial"/>
          <w:sz w:val="16"/>
          <w:szCs w:val="16"/>
        </w:rPr>
        <w:t>Trentino Charme</w:t>
      </w:r>
    </w:p>
    <w:p w:rsidR="00217B21" w:rsidRPr="001B48AE" w:rsidRDefault="00217B21" w:rsidP="00217B21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sz w:val="16"/>
          <w:szCs w:val="16"/>
        </w:rPr>
        <w:tab/>
      </w:r>
      <w:proofErr w:type="spellStart"/>
      <w:r w:rsidRPr="001B48AE">
        <w:rPr>
          <w:rFonts w:ascii="Arial" w:hAnsi="Arial" w:cs="Arial"/>
          <w:sz w:val="16"/>
          <w:szCs w:val="16"/>
        </w:rPr>
        <w:t>Giocovacanza</w:t>
      </w:r>
      <w:proofErr w:type="spellEnd"/>
    </w:p>
    <w:p w:rsidR="00217B21" w:rsidRPr="001B48AE" w:rsidRDefault="00217B21" w:rsidP="00217B21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sz w:val="16"/>
          <w:szCs w:val="16"/>
        </w:rPr>
        <w:tab/>
      </w:r>
      <w:proofErr w:type="spellStart"/>
      <w:r w:rsidRPr="001B48AE">
        <w:rPr>
          <w:rFonts w:ascii="Arial" w:hAnsi="Arial" w:cs="Arial"/>
          <w:sz w:val="16"/>
          <w:szCs w:val="16"/>
        </w:rPr>
        <w:t>Agriturismo</w:t>
      </w:r>
      <w:proofErr w:type="spellEnd"/>
      <w:r w:rsidRPr="001B48AE">
        <w:rPr>
          <w:rFonts w:ascii="Arial" w:hAnsi="Arial" w:cs="Arial"/>
          <w:sz w:val="16"/>
          <w:szCs w:val="16"/>
        </w:rPr>
        <w:t xml:space="preserve"> Trentino</w:t>
      </w:r>
    </w:p>
    <w:p w:rsidR="00217B21" w:rsidRPr="001B48AE" w:rsidRDefault="00217B21" w:rsidP="00217B21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sz w:val="16"/>
          <w:szCs w:val="16"/>
        </w:rPr>
        <w:tab/>
      </w:r>
      <w:proofErr w:type="spellStart"/>
      <w:r w:rsidRPr="001B48AE">
        <w:rPr>
          <w:rFonts w:ascii="Arial" w:hAnsi="Arial" w:cs="Arial"/>
          <w:sz w:val="16"/>
          <w:szCs w:val="16"/>
        </w:rPr>
        <w:t>Cuore</w:t>
      </w:r>
      <w:proofErr w:type="spellEnd"/>
      <w:r w:rsidRPr="001B48AE">
        <w:rPr>
          <w:rFonts w:ascii="Arial" w:hAnsi="Arial" w:cs="Arial"/>
          <w:sz w:val="16"/>
          <w:szCs w:val="16"/>
        </w:rPr>
        <w:t xml:space="preserve"> Rurale</w:t>
      </w:r>
    </w:p>
    <w:p w:rsidR="00217B21" w:rsidRPr="001B48AE" w:rsidRDefault="001B48AE" w:rsidP="00217B21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noProof/>
          <w:sz w:val="16"/>
          <w:szCs w:val="16"/>
          <w:lang w:eastAsia="de-DE" w:bidi="ar-SA"/>
        </w:rPr>
        <w:drawing>
          <wp:anchor distT="0" distB="0" distL="114300" distR="114300" simplePos="0" relativeHeight="251665408" behindDoc="0" locked="0" layoutInCell="1" allowOverlap="1" wp14:anchorId="7BDF7FB7" wp14:editId="48338365">
            <wp:simplePos x="0" y="0"/>
            <wp:positionH relativeFrom="column">
              <wp:posOffset>3840480</wp:posOffset>
            </wp:positionH>
            <wp:positionV relativeFrom="paragraph">
              <wp:posOffset>71755</wp:posOffset>
            </wp:positionV>
            <wp:extent cx="1673225" cy="1115060"/>
            <wp:effectExtent l="0" t="0" r="3175" b="889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86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B21" w:rsidRPr="001B48AE">
        <w:rPr>
          <w:rFonts w:ascii="Arial" w:hAnsi="Arial" w:cs="Arial"/>
          <w:sz w:val="16"/>
          <w:szCs w:val="16"/>
        </w:rPr>
        <w:tab/>
      </w:r>
      <w:proofErr w:type="spellStart"/>
      <w:r w:rsidR="00217B21" w:rsidRPr="001B48AE">
        <w:rPr>
          <w:rFonts w:ascii="Arial" w:hAnsi="Arial" w:cs="Arial"/>
          <w:sz w:val="16"/>
          <w:szCs w:val="16"/>
        </w:rPr>
        <w:t>Qualità</w:t>
      </w:r>
      <w:proofErr w:type="spellEnd"/>
      <w:r w:rsidR="00217B21" w:rsidRPr="001B48AE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217B21" w:rsidRPr="001B48AE">
        <w:rPr>
          <w:rFonts w:ascii="Arial" w:hAnsi="Arial" w:cs="Arial"/>
          <w:sz w:val="16"/>
          <w:szCs w:val="16"/>
        </w:rPr>
        <w:t>Parco</w:t>
      </w:r>
      <w:proofErr w:type="spellEnd"/>
    </w:p>
    <w:p w:rsidR="00217B21" w:rsidRPr="001B48AE" w:rsidRDefault="00217B21" w:rsidP="00217B21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sz w:val="16"/>
          <w:szCs w:val="16"/>
        </w:rPr>
        <w:tab/>
      </w:r>
      <w:proofErr w:type="spellStart"/>
      <w:r w:rsidRPr="001B48AE">
        <w:rPr>
          <w:rFonts w:ascii="Arial" w:hAnsi="Arial" w:cs="Arial"/>
          <w:sz w:val="16"/>
          <w:szCs w:val="16"/>
        </w:rPr>
        <w:t>Vacanze</w:t>
      </w:r>
      <w:proofErr w:type="spellEnd"/>
      <w:r w:rsidRPr="001B48AE">
        <w:rPr>
          <w:rFonts w:ascii="Arial" w:hAnsi="Arial" w:cs="Arial"/>
          <w:sz w:val="16"/>
          <w:szCs w:val="16"/>
        </w:rPr>
        <w:t xml:space="preserve"> in </w:t>
      </w:r>
      <w:proofErr w:type="spellStart"/>
      <w:r w:rsidRPr="001B48AE">
        <w:rPr>
          <w:rFonts w:ascii="Arial" w:hAnsi="Arial" w:cs="Arial"/>
          <w:sz w:val="16"/>
          <w:szCs w:val="16"/>
        </w:rPr>
        <w:t>Baita</w:t>
      </w:r>
      <w:proofErr w:type="spellEnd"/>
    </w:p>
    <w:p w:rsidR="00217B21" w:rsidRPr="001B48AE" w:rsidRDefault="00217B21" w:rsidP="00217B21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sz w:val="16"/>
          <w:szCs w:val="16"/>
        </w:rPr>
        <w:tab/>
      </w:r>
      <w:proofErr w:type="spellStart"/>
      <w:r w:rsidRPr="001B48AE">
        <w:rPr>
          <w:rFonts w:ascii="Arial" w:hAnsi="Arial" w:cs="Arial"/>
          <w:sz w:val="16"/>
          <w:szCs w:val="16"/>
        </w:rPr>
        <w:t>Dolomiti</w:t>
      </w:r>
      <w:proofErr w:type="spellEnd"/>
      <w:r w:rsidRPr="001B48AE">
        <w:rPr>
          <w:rFonts w:ascii="Arial" w:hAnsi="Arial" w:cs="Arial"/>
          <w:sz w:val="16"/>
          <w:szCs w:val="16"/>
        </w:rPr>
        <w:t xml:space="preserve"> Walking Hotels</w:t>
      </w:r>
    </w:p>
    <w:p w:rsidR="00217B21" w:rsidRPr="001B48AE" w:rsidRDefault="00217B21" w:rsidP="00217B21">
      <w:pPr>
        <w:tabs>
          <w:tab w:val="left" w:pos="1701"/>
          <w:tab w:val="left" w:pos="2977"/>
          <w:tab w:val="left" w:pos="5685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sz w:val="16"/>
          <w:szCs w:val="16"/>
        </w:rPr>
        <w:tab/>
      </w:r>
      <w:r w:rsidR="009146CF" w:rsidRPr="001B48AE">
        <w:rPr>
          <w:rFonts w:ascii="Arial" w:hAnsi="Arial" w:cs="Arial"/>
          <w:sz w:val="16"/>
          <w:szCs w:val="16"/>
        </w:rPr>
        <w:t>B&amp;B mit Qualität</w:t>
      </w:r>
    </w:p>
    <w:p w:rsidR="00217B21" w:rsidRPr="001B48AE" w:rsidRDefault="00217B21" w:rsidP="00217B21">
      <w:pPr>
        <w:tabs>
          <w:tab w:val="left" w:pos="2115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</w:rPr>
      </w:pPr>
    </w:p>
    <w:p w:rsidR="00217B21" w:rsidRPr="001B48AE" w:rsidRDefault="00217B21" w:rsidP="00217B21">
      <w:pPr>
        <w:tabs>
          <w:tab w:val="left" w:pos="2115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</w:rPr>
      </w:pPr>
      <w:r w:rsidRPr="001B48AE">
        <w:rPr>
          <w:rFonts w:ascii="Arial" w:hAnsi="Arial" w:cs="Arial"/>
          <w:b/>
          <w:sz w:val="16"/>
          <w:szCs w:val="16"/>
        </w:rPr>
        <w:t>Fly Ski Shuttle</w:t>
      </w:r>
    </w:p>
    <w:p w:rsidR="00217B21" w:rsidRPr="001B48AE" w:rsidRDefault="00217B21" w:rsidP="00217B21">
      <w:pPr>
        <w:tabs>
          <w:tab w:val="left" w:pos="2115"/>
          <w:tab w:val="left" w:pos="2977"/>
          <w:tab w:val="left" w:pos="5685"/>
        </w:tabs>
        <w:rPr>
          <w:rFonts w:cs="Arial"/>
          <w:b/>
          <w:sz w:val="16"/>
          <w:szCs w:val="16"/>
        </w:rPr>
      </w:pPr>
    </w:p>
    <w:p w:rsidR="00217B21" w:rsidRPr="001B48AE" w:rsidRDefault="00217B21" w:rsidP="00217B21">
      <w:pPr>
        <w:tabs>
          <w:tab w:val="left" w:pos="1418"/>
          <w:tab w:val="left" w:pos="1701"/>
          <w:tab w:val="left" w:pos="5685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b/>
          <w:sz w:val="16"/>
          <w:szCs w:val="16"/>
        </w:rPr>
        <w:t>Flughäfen</w:t>
      </w:r>
      <w:r w:rsidRPr="001B48AE">
        <w:rPr>
          <w:rFonts w:ascii="Arial" w:hAnsi="Arial" w:cs="Arial"/>
          <w:b/>
          <w:sz w:val="16"/>
          <w:szCs w:val="16"/>
        </w:rPr>
        <w:tab/>
      </w:r>
      <w:r w:rsidRPr="001B48AE">
        <w:rPr>
          <w:rFonts w:ascii="Arial" w:hAnsi="Arial" w:cs="Arial"/>
          <w:b/>
          <w:sz w:val="16"/>
          <w:szCs w:val="16"/>
        </w:rPr>
        <w:tab/>
      </w:r>
      <w:r w:rsidRPr="001B48AE">
        <w:rPr>
          <w:rFonts w:ascii="Arial" w:hAnsi="Arial" w:cs="Arial"/>
          <w:sz w:val="16"/>
          <w:szCs w:val="16"/>
        </w:rPr>
        <w:t xml:space="preserve">Verona </w:t>
      </w:r>
      <w:r w:rsidR="00D0648C" w:rsidRPr="001B48AE">
        <w:rPr>
          <w:rFonts w:ascii="Arial" w:hAnsi="Arial" w:cs="Arial"/>
          <w:sz w:val="16"/>
          <w:szCs w:val="16"/>
        </w:rPr>
        <w:t>(VRN)</w:t>
      </w:r>
    </w:p>
    <w:p w:rsidR="00217B21" w:rsidRPr="001B48AE" w:rsidRDefault="00217B21" w:rsidP="00217B21">
      <w:pPr>
        <w:tabs>
          <w:tab w:val="left" w:pos="1418"/>
          <w:tab w:val="left" w:pos="1701"/>
          <w:tab w:val="left" w:pos="5685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sz w:val="16"/>
          <w:szCs w:val="16"/>
        </w:rPr>
        <w:tab/>
      </w:r>
      <w:r w:rsidRPr="001B48AE">
        <w:rPr>
          <w:rFonts w:ascii="Arial" w:hAnsi="Arial" w:cs="Arial"/>
          <w:sz w:val="16"/>
          <w:szCs w:val="16"/>
        </w:rPr>
        <w:tab/>
        <w:t xml:space="preserve">Bergamo </w:t>
      </w:r>
      <w:r w:rsidR="00D0648C" w:rsidRPr="001B48AE">
        <w:rPr>
          <w:rFonts w:ascii="Arial" w:hAnsi="Arial" w:cs="Arial"/>
          <w:sz w:val="16"/>
          <w:szCs w:val="16"/>
        </w:rPr>
        <w:t>(BGY)</w:t>
      </w:r>
    </w:p>
    <w:p w:rsidR="00217B21" w:rsidRPr="001B48AE" w:rsidRDefault="00217B21" w:rsidP="00217B21">
      <w:pPr>
        <w:tabs>
          <w:tab w:val="left" w:pos="1418"/>
          <w:tab w:val="left" w:pos="1701"/>
          <w:tab w:val="left" w:pos="5685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sz w:val="16"/>
          <w:szCs w:val="16"/>
        </w:rPr>
        <w:tab/>
      </w:r>
      <w:r w:rsidRPr="001B48AE">
        <w:rPr>
          <w:rFonts w:ascii="Arial" w:hAnsi="Arial" w:cs="Arial"/>
          <w:sz w:val="16"/>
          <w:szCs w:val="16"/>
        </w:rPr>
        <w:tab/>
        <w:t>Vene</w:t>
      </w:r>
      <w:r w:rsidR="00D0648C" w:rsidRPr="001B48AE">
        <w:rPr>
          <w:rFonts w:ascii="Arial" w:hAnsi="Arial" w:cs="Arial"/>
          <w:sz w:val="16"/>
          <w:szCs w:val="16"/>
        </w:rPr>
        <w:t>dig</w:t>
      </w:r>
      <w:r w:rsidRPr="001B48AE">
        <w:rPr>
          <w:rFonts w:ascii="Arial" w:hAnsi="Arial" w:cs="Arial"/>
          <w:sz w:val="16"/>
          <w:szCs w:val="16"/>
        </w:rPr>
        <w:t xml:space="preserve"> </w:t>
      </w:r>
      <w:r w:rsidR="00D0648C" w:rsidRPr="001B48AE">
        <w:rPr>
          <w:rFonts w:ascii="Arial" w:hAnsi="Arial" w:cs="Arial"/>
          <w:sz w:val="16"/>
          <w:szCs w:val="16"/>
        </w:rPr>
        <w:t>(VCE)</w:t>
      </w:r>
    </w:p>
    <w:p w:rsidR="00D0648C" w:rsidRPr="001B48AE" w:rsidRDefault="00D0648C" w:rsidP="00217B21">
      <w:pPr>
        <w:tabs>
          <w:tab w:val="left" w:pos="1418"/>
          <w:tab w:val="left" w:pos="1701"/>
          <w:tab w:val="left" w:pos="5685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sz w:val="16"/>
          <w:szCs w:val="16"/>
        </w:rPr>
        <w:tab/>
      </w:r>
      <w:r w:rsidRPr="001B48AE">
        <w:rPr>
          <w:rFonts w:ascii="Arial" w:hAnsi="Arial" w:cs="Arial"/>
          <w:sz w:val="16"/>
          <w:szCs w:val="16"/>
        </w:rPr>
        <w:tab/>
        <w:t>Treviso (TSF)</w:t>
      </w:r>
    </w:p>
    <w:p w:rsidR="00D0648C" w:rsidRPr="001B48AE" w:rsidRDefault="001B48AE" w:rsidP="00217B21">
      <w:pPr>
        <w:tabs>
          <w:tab w:val="left" w:pos="1418"/>
          <w:tab w:val="left" w:pos="1701"/>
          <w:tab w:val="left" w:pos="5685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b/>
          <w:noProof/>
          <w:sz w:val="16"/>
          <w:szCs w:val="16"/>
          <w:lang w:eastAsia="de-DE" w:bidi="ar-SA"/>
        </w:rPr>
        <w:drawing>
          <wp:anchor distT="0" distB="0" distL="114300" distR="114300" simplePos="0" relativeHeight="251666432" behindDoc="0" locked="0" layoutInCell="1" allowOverlap="1" wp14:anchorId="7B449387" wp14:editId="10DC9A15">
            <wp:simplePos x="0" y="0"/>
            <wp:positionH relativeFrom="column">
              <wp:posOffset>3837940</wp:posOffset>
            </wp:positionH>
            <wp:positionV relativeFrom="paragraph">
              <wp:posOffset>29210</wp:posOffset>
            </wp:positionV>
            <wp:extent cx="1673860" cy="1115695"/>
            <wp:effectExtent l="0" t="0" r="2540" b="8255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93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86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48C" w:rsidRPr="001B48AE">
        <w:rPr>
          <w:rFonts w:ascii="Arial" w:hAnsi="Arial" w:cs="Arial"/>
          <w:sz w:val="16"/>
          <w:szCs w:val="16"/>
        </w:rPr>
        <w:tab/>
      </w:r>
      <w:r w:rsidR="00D0648C" w:rsidRPr="001B48AE">
        <w:rPr>
          <w:rFonts w:ascii="Arial" w:hAnsi="Arial" w:cs="Arial"/>
          <w:sz w:val="16"/>
          <w:szCs w:val="16"/>
        </w:rPr>
        <w:tab/>
        <w:t xml:space="preserve">Mailand </w:t>
      </w:r>
      <w:proofErr w:type="spellStart"/>
      <w:r w:rsidR="00D0648C" w:rsidRPr="001B48AE">
        <w:rPr>
          <w:rFonts w:ascii="Arial" w:hAnsi="Arial" w:cs="Arial"/>
          <w:sz w:val="16"/>
          <w:szCs w:val="16"/>
        </w:rPr>
        <w:t>Linate</w:t>
      </w:r>
      <w:proofErr w:type="spellEnd"/>
      <w:r w:rsidR="00D0648C" w:rsidRPr="001B48AE">
        <w:rPr>
          <w:rFonts w:ascii="Arial" w:hAnsi="Arial" w:cs="Arial"/>
          <w:sz w:val="16"/>
          <w:szCs w:val="16"/>
        </w:rPr>
        <w:t xml:space="preserve"> (LIN)</w:t>
      </w:r>
    </w:p>
    <w:p w:rsidR="009146CF" w:rsidRPr="001B48AE" w:rsidRDefault="009146CF" w:rsidP="009146CF">
      <w:pPr>
        <w:tabs>
          <w:tab w:val="left" w:pos="2115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</w:rPr>
      </w:pPr>
    </w:p>
    <w:p w:rsidR="009146CF" w:rsidRPr="001B48AE" w:rsidRDefault="009146CF" w:rsidP="009146CF">
      <w:pPr>
        <w:tabs>
          <w:tab w:val="left" w:pos="2115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</w:rPr>
      </w:pPr>
      <w:r w:rsidRPr="001B48AE">
        <w:rPr>
          <w:rFonts w:ascii="Arial" w:hAnsi="Arial" w:cs="Arial"/>
          <w:b/>
          <w:sz w:val="16"/>
          <w:szCs w:val="16"/>
        </w:rPr>
        <w:t>Trentino Bahn Spezial</w:t>
      </w:r>
    </w:p>
    <w:p w:rsidR="009146CF" w:rsidRPr="001B48AE" w:rsidRDefault="009146CF" w:rsidP="009146CF">
      <w:pPr>
        <w:tabs>
          <w:tab w:val="left" w:pos="2115"/>
          <w:tab w:val="left" w:pos="2977"/>
          <w:tab w:val="left" w:pos="5685"/>
        </w:tabs>
        <w:rPr>
          <w:rFonts w:ascii="Arial" w:hAnsi="Arial" w:cs="Arial"/>
          <w:b/>
          <w:sz w:val="16"/>
          <w:szCs w:val="16"/>
        </w:rPr>
      </w:pPr>
    </w:p>
    <w:p w:rsidR="009146CF" w:rsidRPr="001B48AE" w:rsidRDefault="009146CF" w:rsidP="009146CF">
      <w:pPr>
        <w:tabs>
          <w:tab w:val="left" w:pos="567"/>
          <w:tab w:val="left" w:pos="1418"/>
          <w:tab w:val="left" w:pos="1701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b/>
          <w:sz w:val="16"/>
          <w:szCs w:val="16"/>
        </w:rPr>
        <w:t>Bahnhöfe</w:t>
      </w:r>
      <w:r w:rsidRPr="001B48AE">
        <w:rPr>
          <w:rFonts w:ascii="Arial" w:hAnsi="Arial" w:cs="Arial"/>
          <w:b/>
          <w:sz w:val="16"/>
          <w:szCs w:val="16"/>
        </w:rPr>
        <w:tab/>
      </w:r>
      <w:r w:rsidRPr="001B48AE">
        <w:rPr>
          <w:rFonts w:ascii="Arial" w:hAnsi="Arial" w:cs="Arial"/>
          <w:b/>
          <w:sz w:val="16"/>
          <w:szCs w:val="16"/>
        </w:rPr>
        <w:tab/>
      </w:r>
      <w:proofErr w:type="spellStart"/>
      <w:r w:rsidRPr="001B48AE">
        <w:rPr>
          <w:rFonts w:ascii="Arial" w:hAnsi="Arial" w:cs="Arial"/>
          <w:sz w:val="16"/>
          <w:szCs w:val="16"/>
        </w:rPr>
        <w:t>Trento</w:t>
      </w:r>
      <w:proofErr w:type="spellEnd"/>
    </w:p>
    <w:p w:rsidR="009146CF" w:rsidRPr="001B48AE" w:rsidRDefault="009146CF" w:rsidP="009146CF">
      <w:pPr>
        <w:tabs>
          <w:tab w:val="left" w:pos="567"/>
          <w:tab w:val="left" w:pos="1418"/>
          <w:tab w:val="left" w:pos="1701"/>
        </w:tabs>
        <w:rPr>
          <w:rFonts w:ascii="Arial" w:hAnsi="Arial" w:cs="Arial"/>
          <w:sz w:val="16"/>
          <w:szCs w:val="16"/>
        </w:rPr>
      </w:pPr>
      <w:r w:rsidRPr="001B48AE">
        <w:rPr>
          <w:rFonts w:ascii="Arial" w:hAnsi="Arial" w:cs="Arial"/>
          <w:sz w:val="16"/>
          <w:szCs w:val="16"/>
        </w:rPr>
        <w:tab/>
      </w:r>
      <w:r w:rsidRPr="001B48AE">
        <w:rPr>
          <w:rFonts w:ascii="Arial" w:hAnsi="Arial" w:cs="Arial"/>
          <w:sz w:val="16"/>
          <w:szCs w:val="16"/>
        </w:rPr>
        <w:tab/>
      </w:r>
      <w:r w:rsidRPr="001B48AE">
        <w:rPr>
          <w:rFonts w:ascii="Arial" w:hAnsi="Arial" w:cs="Arial"/>
          <w:sz w:val="16"/>
          <w:szCs w:val="16"/>
        </w:rPr>
        <w:tab/>
      </w:r>
      <w:proofErr w:type="spellStart"/>
      <w:r w:rsidRPr="001B48AE">
        <w:rPr>
          <w:rFonts w:ascii="Arial" w:hAnsi="Arial" w:cs="Arial"/>
          <w:sz w:val="16"/>
          <w:szCs w:val="16"/>
        </w:rPr>
        <w:t>Rovereto</w:t>
      </w:r>
      <w:proofErr w:type="spellEnd"/>
    </w:p>
    <w:p w:rsidR="00217B21" w:rsidRDefault="009146CF" w:rsidP="009146CF">
      <w:pPr>
        <w:tabs>
          <w:tab w:val="left" w:pos="567"/>
          <w:tab w:val="left" w:pos="1418"/>
          <w:tab w:val="left" w:pos="1701"/>
        </w:tabs>
        <w:rPr>
          <w:rFonts w:ascii="Arial" w:hAnsi="Arial" w:cs="Arial"/>
          <w:sz w:val="16"/>
          <w:szCs w:val="16"/>
          <w:lang w:val="it-IT"/>
        </w:rPr>
      </w:pPr>
      <w:r w:rsidRPr="001B48AE">
        <w:rPr>
          <w:rFonts w:ascii="Arial" w:hAnsi="Arial" w:cs="Arial"/>
          <w:sz w:val="16"/>
          <w:szCs w:val="16"/>
        </w:rPr>
        <w:tab/>
      </w:r>
      <w:r w:rsidRPr="001B48AE">
        <w:rPr>
          <w:rFonts w:ascii="Arial" w:hAnsi="Arial" w:cs="Arial"/>
          <w:sz w:val="16"/>
          <w:szCs w:val="16"/>
        </w:rPr>
        <w:tab/>
      </w:r>
      <w:r w:rsidRPr="001B48AE">
        <w:rPr>
          <w:rFonts w:ascii="Arial" w:hAnsi="Arial" w:cs="Arial"/>
          <w:sz w:val="16"/>
          <w:szCs w:val="16"/>
        </w:rPr>
        <w:tab/>
        <w:t>Bozen</w:t>
      </w:r>
      <w:r w:rsidR="00217B21" w:rsidRPr="001B48AE">
        <w:rPr>
          <w:rFonts w:ascii="Arial" w:hAnsi="Arial" w:cs="Arial"/>
          <w:b/>
          <w:sz w:val="16"/>
          <w:szCs w:val="16"/>
        </w:rPr>
        <w:tab/>
      </w:r>
      <w:r w:rsidR="00217B21" w:rsidRPr="009B0549">
        <w:rPr>
          <w:rFonts w:ascii="Arial" w:hAnsi="Arial" w:cs="Arial"/>
          <w:b/>
          <w:sz w:val="16"/>
          <w:szCs w:val="16"/>
          <w:lang w:val="it-IT"/>
        </w:rPr>
        <w:tab/>
      </w:r>
    </w:p>
    <w:p w:rsidR="00217B21" w:rsidRPr="0001027B" w:rsidRDefault="00217B21" w:rsidP="00217B21">
      <w:pPr>
        <w:tabs>
          <w:tab w:val="left" w:pos="2115"/>
          <w:tab w:val="left" w:pos="2977"/>
          <w:tab w:val="left" w:pos="5685"/>
        </w:tabs>
        <w:rPr>
          <w:rFonts w:ascii="Arial" w:hAnsi="Arial" w:cs="Arial"/>
          <w:sz w:val="16"/>
          <w:szCs w:val="16"/>
          <w:lang w:val="it-IT"/>
        </w:rPr>
      </w:pPr>
      <w:r w:rsidRPr="0001027B">
        <w:rPr>
          <w:rFonts w:ascii="Arial" w:hAnsi="Arial" w:cs="Arial"/>
          <w:b/>
          <w:sz w:val="16"/>
          <w:szCs w:val="16"/>
          <w:lang w:val="it-IT"/>
        </w:rPr>
        <w:tab/>
      </w:r>
    </w:p>
    <w:p w:rsidR="00217B21" w:rsidRDefault="00217B21" w:rsidP="00217B21">
      <w:pPr>
        <w:tabs>
          <w:tab w:val="left" w:pos="1701"/>
          <w:tab w:val="left" w:pos="2977"/>
          <w:tab w:val="right" w:pos="3686"/>
          <w:tab w:val="left" w:pos="5812"/>
          <w:tab w:val="right" w:pos="7371"/>
        </w:tabs>
        <w:rPr>
          <w:rFonts w:ascii="Arial" w:hAnsi="Arial" w:cs="Arial"/>
          <w:sz w:val="16"/>
          <w:szCs w:val="16"/>
          <w:lang w:val="it-IT"/>
        </w:rPr>
      </w:pPr>
      <w:r w:rsidRPr="005C5E60">
        <w:rPr>
          <w:rFonts w:ascii="Arial" w:hAnsi="Arial" w:cs="Arial"/>
          <w:b/>
          <w:sz w:val="16"/>
          <w:szCs w:val="16"/>
          <w:lang w:val="it-IT"/>
        </w:rPr>
        <w:t>Links</w:t>
      </w:r>
      <w:r w:rsidRPr="005C5E60">
        <w:rPr>
          <w:rFonts w:ascii="Arial" w:hAnsi="Arial" w:cs="Arial"/>
          <w:b/>
          <w:sz w:val="16"/>
          <w:szCs w:val="16"/>
          <w:lang w:val="it-IT"/>
        </w:rPr>
        <w:tab/>
      </w:r>
      <w:hyperlink r:id="rId12" w:history="1">
        <w:r w:rsidRPr="005C5E60">
          <w:rPr>
            <w:rFonts w:ascii="Arial" w:hAnsi="Arial" w:cs="Arial"/>
            <w:sz w:val="16"/>
            <w:szCs w:val="16"/>
            <w:lang w:val="it-IT"/>
          </w:rPr>
          <w:t>www.visittrentino.it/de</w:t>
        </w:r>
      </w:hyperlink>
    </w:p>
    <w:p w:rsidR="001B48AE" w:rsidRDefault="001B48AE" w:rsidP="00217B21">
      <w:pPr>
        <w:tabs>
          <w:tab w:val="left" w:pos="1701"/>
          <w:tab w:val="left" w:pos="2977"/>
          <w:tab w:val="right" w:pos="3686"/>
          <w:tab w:val="left" w:pos="5812"/>
          <w:tab w:val="right" w:pos="7371"/>
        </w:tabs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  <w:proofErr w:type="gramStart"/>
      <w:r w:rsidRPr="001B48AE">
        <w:rPr>
          <w:rFonts w:ascii="Arial" w:hAnsi="Arial" w:cs="Arial"/>
          <w:sz w:val="16"/>
          <w:szCs w:val="16"/>
          <w:lang w:val="it-IT"/>
        </w:rPr>
        <w:t>www.visittrentino.it</w:t>
      </w:r>
      <w:proofErr w:type="gramEnd"/>
      <w:r w:rsidRPr="001B48AE">
        <w:rPr>
          <w:rFonts w:ascii="Arial" w:hAnsi="Arial" w:cs="Arial"/>
          <w:sz w:val="16"/>
          <w:szCs w:val="16"/>
          <w:lang w:val="it-IT"/>
        </w:rPr>
        <w:t>/bahnspezial</w:t>
      </w:r>
    </w:p>
    <w:p w:rsidR="00636800" w:rsidRDefault="00CB3143" w:rsidP="00667348">
      <w:pPr>
        <w:tabs>
          <w:tab w:val="left" w:pos="1701"/>
          <w:tab w:val="left" w:pos="2977"/>
          <w:tab w:val="right" w:pos="3686"/>
          <w:tab w:val="left" w:pos="5812"/>
          <w:tab w:val="right" w:pos="7371"/>
        </w:tabs>
        <w:spacing w:after="120"/>
        <w:rPr>
          <w:rFonts w:ascii="Arial" w:hAnsi="Arial" w:cs="Arial"/>
          <w:sz w:val="16"/>
          <w:szCs w:val="16"/>
          <w:lang w:val="it-IT"/>
        </w:rPr>
      </w:pPr>
      <w:hyperlink r:id="rId13" w:tgtFrame="_blank" w:history="1"/>
      <w:r w:rsidR="00B10AF3">
        <w:rPr>
          <w:rFonts w:ascii="Arial" w:hAnsi="Arial" w:cs="Arial"/>
          <w:b/>
          <w:sz w:val="16"/>
          <w:szCs w:val="16"/>
          <w:lang w:val="it-IT"/>
        </w:rPr>
        <w:tab/>
      </w:r>
      <w:proofErr w:type="gramStart"/>
      <w:r w:rsidR="001B48AE" w:rsidRPr="001B48AE">
        <w:rPr>
          <w:rFonts w:ascii="Arial" w:hAnsi="Arial" w:cs="Arial"/>
          <w:sz w:val="16"/>
          <w:szCs w:val="16"/>
          <w:lang w:val="it-IT"/>
        </w:rPr>
        <w:t>www.flyskishuttle.com</w:t>
      </w:r>
      <w:proofErr w:type="gramEnd"/>
    </w:p>
    <w:p w:rsidR="001B48AE" w:rsidRPr="001B48AE" w:rsidRDefault="001B48AE" w:rsidP="00667348">
      <w:pPr>
        <w:tabs>
          <w:tab w:val="left" w:pos="1701"/>
          <w:tab w:val="left" w:pos="2977"/>
          <w:tab w:val="right" w:pos="3686"/>
          <w:tab w:val="left" w:pos="5812"/>
          <w:tab w:val="right" w:pos="7371"/>
        </w:tabs>
        <w:spacing w:after="120"/>
        <w:rPr>
          <w:rFonts w:ascii="Arial" w:hAnsi="Arial" w:cs="Arial"/>
          <w:sz w:val="16"/>
          <w:szCs w:val="16"/>
          <w:lang w:val="it-IT"/>
        </w:rPr>
      </w:pPr>
      <w:r>
        <w:rPr>
          <w:rFonts w:ascii="Arial" w:hAnsi="Arial" w:cs="Arial"/>
          <w:sz w:val="16"/>
          <w:szCs w:val="16"/>
          <w:lang w:val="it-IT"/>
        </w:rPr>
        <w:tab/>
      </w:r>
      <w:r>
        <w:rPr>
          <w:rFonts w:ascii="Arial" w:hAnsi="Arial" w:cs="Arial"/>
          <w:sz w:val="16"/>
          <w:szCs w:val="16"/>
          <w:lang w:val="it-IT"/>
        </w:rPr>
        <w:tab/>
      </w:r>
    </w:p>
    <w:p w:rsidR="001B48AE" w:rsidRPr="00CE37BC" w:rsidRDefault="001B48AE" w:rsidP="00667348">
      <w:pPr>
        <w:tabs>
          <w:tab w:val="left" w:pos="1701"/>
          <w:tab w:val="left" w:pos="2977"/>
          <w:tab w:val="right" w:pos="3686"/>
          <w:tab w:val="left" w:pos="5812"/>
          <w:tab w:val="right" w:pos="7371"/>
        </w:tabs>
        <w:spacing w:after="120"/>
        <w:rPr>
          <w:rFonts w:ascii="Arial" w:hAnsi="Arial" w:cs="Arial"/>
          <w:sz w:val="16"/>
          <w:szCs w:val="16"/>
          <w:lang w:val="it-IT"/>
        </w:rPr>
      </w:pPr>
    </w:p>
    <w:p w:rsidR="00667348" w:rsidRPr="00A70B41" w:rsidRDefault="00667348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667348" w:rsidRPr="00A70B41" w:rsidRDefault="00667348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D0648C" w:rsidRPr="00A70B41" w:rsidRDefault="00D0648C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val="it-IT" w:eastAsia="en-US" w:bidi="ar-SA"/>
        </w:rPr>
      </w:pPr>
    </w:p>
    <w:p w:rsidR="00AE5338" w:rsidRPr="00B073AD" w:rsidRDefault="00AE5338" w:rsidP="00AE5338">
      <w:pPr>
        <w:tabs>
          <w:tab w:val="left" w:pos="6300"/>
        </w:tabs>
        <w:ind w:right="249"/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</w:pPr>
      <w:r w:rsidRPr="00B073AD">
        <w:rPr>
          <w:rFonts w:ascii="Arial" w:eastAsia="Times New Roman" w:hAnsi="Arial" w:cs="Arial"/>
          <w:b/>
          <w:kern w:val="0"/>
          <w:sz w:val="16"/>
          <w:szCs w:val="16"/>
          <w:lang w:eastAsia="en-US" w:bidi="ar-SA"/>
        </w:rPr>
        <w:t>Pressekontakt:</w:t>
      </w:r>
    </w:p>
    <w:p w:rsidR="00AE5338" w:rsidRPr="00C931BC" w:rsidRDefault="00AE5338" w:rsidP="00AE5338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E568D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>Trentino Marketing</w:t>
      </w:r>
      <w:r w:rsidRPr="00E568D4">
        <w:rPr>
          <w:rFonts w:ascii="Arial" w:eastAsia="Times New Roman" w:hAnsi="Arial" w:cs="Arial"/>
          <w:kern w:val="0"/>
          <w:sz w:val="16"/>
          <w:szCs w:val="16"/>
          <w:lang w:eastAsia="en-US" w:bidi="ar-SA"/>
        </w:rPr>
        <w:tab/>
        <w:t xml:space="preserve">TOC Agentur für Kommunikation GmbH &amp; Co. 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KG</w:t>
      </w:r>
    </w:p>
    <w:p w:rsidR="00AE5338" w:rsidRPr="00C931BC" w:rsidRDefault="00AE5338" w:rsidP="00AE5338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Paola Pancher/Cinzia Gabrielli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Daniele Cesca</w:t>
      </w:r>
    </w:p>
    <w:p w:rsidR="00AE5338" w:rsidRPr="00C931BC" w:rsidRDefault="00AE5338" w:rsidP="00AE5338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Via </w:t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Romagnosi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11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Kolpingring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16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  <w:t>I-38122 Trento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 xml:space="preserve">D-82041 </w:t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Oberhaching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</w:t>
      </w:r>
      <w:proofErr w:type="gram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bei</w:t>
      </w:r>
      <w:proofErr w:type="gram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 xml:space="preserve"> München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Tel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: +39 0461 219 310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</w:r>
      <w:proofErr w:type="spell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Tel</w:t>
      </w:r>
      <w:proofErr w:type="spell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: +49 (0)89 1430 400-13</w:t>
      </w:r>
    </w:p>
    <w:p w:rsidR="00AE5338" w:rsidRPr="00C931BC" w:rsidRDefault="00AE5338" w:rsidP="00AE5338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press@trentinomarketing.org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daniele.cesca@toctoc.info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br/>
        <w:t>www.visittrentino.it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www.toctoc.info</w:t>
      </w:r>
    </w:p>
    <w:p w:rsidR="00BF1BA7" w:rsidRPr="00667348" w:rsidRDefault="00AE5338" w:rsidP="00667348">
      <w:pPr>
        <w:widowControl/>
        <w:tabs>
          <w:tab w:val="left" w:pos="4962"/>
        </w:tabs>
        <w:suppressAutoHyphens w:val="0"/>
        <w:ind w:right="70"/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</w:pPr>
      <w:proofErr w:type="gramStart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www.press-service.info</w:t>
      </w:r>
      <w:proofErr w:type="gramEnd"/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>/trentino-de</w:t>
      </w:r>
      <w:r w:rsidRPr="00C931BC">
        <w:rPr>
          <w:rFonts w:ascii="Arial" w:eastAsia="Times New Roman" w:hAnsi="Arial" w:cs="Arial"/>
          <w:kern w:val="0"/>
          <w:sz w:val="16"/>
          <w:szCs w:val="16"/>
          <w:lang w:val="it-IT" w:eastAsia="en-US" w:bidi="ar-SA"/>
        </w:rPr>
        <w:tab/>
        <w:t>www.press-service.info</w:t>
      </w:r>
      <w:r w:rsidR="00626F63" w:rsidRPr="00667348">
        <w:rPr>
          <w:rFonts w:cs="Arial"/>
          <w:sz w:val="16"/>
          <w:szCs w:val="16"/>
          <w:lang w:val="it-IT"/>
        </w:rPr>
        <w:tab/>
      </w:r>
    </w:p>
    <w:sectPr w:rsidR="00BF1BA7" w:rsidRPr="00667348" w:rsidSect="00BA0FEA">
      <w:headerReference w:type="default" r:id="rId14"/>
      <w:footerReference w:type="default" r:id="rId15"/>
      <w:pgSz w:w="11906" w:h="16838"/>
      <w:pgMar w:top="1418" w:right="1418" w:bottom="992" w:left="1418" w:header="720" w:footer="2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20" w:rsidRDefault="00C23520" w:rsidP="006E151F">
      <w:r>
        <w:separator/>
      </w:r>
    </w:p>
  </w:endnote>
  <w:endnote w:type="continuationSeparator" w:id="0">
    <w:p w:rsidR="00C23520" w:rsidRDefault="00C23520" w:rsidP="006E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">
    <w:altName w:val="Arial"/>
    <w:charset w:val="00"/>
    <w:family w:val="swiss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04" w:rsidRPr="00565FC4" w:rsidRDefault="00A57504">
    <w:pPr>
      <w:pStyle w:val="Fuzeile"/>
      <w:jc w:val="right"/>
      <w:rPr>
        <w:rFonts w:ascii="Arial" w:hAnsi="Arial" w:cs="Arial"/>
        <w:sz w:val="22"/>
        <w:szCs w:val="22"/>
        <w:lang w:val="de-DE"/>
      </w:rPr>
    </w:pPr>
    <w:r w:rsidRPr="006E151F">
      <w:rPr>
        <w:rFonts w:ascii="Arial" w:hAnsi="Arial" w:cs="Arial"/>
        <w:sz w:val="22"/>
        <w:szCs w:val="22"/>
      </w:rPr>
      <w:fldChar w:fldCharType="begin"/>
    </w:r>
    <w:r w:rsidRPr="006E151F">
      <w:rPr>
        <w:rFonts w:ascii="Arial" w:hAnsi="Arial" w:cs="Arial"/>
        <w:sz w:val="22"/>
        <w:szCs w:val="22"/>
      </w:rPr>
      <w:instrText xml:space="preserve"> PAGE   \* MERGEFORMAT </w:instrText>
    </w:r>
    <w:r w:rsidRPr="006E151F">
      <w:rPr>
        <w:rFonts w:ascii="Arial" w:hAnsi="Arial" w:cs="Arial"/>
        <w:sz w:val="22"/>
        <w:szCs w:val="22"/>
      </w:rPr>
      <w:fldChar w:fldCharType="separate"/>
    </w:r>
    <w:r w:rsidR="00CB3143">
      <w:rPr>
        <w:rFonts w:ascii="Arial" w:hAnsi="Arial" w:cs="Arial"/>
        <w:noProof/>
        <w:sz w:val="22"/>
        <w:szCs w:val="22"/>
      </w:rPr>
      <w:t>1</w:t>
    </w:r>
    <w:r w:rsidRPr="006E151F">
      <w:rPr>
        <w:rFonts w:ascii="Arial" w:hAnsi="Arial" w:cs="Arial"/>
        <w:sz w:val="22"/>
        <w:szCs w:val="22"/>
      </w:rPr>
      <w:fldChar w:fldCharType="end"/>
    </w:r>
    <w:r w:rsidRPr="006E151F">
      <w:rPr>
        <w:rFonts w:ascii="Arial" w:hAnsi="Arial" w:cs="Arial"/>
        <w:sz w:val="22"/>
        <w:szCs w:val="22"/>
      </w:rPr>
      <w:t>/</w:t>
    </w:r>
    <w:r w:rsidR="00D0648C">
      <w:rPr>
        <w:rFonts w:ascii="Arial" w:hAnsi="Arial" w:cs="Arial"/>
        <w:sz w:val="22"/>
        <w:szCs w:val="22"/>
        <w:lang w:val="de-DE"/>
      </w:rPr>
      <w:t>3</w:t>
    </w:r>
  </w:p>
  <w:p w:rsidR="00A57504" w:rsidRDefault="00A575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20" w:rsidRDefault="00C23520" w:rsidP="006E151F">
      <w:r>
        <w:separator/>
      </w:r>
    </w:p>
  </w:footnote>
  <w:footnote w:type="continuationSeparator" w:id="0">
    <w:p w:rsidR="00C23520" w:rsidRDefault="00C23520" w:rsidP="006E1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504" w:rsidRDefault="004A37BF">
    <w:pPr>
      <w:pStyle w:val="Kopfzeile"/>
    </w:pPr>
    <w:r>
      <w:rPr>
        <w:noProof/>
        <w:lang w:val="de-DE" w:eastAsia="de-DE" w:bidi="ar-SA"/>
      </w:rPr>
      <w:drawing>
        <wp:anchor distT="0" distB="0" distL="114300" distR="114300" simplePos="0" relativeHeight="251657728" behindDoc="0" locked="0" layoutInCell="1" allowOverlap="1" wp14:anchorId="0FBD5DEA" wp14:editId="6EC8931A">
          <wp:simplePos x="0" y="0"/>
          <wp:positionH relativeFrom="margin">
            <wp:posOffset>4309745</wp:posOffset>
          </wp:positionH>
          <wp:positionV relativeFrom="paragraph">
            <wp:posOffset>-295275</wp:posOffset>
          </wp:positionV>
          <wp:extent cx="1609725" cy="609600"/>
          <wp:effectExtent l="0" t="0" r="9525" b="0"/>
          <wp:wrapNone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731"/>
    <w:multiLevelType w:val="hybridMultilevel"/>
    <w:tmpl w:val="C9462A6A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44B90"/>
    <w:multiLevelType w:val="hybridMultilevel"/>
    <w:tmpl w:val="BA248126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91727"/>
    <w:multiLevelType w:val="hybridMultilevel"/>
    <w:tmpl w:val="5B7ACA1C"/>
    <w:lvl w:ilvl="0" w:tplc="979A95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04"/>
    <w:rsid w:val="00000D8B"/>
    <w:rsid w:val="0001027B"/>
    <w:rsid w:val="000158B9"/>
    <w:rsid w:val="00021927"/>
    <w:rsid w:val="0002688A"/>
    <w:rsid w:val="00050C07"/>
    <w:rsid w:val="0006484B"/>
    <w:rsid w:val="00090E7C"/>
    <w:rsid w:val="000A099F"/>
    <w:rsid w:val="000A1D76"/>
    <w:rsid w:val="001039B4"/>
    <w:rsid w:val="001605C0"/>
    <w:rsid w:val="00175185"/>
    <w:rsid w:val="00185493"/>
    <w:rsid w:val="0019736A"/>
    <w:rsid w:val="001A0CD6"/>
    <w:rsid w:val="001A12F6"/>
    <w:rsid w:val="001A72E1"/>
    <w:rsid w:val="001A784B"/>
    <w:rsid w:val="001B48AE"/>
    <w:rsid w:val="001C3835"/>
    <w:rsid w:val="001E104C"/>
    <w:rsid w:val="002152D2"/>
    <w:rsid w:val="00217B21"/>
    <w:rsid w:val="00224FE6"/>
    <w:rsid w:val="0022781F"/>
    <w:rsid w:val="00246D69"/>
    <w:rsid w:val="00261C46"/>
    <w:rsid w:val="0026352D"/>
    <w:rsid w:val="002B76D6"/>
    <w:rsid w:val="002C24E9"/>
    <w:rsid w:val="002D2CAF"/>
    <w:rsid w:val="00300021"/>
    <w:rsid w:val="003033E8"/>
    <w:rsid w:val="00321122"/>
    <w:rsid w:val="00325D63"/>
    <w:rsid w:val="003443BA"/>
    <w:rsid w:val="00362B0A"/>
    <w:rsid w:val="003A0748"/>
    <w:rsid w:val="003B10F0"/>
    <w:rsid w:val="003C6913"/>
    <w:rsid w:val="003D6324"/>
    <w:rsid w:val="003F2814"/>
    <w:rsid w:val="003F70E1"/>
    <w:rsid w:val="004006E9"/>
    <w:rsid w:val="00413804"/>
    <w:rsid w:val="0047162A"/>
    <w:rsid w:val="00494C05"/>
    <w:rsid w:val="004A37BF"/>
    <w:rsid w:val="00516381"/>
    <w:rsid w:val="00565FC4"/>
    <w:rsid w:val="00573B60"/>
    <w:rsid w:val="005779B2"/>
    <w:rsid w:val="005B5185"/>
    <w:rsid w:val="005D3E89"/>
    <w:rsid w:val="005E5098"/>
    <w:rsid w:val="005F5DDB"/>
    <w:rsid w:val="00603FA1"/>
    <w:rsid w:val="0061702B"/>
    <w:rsid w:val="0062259D"/>
    <w:rsid w:val="006268DC"/>
    <w:rsid w:val="00626F63"/>
    <w:rsid w:val="006278CC"/>
    <w:rsid w:val="00636800"/>
    <w:rsid w:val="006437B4"/>
    <w:rsid w:val="00667348"/>
    <w:rsid w:val="006D776E"/>
    <w:rsid w:val="006E151F"/>
    <w:rsid w:val="00721CDE"/>
    <w:rsid w:val="007305B4"/>
    <w:rsid w:val="00733FD0"/>
    <w:rsid w:val="00774586"/>
    <w:rsid w:val="00786F05"/>
    <w:rsid w:val="00790054"/>
    <w:rsid w:val="0079410A"/>
    <w:rsid w:val="007D4F3A"/>
    <w:rsid w:val="007E12A0"/>
    <w:rsid w:val="007E28E8"/>
    <w:rsid w:val="007F532C"/>
    <w:rsid w:val="00802E09"/>
    <w:rsid w:val="00811531"/>
    <w:rsid w:val="00817C03"/>
    <w:rsid w:val="00827D75"/>
    <w:rsid w:val="00831EB4"/>
    <w:rsid w:val="00844947"/>
    <w:rsid w:val="00875C9A"/>
    <w:rsid w:val="00893379"/>
    <w:rsid w:val="008963B7"/>
    <w:rsid w:val="008A1520"/>
    <w:rsid w:val="008A16D5"/>
    <w:rsid w:val="008A466C"/>
    <w:rsid w:val="009146CF"/>
    <w:rsid w:val="00915742"/>
    <w:rsid w:val="00950C44"/>
    <w:rsid w:val="00963D46"/>
    <w:rsid w:val="0097746A"/>
    <w:rsid w:val="00977F4C"/>
    <w:rsid w:val="00991320"/>
    <w:rsid w:val="009951D7"/>
    <w:rsid w:val="009A70EF"/>
    <w:rsid w:val="009B660D"/>
    <w:rsid w:val="009C168B"/>
    <w:rsid w:val="009C64BA"/>
    <w:rsid w:val="009D15DA"/>
    <w:rsid w:val="009D27F2"/>
    <w:rsid w:val="009D4A55"/>
    <w:rsid w:val="009D5339"/>
    <w:rsid w:val="009E1E93"/>
    <w:rsid w:val="00A40D4C"/>
    <w:rsid w:val="00A57504"/>
    <w:rsid w:val="00A70B41"/>
    <w:rsid w:val="00AC22BF"/>
    <w:rsid w:val="00AE5338"/>
    <w:rsid w:val="00B039D0"/>
    <w:rsid w:val="00B071C4"/>
    <w:rsid w:val="00B10AF3"/>
    <w:rsid w:val="00B13E00"/>
    <w:rsid w:val="00B376C0"/>
    <w:rsid w:val="00B466E1"/>
    <w:rsid w:val="00B86E96"/>
    <w:rsid w:val="00BA0FEA"/>
    <w:rsid w:val="00BB0FE8"/>
    <w:rsid w:val="00BB7295"/>
    <w:rsid w:val="00BF1BA7"/>
    <w:rsid w:val="00BF337C"/>
    <w:rsid w:val="00C23520"/>
    <w:rsid w:val="00C24805"/>
    <w:rsid w:val="00C24F42"/>
    <w:rsid w:val="00C26369"/>
    <w:rsid w:val="00C34F6D"/>
    <w:rsid w:val="00C519C5"/>
    <w:rsid w:val="00C570BD"/>
    <w:rsid w:val="00C64C71"/>
    <w:rsid w:val="00C87311"/>
    <w:rsid w:val="00C93569"/>
    <w:rsid w:val="00CB3143"/>
    <w:rsid w:val="00CB6BC5"/>
    <w:rsid w:val="00CE37BC"/>
    <w:rsid w:val="00CE72E5"/>
    <w:rsid w:val="00CF68D5"/>
    <w:rsid w:val="00D0648C"/>
    <w:rsid w:val="00D11C05"/>
    <w:rsid w:val="00D508A4"/>
    <w:rsid w:val="00D52821"/>
    <w:rsid w:val="00D9003C"/>
    <w:rsid w:val="00D93477"/>
    <w:rsid w:val="00D962BD"/>
    <w:rsid w:val="00DA41F9"/>
    <w:rsid w:val="00E1032E"/>
    <w:rsid w:val="00E34F66"/>
    <w:rsid w:val="00E402D6"/>
    <w:rsid w:val="00EF1263"/>
    <w:rsid w:val="00EF5CBC"/>
    <w:rsid w:val="00F0470E"/>
    <w:rsid w:val="00F56F4D"/>
    <w:rsid w:val="00F72307"/>
    <w:rsid w:val="00F90168"/>
    <w:rsid w:val="00F95ECC"/>
    <w:rsid w:val="00FC0556"/>
    <w:rsid w:val="00FD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Textkrper21">
    <w:name w:val="Textkörper 21"/>
    <w:basedOn w:val="Standard"/>
  </w:style>
  <w:style w:type="paragraph" w:styleId="Kopfzeile">
    <w:name w:val="header"/>
    <w:basedOn w:val="Standard"/>
    <w:link w:val="Kopf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KopfzeileZchn">
    <w:name w:val="Kopfzeile Zchn"/>
    <w:link w:val="Kopf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uzeileZchn">
    <w:name w:val="Fußzeile Zchn"/>
    <w:link w:val="Fu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6E151F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Hyperlink">
    <w:name w:val="Hyperlink"/>
    <w:uiPriority w:val="99"/>
    <w:rsid w:val="006E151F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6E15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2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21"/>
    <w:rPr>
      <w:rFonts w:ascii="Tahoma" w:eastAsia="SimSun" w:hAnsi="Tahoma" w:cs="Mangal"/>
      <w:kern w:val="1"/>
      <w:sz w:val="16"/>
      <w:szCs w:val="14"/>
      <w:lang w:val="de-D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Corpodeltesto21">
    <w:name w:val="Corpo del testo 21"/>
    <w:basedOn w:val="Standard"/>
    <w:pPr>
      <w:suppressAutoHyphens w:val="0"/>
      <w:spacing w:line="360" w:lineRule="atLeast"/>
      <w:jc w:val="both"/>
    </w:pPr>
    <w:rPr>
      <w:rFonts w:ascii="Univers" w:hAnsi="Univers" w:cs="Univers"/>
    </w:rPr>
  </w:style>
  <w:style w:type="paragraph" w:customStyle="1" w:styleId="Textkrper21">
    <w:name w:val="Textkörper 21"/>
    <w:basedOn w:val="Standard"/>
  </w:style>
  <w:style w:type="paragraph" w:styleId="Kopfzeile">
    <w:name w:val="header"/>
    <w:basedOn w:val="Standard"/>
    <w:link w:val="Kopf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KopfzeileZchn">
    <w:name w:val="Kopfzeile Zchn"/>
    <w:link w:val="Kopf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styleId="Fuzeile">
    <w:name w:val="footer"/>
    <w:basedOn w:val="Standard"/>
    <w:link w:val="FuzeileZchn"/>
    <w:uiPriority w:val="99"/>
    <w:unhideWhenUsed/>
    <w:rsid w:val="006E151F"/>
    <w:pPr>
      <w:tabs>
        <w:tab w:val="center" w:pos="4536"/>
        <w:tab w:val="right" w:pos="9072"/>
      </w:tabs>
    </w:pPr>
    <w:rPr>
      <w:szCs w:val="21"/>
      <w:lang w:val="x-none"/>
    </w:rPr>
  </w:style>
  <w:style w:type="character" w:customStyle="1" w:styleId="FuzeileZchn">
    <w:name w:val="Fußzeile Zchn"/>
    <w:link w:val="Fuzeile"/>
    <w:uiPriority w:val="99"/>
    <w:rsid w:val="006E151F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FreieFormA">
    <w:name w:val="Freie Form A"/>
    <w:rsid w:val="006E151F"/>
    <w:rPr>
      <w:rFonts w:ascii="Helvetica" w:eastAsia="ヒラギノ角ゴ Pro W3" w:hAnsi="Helvetica"/>
      <w:color w:val="000000"/>
      <w:sz w:val="24"/>
      <w:lang w:val="de-DE" w:eastAsia="de-DE"/>
    </w:rPr>
  </w:style>
  <w:style w:type="character" w:styleId="Hyperlink">
    <w:name w:val="Hyperlink"/>
    <w:uiPriority w:val="99"/>
    <w:rsid w:val="006E151F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rsid w:val="006E151F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Times New Roman"/>
      <w:kern w:val="0"/>
      <w:lang w:val="it-IT" w:eastAsia="it-IT" w:bidi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B2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B21"/>
    <w:rPr>
      <w:rFonts w:ascii="Tahoma" w:eastAsia="SimSun" w:hAnsi="Tahoma" w:cs="Mangal"/>
      <w:kern w:val="1"/>
      <w:sz w:val="16"/>
      <w:szCs w:val="14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7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4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770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562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19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37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-service.info/trentino-de" TargetMode="External"/><Relationship Id="rId13" Type="http://schemas.openxmlformats.org/officeDocument/2006/relationships/hyperlink" Target="http://www.alpinerockfest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visittrentino.it/d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4069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4705</CharactersWithSpaces>
  <SharedDoc>false</SharedDoc>
  <HLinks>
    <vt:vector size="12" baseType="variant">
      <vt:variant>
        <vt:i4>6488165</vt:i4>
      </vt:variant>
      <vt:variant>
        <vt:i4>3</vt:i4>
      </vt:variant>
      <vt:variant>
        <vt:i4>0</vt:i4>
      </vt:variant>
      <vt:variant>
        <vt:i4>5</vt:i4>
      </vt:variant>
      <vt:variant>
        <vt:lpwstr>http://www.visittrentino.it/de</vt:lpwstr>
      </vt:variant>
      <vt:variant>
        <vt:lpwstr/>
      </vt:variant>
      <vt:variant>
        <vt:i4>1966085</vt:i4>
      </vt:variant>
      <vt:variant>
        <vt:i4>0</vt:i4>
      </vt:variant>
      <vt:variant>
        <vt:i4>0</vt:i4>
      </vt:variant>
      <vt:variant>
        <vt:i4>5</vt:i4>
      </vt:variant>
      <vt:variant>
        <vt:lpwstr>http://www.press-service.info/trentino-de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daniele.cesca</dc:creator>
  <cp:lastModifiedBy>Daniele Cesca</cp:lastModifiedBy>
  <cp:revision>16</cp:revision>
  <cp:lastPrinted>2015-10-07T14:13:00Z</cp:lastPrinted>
  <dcterms:created xsi:type="dcterms:W3CDTF">2015-10-06T11:30:00Z</dcterms:created>
  <dcterms:modified xsi:type="dcterms:W3CDTF">2015-10-09T14:17:00Z</dcterms:modified>
</cp:coreProperties>
</file>