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1F" w:rsidRPr="006E151F" w:rsidRDefault="006E151F" w:rsidP="006E151F">
      <w:pPr>
        <w:widowControl/>
        <w:suppressAutoHyphens w:val="0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6E151F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6E151F" w:rsidRPr="006E151F" w:rsidRDefault="00D508A4" w:rsidP="006E151F">
      <w:pPr>
        <w:pStyle w:val="FreieForm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Winter</w:t>
      </w:r>
      <w:r w:rsidR="00050C07">
        <w:rPr>
          <w:rFonts w:ascii="Arial" w:hAnsi="Arial" w:cs="Arial"/>
          <w:bCs/>
        </w:rPr>
        <w:t xml:space="preserve"> 201</w:t>
      </w:r>
      <w:r w:rsidR="00494C0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/1</w:t>
      </w:r>
      <w:r w:rsidR="00494C05">
        <w:rPr>
          <w:rFonts w:ascii="Arial" w:hAnsi="Arial" w:cs="Arial"/>
          <w:bCs/>
        </w:rPr>
        <w:t>6</w:t>
      </w:r>
    </w:p>
    <w:p w:rsidR="00BF1BA7" w:rsidRDefault="00BF1BA7">
      <w:pPr>
        <w:rPr>
          <w:rFonts w:cs="Arial"/>
          <w:b/>
          <w:sz w:val="28"/>
          <w:szCs w:val="28"/>
        </w:rPr>
      </w:pPr>
    </w:p>
    <w:p w:rsidR="00D80116" w:rsidRPr="00D80116" w:rsidRDefault="00D80116">
      <w:pPr>
        <w:rPr>
          <w:rFonts w:ascii="Arial" w:hAnsi="Arial" w:cs="Arial"/>
          <w:sz w:val="16"/>
          <w:szCs w:val="16"/>
        </w:rPr>
      </w:pPr>
    </w:p>
    <w:p w:rsidR="00D80116" w:rsidRPr="00A461A5" w:rsidRDefault="00A461A5">
      <w:pPr>
        <w:rPr>
          <w:rFonts w:ascii="Arial" w:hAnsi="Arial" w:cs="Arial"/>
          <w:sz w:val="22"/>
          <w:szCs w:val="22"/>
        </w:rPr>
      </w:pPr>
      <w:r w:rsidRPr="00A461A5">
        <w:rPr>
          <w:rFonts w:ascii="Arial" w:hAnsi="Arial" w:cs="Arial"/>
          <w:sz w:val="22"/>
          <w:szCs w:val="22"/>
        </w:rPr>
        <w:t>Premium-Partner</w:t>
      </w:r>
    </w:p>
    <w:p w:rsidR="00050C07" w:rsidRPr="009E1E93" w:rsidRDefault="00354C26" w:rsidP="009E1E93">
      <w:pPr>
        <w:jc w:val="both"/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</w:pPr>
      <w:r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Teamwork im Trentino</w:t>
      </w:r>
    </w:p>
    <w:p w:rsidR="008963B7" w:rsidRPr="003D58CD" w:rsidRDefault="00454FC8">
      <w:pPr>
        <w:jc w:val="both"/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</w:pPr>
      <w:r w:rsidRPr="00454FC8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Das Trentino </w:t>
      </w:r>
      <w:r w:rsidR="00FC01D5" w:rsidRPr="00FC01D5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freut sich über </w:t>
      </w:r>
      <w:r w:rsidR="00FC01D5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die </w:t>
      </w:r>
      <w:r w:rsidR="00FC01D5" w:rsidRPr="00FC01D5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bewährte Kooperationen </w:t>
      </w:r>
      <w:r w:rsidR="00FC01D5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mit dem </w:t>
      </w:r>
      <w:r w:rsidRPr="00454FC8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>Deutsche</w:t>
      </w:r>
      <w:r w:rsidR="00FC01D5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>n</w:t>
      </w:r>
      <w:r w:rsidRPr="00454FC8"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 xml:space="preserve"> Skilehrerverband (DSLV) </w:t>
      </w:r>
    </w:p>
    <w:p w:rsidR="001830A4" w:rsidRDefault="001830A4">
      <w:pPr>
        <w:jc w:val="both"/>
        <w:rPr>
          <w:rFonts w:cs="Arial"/>
          <w:b/>
        </w:rPr>
      </w:pPr>
      <w:bookmarkStart w:id="0" w:name="_GoBack"/>
      <w:bookmarkEnd w:id="0"/>
    </w:p>
    <w:p w:rsidR="00FC01D5" w:rsidRDefault="00FC01D5" w:rsidP="00494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1D5">
        <w:rPr>
          <w:rFonts w:ascii="Arial" w:hAnsi="Arial" w:cs="Arial"/>
          <w:b/>
          <w:sz w:val="22"/>
          <w:szCs w:val="22"/>
        </w:rPr>
        <w:t xml:space="preserve">Darauf können die </w:t>
      </w:r>
      <w:proofErr w:type="spellStart"/>
      <w:r w:rsidRPr="00FC01D5">
        <w:rPr>
          <w:rFonts w:ascii="Arial" w:hAnsi="Arial" w:cs="Arial"/>
          <w:b/>
          <w:sz w:val="22"/>
          <w:szCs w:val="22"/>
        </w:rPr>
        <w:t>Trentiner</w:t>
      </w:r>
      <w:proofErr w:type="spellEnd"/>
      <w:r w:rsidRPr="00FC01D5">
        <w:rPr>
          <w:rFonts w:ascii="Arial" w:hAnsi="Arial" w:cs="Arial"/>
          <w:b/>
          <w:sz w:val="22"/>
          <w:szCs w:val="22"/>
        </w:rPr>
        <w:t xml:space="preserve"> stolz sein: Der Deutsche Skilehrerverband (DSLV) </w:t>
      </w:r>
      <w:r>
        <w:rPr>
          <w:rFonts w:ascii="Arial" w:hAnsi="Arial" w:cs="Arial"/>
          <w:b/>
          <w:sz w:val="22"/>
          <w:szCs w:val="22"/>
        </w:rPr>
        <w:t xml:space="preserve">ist auch in diesem Jahr </w:t>
      </w:r>
      <w:r w:rsidRPr="00FC01D5">
        <w:rPr>
          <w:rFonts w:ascii="Arial" w:hAnsi="Arial" w:cs="Arial"/>
          <w:b/>
          <w:sz w:val="22"/>
          <w:szCs w:val="22"/>
        </w:rPr>
        <w:t>Premium-Partner</w:t>
      </w:r>
      <w:r>
        <w:rPr>
          <w:rFonts w:ascii="Arial" w:hAnsi="Arial" w:cs="Arial"/>
          <w:b/>
          <w:sz w:val="22"/>
          <w:szCs w:val="22"/>
        </w:rPr>
        <w:t xml:space="preserve">  der Dolomiten-Provinz</w:t>
      </w:r>
      <w:r w:rsidR="00354C2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C01D5">
        <w:rPr>
          <w:rFonts w:ascii="Arial" w:hAnsi="Arial" w:cs="Arial"/>
          <w:b/>
          <w:sz w:val="22"/>
          <w:szCs w:val="22"/>
        </w:rPr>
        <w:t>Seit Beginn der Kooperation im Jahr 2011 führen das Trentino und der DSLV gemeinsame Veranstaltungen und Werbemaßnahmen durch und wachsen Jahr für Jahr enger zusammen.</w:t>
      </w:r>
    </w:p>
    <w:p w:rsidR="00FC01D5" w:rsidRDefault="00FC01D5" w:rsidP="00FC0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01D5" w:rsidRDefault="00FC01D5" w:rsidP="00FC0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C6E">
        <w:rPr>
          <w:rFonts w:ascii="Arial" w:hAnsi="Arial" w:cs="Arial"/>
          <w:sz w:val="22"/>
          <w:szCs w:val="22"/>
        </w:rPr>
        <w:t>800 Pistenkilometer, 300 moderne Liftanlagen, rund vier Meter Schnee auf 2.000 Metern Höhe pro Saison und fünf Monate im Jahr garantierte</w:t>
      </w:r>
      <w:r>
        <w:rPr>
          <w:rFonts w:ascii="Arial" w:hAnsi="Arial" w:cs="Arial"/>
          <w:sz w:val="22"/>
          <w:szCs w:val="22"/>
        </w:rPr>
        <w:t xml:space="preserve">s Schneevergnügen </w:t>
      </w:r>
      <w:r w:rsidRPr="008E6C6E">
        <w:rPr>
          <w:rFonts w:ascii="Arial" w:hAnsi="Arial" w:cs="Arial"/>
          <w:sz w:val="22"/>
          <w:szCs w:val="22"/>
        </w:rPr>
        <w:t xml:space="preserve">mit den zwei größten Skikarussellen der Alpen </w:t>
      </w:r>
      <w:proofErr w:type="spellStart"/>
      <w:r w:rsidRPr="008E6C6E">
        <w:rPr>
          <w:rFonts w:ascii="Arial" w:hAnsi="Arial" w:cs="Arial"/>
          <w:i/>
          <w:sz w:val="22"/>
          <w:szCs w:val="22"/>
        </w:rPr>
        <w:t>Skirama</w:t>
      </w:r>
      <w:proofErr w:type="spellEnd"/>
      <w:r w:rsidRPr="008E6C6E">
        <w:rPr>
          <w:rFonts w:ascii="Arial" w:hAnsi="Arial" w:cs="Arial"/>
          <w:i/>
          <w:sz w:val="22"/>
          <w:szCs w:val="22"/>
        </w:rPr>
        <w:t xml:space="preserve"> Dolomiti </w:t>
      </w:r>
      <w:proofErr w:type="spellStart"/>
      <w:r w:rsidRPr="008E6C6E">
        <w:rPr>
          <w:rFonts w:ascii="Arial" w:hAnsi="Arial" w:cs="Arial"/>
          <w:i/>
          <w:sz w:val="22"/>
          <w:szCs w:val="22"/>
        </w:rPr>
        <w:t>Adamello</w:t>
      </w:r>
      <w:proofErr w:type="spellEnd"/>
      <w:r w:rsidRPr="008E6C6E">
        <w:rPr>
          <w:rFonts w:ascii="Arial" w:hAnsi="Arial" w:cs="Arial"/>
          <w:i/>
          <w:sz w:val="22"/>
          <w:szCs w:val="22"/>
        </w:rPr>
        <w:t xml:space="preserve">-Brenta </w:t>
      </w:r>
      <w:r w:rsidRPr="008E6C6E">
        <w:rPr>
          <w:rFonts w:ascii="Arial" w:hAnsi="Arial" w:cs="Arial"/>
          <w:sz w:val="22"/>
          <w:szCs w:val="22"/>
        </w:rPr>
        <w:t xml:space="preserve">und </w:t>
      </w:r>
      <w:r w:rsidRPr="008E6C6E">
        <w:rPr>
          <w:rFonts w:ascii="Arial" w:hAnsi="Arial" w:cs="Arial"/>
          <w:i/>
          <w:sz w:val="22"/>
          <w:szCs w:val="22"/>
        </w:rPr>
        <w:t xml:space="preserve">Dolomiti </w:t>
      </w:r>
      <w:proofErr w:type="spellStart"/>
      <w:r w:rsidRPr="008E6C6E">
        <w:rPr>
          <w:rFonts w:ascii="Arial" w:hAnsi="Arial" w:cs="Arial"/>
          <w:i/>
          <w:sz w:val="22"/>
          <w:szCs w:val="22"/>
        </w:rPr>
        <w:t>Superski</w:t>
      </w:r>
      <w:proofErr w:type="spellEnd"/>
      <w:r w:rsidRPr="008E6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– das schätzen im Trentino nicht nur Winterurlauber, sondern auch der </w:t>
      </w:r>
      <w:r w:rsidR="00E931AF" w:rsidRPr="00E931AF">
        <w:rPr>
          <w:rFonts w:ascii="Arial" w:hAnsi="Arial" w:cs="Arial"/>
          <w:sz w:val="22"/>
          <w:szCs w:val="22"/>
        </w:rPr>
        <w:t>D</w:t>
      </w:r>
      <w:r w:rsidR="00E931AF">
        <w:rPr>
          <w:rFonts w:ascii="Arial" w:hAnsi="Arial" w:cs="Arial"/>
          <w:sz w:val="22"/>
          <w:szCs w:val="22"/>
        </w:rPr>
        <w:t>eutsche Skilehrerverband (DSLV) mit seinen rund 1</w:t>
      </w:r>
      <w:r w:rsidR="00E15863">
        <w:rPr>
          <w:rFonts w:ascii="Arial" w:hAnsi="Arial" w:cs="Arial"/>
          <w:sz w:val="22"/>
          <w:szCs w:val="22"/>
        </w:rPr>
        <w:t>5</w:t>
      </w:r>
      <w:r w:rsidR="00E931AF">
        <w:rPr>
          <w:rFonts w:ascii="Arial" w:hAnsi="Arial" w:cs="Arial"/>
          <w:sz w:val="22"/>
          <w:szCs w:val="22"/>
        </w:rPr>
        <w:t>.0</w:t>
      </w:r>
      <w:r w:rsidR="00E931AF" w:rsidRPr="00D5331D">
        <w:rPr>
          <w:rFonts w:ascii="Arial" w:hAnsi="Arial" w:cs="Arial"/>
          <w:sz w:val="22"/>
          <w:szCs w:val="22"/>
        </w:rPr>
        <w:t>00 Schneesportlehrer</w:t>
      </w:r>
      <w:r w:rsidR="00E931A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  <w:r w:rsidR="00354C26">
        <w:rPr>
          <w:rFonts w:ascii="Arial" w:hAnsi="Arial" w:cs="Arial"/>
          <w:sz w:val="22"/>
          <w:szCs w:val="22"/>
        </w:rPr>
        <w:t>So läuft die Premium-Partnerschaft noch b</w:t>
      </w:r>
      <w:r>
        <w:rPr>
          <w:rFonts w:ascii="Arial" w:hAnsi="Arial" w:cs="Arial"/>
          <w:sz w:val="22"/>
          <w:szCs w:val="22"/>
        </w:rPr>
        <w:t xml:space="preserve">is 2018 und beide setzen auf die erfolgreichen gemeinsamen </w:t>
      </w:r>
      <w:r w:rsidRPr="00FC01D5">
        <w:rPr>
          <w:rFonts w:ascii="Arial" w:hAnsi="Arial" w:cs="Arial"/>
          <w:sz w:val="22"/>
          <w:szCs w:val="22"/>
        </w:rPr>
        <w:t>Synergieeffekte</w:t>
      </w:r>
      <w:r w:rsidR="00354C26">
        <w:rPr>
          <w:rFonts w:ascii="Arial" w:hAnsi="Arial" w:cs="Arial"/>
          <w:sz w:val="22"/>
          <w:szCs w:val="22"/>
        </w:rPr>
        <w:t xml:space="preserve"> und positive Teamarbeit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01D5" w:rsidRDefault="00FC01D5" w:rsidP="00FC0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C26" w:rsidRDefault="00354C26" w:rsidP="00FC05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354C26">
        <w:rPr>
          <w:rFonts w:ascii="Arial" w:hAnsi="Arial" w:cs="Arial"/>
          <w:b/>
          <w:sz w:val="22"/>
          <w:szCs w:val="22"/>
        </w:rPr>
        <w:t>ukrative Paketangeb</w:t>
      </w:r>
      <w:r>
        <w:rPr>
          <w:rFonts w:ascii="Arial" w:hAnsi="Arial" w:cs="Arial"/>
          <w:b/>
          <w:sz w:val="22"/>
          <w:szCs w:val="22"/>
        </w:rPr>
        <w:t>ote für deutsche Skilehrer</w:t>
      </w:r>
    </w:p>
    <w:p w:rsidR="00E931AF" w:rsidRDefault="00E931AF" w:rsidP="00FC0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31AF">
        <w:rPr>
          <w:rFonts w:ascii="Arial" w:hAnsi="Arial" w:cs="Arial"/>
          <w:sz w:val="22"/>
          <w:szCs w:val="22"/>
        </w:rPr>
        <w:t xml:space="preserve">Seit </w:t>
      </w:r>
      <w:r w:rsidR="002F1292">
        <w:rPr>
          <w:rFonts w:ascii="Arial" w:hAnsi="Arial" w:cs="Arial"/>
          <w:sz w:val="22"/>
          <w:szCs w:val="22"/>
        </w:rPr>
        <w:t>Beginn der Kooperation</w:t>
      </w:r>
      <w:r w:rsidRPr="00E931AF">
        <w:rPr>
          <w:rFonts w:ascii="Arial" w:hAnsi="Arial" w:cs="Arial"/>
          <w:sz w:val="22"/>
          <w:szCs w:val="22"/>
        </w:rPr>
        <w:t xml:space="preserve"> im Jahr 2011 führen </w:t>
      </w:r>
      <w:r w:rsidR="003D58CD">
        <w:rPr>
          <w:rFonts w:ascii="Arial" w:hAnsi="Arial" w:cs="Arial"/>
          <w:sz w:val="22"/>
          <w:szCs w:val="22"/>
        </w:rPr>
        <w:t>das Trent</w:t>
      </w:r>
      <w:r w:rsidR="0051740B">
        <w:rPr>
          <w:rFonts w:ascii="Arial" w:hAnsi="Arial" w:cs="Arial"/>
          <w:sz w:val="22"/>
          <w:szCs w:val="22"/>
        </w:rPr>
        <w:t>i</w:t>
      </w:r>
      <w:r w:rsidR="003D58CD">
        <w:rPr>
          <w:rFonts w:ascii="Arial" w:hAnsi="Arial" w:cs="Arial"/>
          <w:sz w:val="22"/>
          <w:szCs w:val="22"/>
        </w:rPr>
        <w:t>no und der DSLV</w:t>
      </w:r>
      <w:r w:rsidRPr="00E931AF">
        <w:rPr>
          <w:rFonts w:ascii="Arial" w:hAnsi="Arial" w:cs="Arial"/>
          <w:sz w:val="22"/>
          <w:szCs w:val="22"/>
        </w:rPr>
        <w:t xml:space="preserve"> gemeinsame Veranstaltungen und Werbemaßnahmen durch und wachsen Jahr für Jahr enger zusammen.</w:t>
      </w:r>
    </w:p>
    <w:p w:rsidR="00E931AF" w:rsidRPr="00D5331D" w:rsidRDefault="002F1292" w:rsidP="00E931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Beide Partner</w:t>
      </w:r>
      <w:r w:rsidR="00E931AF" w:rsidRPr="00D5331D">
        <w:rPr>
          <w:rFonts w:ascii="Arial" w:hAnsi="Arial" w:cs="Arial"/>
          <w:sz w:val="22"/>
          <w:szCs w:val="22"/>
        </w:rPr>
        <w:t xml:space="preserve"> profitier</w:t>
      </w:r>
      <w:r>
        <w:rPr>
          <w:rFonts w:ascii="Arial" w:hAnsi="Arial" w:cs="Arial"/>
          <w:sz w:val="22"/>
          <w:szCs w:val="22"/>
        </w:rPr>
        <w:t>en gleichermaßen</w:t>
      </w:r>
      <w:r w:rsidR="00E931AF" w:rsidRPr="00D533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vom kontinuierlichen Austausch</w:t>
      </w:r>
      <w:r w:rsidR="00E931AF" w:rsidRPr="00D5331D">
        <w:rPr>
          <w:rFonts w:ascii="Arial" w:hAnsi="Arial" w:cs="Arial"/>
          <w:sz w:val="22"/>
          <w:szCs w:val="22"/>
        </w:rPr>
        <w:t xml:space="preserve">. </w:t>
      </w:r>
      <w:r w:rsidR="00E931AF">
        <w:rPr>
          <w:rFonts w:ascii="Arial" w:hAnsi="Arial" w:cs="Arial"/>
          <w:sz w:val="22"/>
          <w:szCs w:val="22"/>
        </w:rPr>
        <w:t xml:space="preserve">Wie genau, das erklärt </w:t>
      </w:r>
      <w:r w:rsidR="00DA2FCE">
        <w:rPr>
          <w:rFonts w:ascii="Arial" w:hAnsi="Arial" w:cs="Arial"/>
          <w:sz w:val="22"/>
          <w:szCs w:val="22"/>
        </w:rPr>
        <w:t xml:space="preserve">zum Beispiel </w:t>
      </w:r>
      <w:r w:rsidR="00E931AF">
        <w:rPr>
          <w:rFonts w:ascii="Arial" w:hAnsi="Arial" w:cs="Arial"/>
          <w:sz w:val="22"/>
          <w:szCs w:val="22"/>
        </w:rPr>
        <w:t xml:space="preserve">eine Broschüre, die alle </w:t>
      </w:r>
      <w:r>
        <w:rPr>
          <w:rFonts w:ascii="Arial" w:hAnsi="Arial" w:cs="Arial"/>
          <w:sz w:val="22"/>
          <w:szCs w:val="22"/>
        </w:rPr>
        <w:t>DSLV-</w:t>
      </w:r>
      <w:r w:rsidR="00E931AF">
        <w:rPr>
          <w:rFonts w:ascii="Arial" w:hAnsi="Arial" w:cs="Arial"/>
          <w:sz w:val="22"/>
          <w:szCs w:val="22"/>
        </w:rPr>
        <w:t xml:space="preserve">Mitglieder </w:t>
      </w:r>
      <w:r w:rsidR="00454FC8">
        <w:rPr>
          <w:rFonts w:ascii="Arial" w:hAnsi="Arial" w:cs="Arial"/>
          <w:sz w:val="22"/>
          <w:szCs w:val="22"/>
        </w:rPr>
        <w:t>jedes Jahr im Herbst erhalten</w:t>
      </w:r>
      <w:r w:rsidR="00E931AF">
        <w:rPr>
          <w:rFonts w:ascii="Arial" w:hAnsi="Arial" w:cs="Arial"/>
          <w:sz w:val="22"/>
          <w:szCs w:val="22"/>
        </w:rPr>
        <w:t xml:space="preserve">. Darin befinden sich Erklärungen zu den </w:t>
      </w:r>
      <w:r w:rsidR="003D58CD">
        <w:rPr>
          <w:rFonts w:ascii="Arial" w:hAnsi="Arial" w:cs="Arial"/>
          <w:sz w:val="22"/>
          <w:szCs w:val="22"/>
        </w:rPr>
        <w:t>Partnerschaftsv</w:t>
      </w:r>
      <w:r w:rsidR="00E931AF">
        <w:rPr>
          <w:rFonts w:ascii="Arial" w:hAnsi="Arial" w:cs="Arial"/>
          <w:sz w:val="22"/>
          <w:szCs w:val="22"/>
        </w:rPr>
        <w:t xml:space="preserve">orteilen </w:t>
      </w:r>
      <w:r w:rsidR="00FC01D5">
        <w:rPr>
          <w:rFonts w:ascii="Arial" w:hAnsi="Arial" w:cs="Arial"/>
          <w:sz w:val="22"/>
          <w:szCs w:val="22"/>
        </w:rPr>
        <w:t>und</w:t>
      </w:r>
      <w:r w:rsidR="00E931AF" w:rsidRPr="00D5331D">
        <w:rPr>
          <w:rFonts w:ascii="Arial" w:hAnsi="Arial" w:cs="Arial"/>
          <w:sz w:val="22"/>
          <w:szCs w:val="22"/>
        </w:rPr>
        <w:t xml:space="preserve"> zahlreiche Informationen rund um die </w:t>
      </w:r>
      <w:proofErr w:type="spellStart"/>
      <w:r w:rsidR="00FC01D5">
        <w:rPr>
          <w:rFonts w:ascii="Arial" w:hAnsi="Arial" w:cs="Arial"/>
          <w:sz w:val="22"/>
          <w:szCs w:val="22"/>
        </w:rPr>
        <w:t>Trentiner</w:t>
      </w:r>
      <w:proofErr w:type="spellEnd"/>
      <w:r w:rsidR="00FC01D5">
        <w:rPr>
          <w:rFonts w:ascii="Arial" w:hAnsi="Arial" w:cs="Arial"/>
          <w:sz w:val="22"/>
          <w:szCs w:val="22"/>
        </w:rPr>
        <w:t xml:space="preserve"> </w:t>
      </w:r>
      <w:r w:rsidR="00E931AF" w:rsidRPr="00D5331D">
        <w:rPr>
          <w:rFonts w:ascii="Arial" w:hAnsi="Arial" w:cs="Arial"/>
          <w:sz w:val="22"/>
          <w:szCs w:val="22"/>
        </w:rPr>
        <w:t>Skigebiete</w:t>
      </w:r>
      <w:r w:rsidR="00E931AF">
        <w:rPr>
          <w:rFonts w:ascii="Arial" w:hAnsi="Arial" w:cs="Arial"/>
          <w:sz w:val="22"/>
          <w:szCs w:val="22"/>
        </w:rPr>
        <w:t xml:space="preserve">. </w:t>
      </w:r>
      <w:r w:rsidR="00454FC8">
        <w:rPr>
          <w:rFonts w:ascii="Arial" w:hAnsi="Arial" w:cs="Arial"/>
          <w:sz w:val="22"/>
          <w:szCs w:val="22"/>
        </w:rPr>
        <w:t>D</w:t>
      </w:r>
      <w:r w:rsidR="00E931AF" w:rsidRPr="00D5331D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deutschen Skilehrer</w:t>
      </w:r>
      <w:r w:rsidR="00E931AF" w:rsidRPr="00D533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freuen sich über</w:t>
      </w:r>
      <w:r w:rsidR="00454FC8">
        <w:rPr>
          <w:rFonts w:ascii="Arial" w:hAnsi="Arial" w:cs="Arial"/>
          <w:sz w:val="22"/>
          <w:szCs w:val="22"/>
        </w:rPr>
        <w:t xml:space="preserve"> </w:t>
      </w:r>
      <w:r w:rsidR="00FC01D5">
        <w:rPr>
          <w:rFonts w:ascii="Arial" w:hAnsi="Arial" w:cs="Arial"/>
          <w:sz w:val="22"/>
          <w:szCs w:val="22"/>
        </w:rPr>
        <w:t>lukrative</w:t>
      </w:r>
      <w:r w:rsidR="00E931AF">
        <w:rPr>
          <w:rFonts w:ascii="Arial" w:hAnsi="Arial" w:cs="Arial"/>
          <w:sz w:val="22"/>
          <w:szCs w:val="22"/>
        </w:rPr>
        <w:t xml:space="preserve"> </w:t>
      </w:r>
      <w:r w:rsidR="00E931AF" w:rsidRPr="00D5331D">
        <w:rPr>
          <w:rFonts w:ascii="Arial" w:hAnsi="Arial" w:cs="Arial"/>
          <w:sz w:val="22"/>
          <w:szCs w:val="22"/>
        </w:rPr>
        <w:t>Paketangebote</w:t>
      </w:r>
      <w:r w:rsidR="00E931AF">
        <w:rPr>
          <w:rFonts w:ascii="Arial" w:hAnsi="Arial" w:cs="Arial"/>
          <w:sz w:val="22"/>
          <w:szCs w:val="22"/>
        </w:rPr>
        <w:t xml:space="preserve"> und</w:t>
      </w:r>
      <w:r w:rsidR="00E931AF" w:rsidRPr="00D5331D">
        <w:rPr>
          <w:rFonts w:ascii="Arial" w:hAnsi="Arial" w:cs="Arial"/>
          <w:sz w:val="22"/>
          <w:szCs w:val="22"/>
        </w:rPr>
        <w:t xml:space="preserve"> Rabatte auf Übernachtungen </w:t>
      </w:r>
      <w:r w:rsidR="006F68BA">
        <w:rPr>
          <w:rFonts w:ascii="Arial" w:hAnsi="Arial" w:cs="Arial"/>
          <w:sz w:val="22"/>
          <w:szCs w:val="22"/>
        </w:rPr>
        <w:t>sowie</w:t>
      </w:r>
      <w:r w:rsidR="00FC01D5">
        <w:rPr>
          <w:rFonts w:ascii="Arial" w:hAnsi="Arial" w:cs="Arial"/>
          <w:sz w:val="22"/>
          <w:szCs w:val="22"/>
        </w:rPr>
        <w:t xml:space="preserve"> auf</w:t>
      </w:r>
      <w:r w:rsidR="009A0984">
        <w:rPr>
          <w:rFonts w:ascii="Arial" w:hAnsi="Arial" w:cs="Arial"/>
          <w:sz w:val="22"/>
          <w:szCs w:val="22"/>
        </w:rPr>
        <w:t xml:space="preserve"> ausgewählte</w:t>
      </w:r>
      <w:r w:rsidR="00E931AF" w:rsidRPr="00D5331D">
        <w:rPr>
          <w:rFonts w:ascii="Arial" w:hAnsi="Arial" w:cs="Arial"/>
          <w:sz w:val="22"/>
          <w:szCs w:val="22"/>
        </w:rPr>
        <w:t xml:space="preserve"> Skipässe. </w:t>
      </w:r>
    </w:p>
    <w:p w:rsidR="00B03644" w:rsidRDefault="009A0984" w:rsidP="00B036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im vergangen</w:t>
      </w:r>
      <w:r w:rsidR="003D58C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Jahr haben das </w:t>
      </w:r>
      <w:r w:rsidRPr="00D5331D">
        <w:rPr>
          <w:rFonts w:ascii="Arial" w:hAnsi="Arial" w:cs="Arial"/>
          <w:sz w:val="22"/>
          <w:szCs w:val="22"/>
        </w:rPr>
        <w:t xml:space="preserve">Trentino und </w:t>
      </w:r>
      <w:r>
        <w:rPr>
          <w:rFonts w:ascii="Arial" w:hAnsi="Arial" w:cs="Arial"/>
          <w:sz w:val="22"/>
          <w:szCs w:val="22"/>
        </w:rPr>
        <w:t>der</w:t>
      </w:r>
      <w:r w:rsidRPr="00D5331D">
        <w:rPr>
          <w:rFonts w:ascii="Arial" w:hAnsi="Arial" w:cs="Arial"/>
          <w:sz w:val="22"/>
          <w:szCs w:val="22"/>
        </w:rPr>
        <w:t xml:space="preserve"> DSLV</w:t>
      </w:r>
      <w:r>
        <w:rPr>
          <w:rFonts w:ascii="Arial" w:hAnsi="Arial" w:cs="Arial"/>
          <w:sz w:val="22"/>
          <w:szCs w:val="22"/>
        </w:rPr>
        <w:t xml:space="preserve"> hervorragend zusammengearbeitet. </w:t>
      </w:r>
      <w:r w:rsidR="00B03644" w:rsidRPr="00D5331D">
        <w:rPr>
          <w:rFonts w:ascii="Arial" w:hAnsi="Arial" w:cs="Arial"/>
          <w:sz w:val="22"/>
          <w:szCs w:val="22"/>
        </w:rPr>
        <w:t xml:space="preserve">Als sichtbares Zeichen der Premium-Partnerschaft tragen die </w:t>
      </w:r>
      <w:r w:rsidR="00B03644">
        <w:rPr>
          <w:rFonts w:ascii="Arial" w:hAnsi="Arial" w:cs="Arial"/>
          <w:sz w:val="22"/>
          <w:szCs w:val="22"/>
        </w:rPr>
        <w:t xml:space="preserve">deutschen </w:t>
      </w:r>
      <w:r w:rsidR="00B03644" w:rsidRPr="00D5331D">
        <w:rPr>
          <w:rFonts w:ascii="Arial" w:hAnsi="Arial" w:cs="Arial"/>
          <w:sz w:val="22"/>
          <w:szCs w:val="22"/>
        </w:rPr>
        <w:t xml:space="preserve">Ausbilderteams als Markenbotschafter das Logo des Trentino auf ihrer Bekleidung. </w:t>
      </w:r>
      <w:r w:rsidR="00B03644">
        <w:rPr>
          <w:rFonts w:ascii="Arial" w:hAnsi="Arial" w:cs="Arial"/>
          <w:sz w:val="22"/>
          <w:szCs w:val="22"/>
        </w:rPr>
        <w:t>Das Trentino hingegen ist</w:t>
      </w:r>
      <w:r w:rsidR="00B03644" w:rsidRPr="00D5331D">
        <w:rPr>
          <w:rFonts w:ascii="Arial" w:hAnsi="Arial" w:cs="Arial"/>
          <w:sz w:val="22"/>
          <w:szCs w:val="22"/>
        </w:rPr>
        <w:t xml:space="preserve"> </w:t>
      </w:r>
      <w:r w:rsidR="00B03644">
        <w:rPr>
          <w:rFonts w:ascii="Arial" w:hAnsi="Arial" w:cs="Arial"/>
          <w:sz w:val="22"/>
          <w:szCs w:val="22"/>
        </w:rPr>
        <w:t xml:space="preserve">sowohl mit Anzeigen als auch mit </w:t>
      </w:r>
      <w:r w:rsidR="00B03644" w:rsidRPr="00D5331D">
        <w:rPr>
          <w:rFonts w:ascii="Arial" w:hAnsi="Arial" w:cs="Arial"/>
          <w:sz w:val="22"/>
          <w:szCs w:val="22"/>
        </w:rPr>
        <w:t xml:space="preserve">redaktionellen Fachbeiträgen im verbandseigenen </w:t>
      </w:r>
      <w:r w:rsidR="003D58CD" w:rsidRPr="00D5331D">
        <w:rPr>
          <w:rFonts w:ascii="Arial" w:hAnsi="Arial" w:cs="Arial"/>
          <w:sz w:val="22"/>
          <w:szCs w:val="22"/>
        </w:rPr>
        <w:t>DSLV</w:t>
      </w:r>
      <w:r w:rsidR="003D58CD">
        <w:rPr>
          <w:rFonts w:ascii="Arial" w:hAnsi="Arial" w:cs="Arial"/>
          <w:sz w:val="22"/>
          <w:szCs w:val="22"/>
        </w:rPr>
        <w:t>-</w:t>
      </w:r>
      <w:r w:rsidR="00B03644" w:rsidRPr="00D5331D">
        <w:rPr>
          <w:rFonts w:ascii="Arial" w:hAnsi="Arial" w:cs="Arial"/>
          <w:sz w:val="22"/>
          <w:szCs w:val="22"/>
        </w:rPr>
        <w:t>Magazin S</w:t>
      </w:r>
      <w:r w:rsidR="00E15863" w:rsidRPr="00D5331D">
        <w:rPr>
          <w:rFonts w:ascii="Arial" w:hAnsi="Arial" w:cs="Arial"/>
          <w:sz w:val="22"/>
          <w:szCs w:val="22"/>
        </w:rPr>
        <w:t>NOWSPORT</w:t>
      </w:r>
      <w:r w:rsidR="00B03644" w:rsidRPr="00D5331D">
        <w:rPr>
          <w:rFonts w:ascii="Arial" w:hAnsi="Arial" w:cs="Arial"/>
          <w:sz w:val="22"/>
          <w:szCs w:val="22"/>
        </w:rPr>
        <w:t xml:space="preserve"> die ganze Saison </w:t>
      </w:r>
      <w:r w:rsidR="00B03644">
        <w:rPr>
          <w:rFonts w:ascii="Arial" w:hAnsi="Arial" w:cs="Arial"/>
          <w:sz w:val="22"/>
          <w:szCs w:val="22"/>
        </w:rPr>
        <w:t>über vertreten.</w:t>
      </w:r>
    </w:p>
    <w:p w:rsidR="00D21E3D" w:rsidRPr="00D21E3D" w:rsidRDefault="00B03644" w:rsidP="00B0364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 damit nicht genug: I</w:t>
      </w:r>
      <w:r w:rsidRPr="00AB575E">
        <w:rPr>
          <w:rFonts w:ascii="Arial" w:hAnsi="Arial" w:cs="Arial"/>
          <w:sz w:val="22"/>
          <w:szCs w:val="22"/>
        </w:rPr>
        <w:t>m Trentino</w:t>
      </w:r>
      <w:r>
        <w:rPr>
          <w:rFonts w:ascii="Arial" w:hAnsi="Arial" w:cs="Arial"/>
          <w:sz w:val="22"/>
          <w:szCs w:val="22"/>
        </w:rPr>
        <w:t xml:space="preserve"> f</w:t>
      </w:r>
      <w:r w:rsidR="006F68B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nde</w:t>
      </w:r>
      <w:r w:rsidR="006F68B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>jedes</w:t>
      </w:r>
      <w:r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 xml:space="preserve"> eine </w:t>
      </w:r>
      <w:r w:rsidRPr="00AB575E">
        <w:rPr>
          <w:rFonts w:ascii="Arial" w:hAnsi="Arial" w:cs="Arial"/>
          <w:sz w:val="22"/>
          <w:szCs w:val="22"/>
        </w:rPr>
        <w:t xml:space="preserve">Reihe an </w:t>
      </w:r>
      <w:r w:rsidR="00DA2FCE" w:rsidRPr="00AB575E">
        <w:rPr>
          <w:rFonts w:ascii="Arial" w:hAnsi="Arial" w:cs="Arial"/>
          <w:sz w:val="22"/>
          <w:szCs w:val="22"/>
        </w:rPr>
        <w:t>Weiterbildungen</w:t>
      </w:r>
      <w:r w:rsidRPr="00AB575E"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 xml:space="preserve">des DSLV </w:t>
      </w:r>
      <w:r w:rsidRPr="00AB575E">
        <w:rPr>
          <w:rFonts w:ascii="Arial" w:hAnsi="Arial" w:cs="Arial"/>
          <w:sz w:val="22"/>
          <w:szCs w:val="22"/>
        </w:rPr>
        <w:t xml:space="preserve">statt. </w:t>
      </w:r>
      <w:r w:rsidR="006F68BA">
        <w:rPr>
          <w:rFonts w:ascii="Arial" w:hAnsi="Arial" w:cs="Arial"/>
          <w:sz w:val="22"/>
          <w:szCs w:val="22"/>
        </w:rPr>
        <w:t>I</w:t>
      </w:r>
      <w:r w:rsidRPr="00AB575E">
        <w:rPr>
          <w:rFonts w:ascii="Arial" w:hAnsi="Arial" w:cs="Arial"/>
          <w:sz w:val="22"/>
          <w:szCs w:val="22"/>
        </w:rPr>
        <w:t xml:space="preserve">m kommenden Winter </w:t>
      </w:r>
      <w:r>
        <w:rPr>
          <w:rFonts w:ascii="Arial" w:hAnsi="Arial" w:cs="Arial"/>
          <w:sz w:val="22"/>
          <w:szCs w:val="22"/>
        </w:rPr>
        <w:t>werden</w:t>
      </w:r>
      <w:r w:rsidRPr="00AB575E"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>die deutschen Skilehrer</w:t>
      </w:r>
      <w:r w:rsidR="00502E3E">
        <w:rPr>
          <w:rFonts w:ascii="Arial" w:hAnsi="Arial" w:cs="Arial"/>
          <w:sz w:val="22"/>
          <w:szCs w:val="22"/>
        </w:rPr>
        <w:t xml:space="preserve"> </w:t>
      </w:r>
      <w:r w:rsidR="006F68BA">
        <w:rPr>
          <w:rFonts w:ascii="Arial" w:hAnsi="Arial" w:cs="Arial"/>
          <w:sz w:val="22"/>
          <w:szCs w:val="22"/>
        </w:rPr>
        <w:t xml:space="preserve">in </w:t>
      </w:r>
      <w:r w:rsidR="00FC01D5">
        <w:rPr>
          <w:rFonts w:ascii="Arial" w:hAnsi="Arial" w:cs="Arial"/>
          <w:sz w:val="22"/>
          <w:szCs w:val="22"/>
        </w:rPr>
        <w:t xml:space="preserve">San Martino di </w:t>
      </w:r>
      <w:proofErr w:type="spellStart"/>
      <w:r w:rsidR="00FC01D5">
        <w:rPr>
          <w:rFonts w:ascii="Arial" w:hAnsi="Arial" w:cs="Arial"/>
          <w:sz w:val="22"/>
          <w:szCs w:val="22"/>
        </w:rPr>
        <w:t>Castrozza</w:t>
      </w:r>
      <w:proofErr w:type="spellEnd"/>
      <w:r w:rsidR="00FC01D5">
        <w:rPr>
          <w:rFonts w:ascii="Arial" w:hAnsi="Arial" w:cs="Arial"/>
          <w:sz w:val="22"/>
          <w:szCs w:val="22"/>
        </w:rPr>
        <w:t xml:space="preserve"> und</w:t>
      </w:r>
      <w:r w:rsidR="006F68BA">
        <w:rPr>
          <w:rFonts w:ascii="Arial" w:hAnsi="Arial" w:cs="Arial"/>
          <w:sz w:val="22"/>
          <w:szCs w:val="22"/>
        </w:rPr>
        <w:t xml:space="preserve"> </w:t>
      </w:r>
      <w:r w:rsidR="00DA3A7D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DA3A7D">
        <w:rPr>
          <w:rFonts w:ascii="Arial" w:hAnsi="Arial" w:cs="Arial"/>
          <w:sz w:val="22"/>
          <w:szCs w:val="22"/>
        </w:rPr>
        <w:t>Andal</w:t>
      </w:r>
      <w:r w:rsidR="00FC01D5">
        <w:rPr>
          <w:rFonts w:ascii="Arial" w:hAnsi="Arial" w:cs="Arial"/>
          <w:sz w:val="22"/>
          <w:szCs w:val="22"/>
        </w:rPr>
        <w:t>o</w:t>
      </w:r>
      <w:proofErr w:type="spellEnd"/>
      <w:r w:rsidR="00FC01D5">
        <w:rPr>
          <w:rFonts w:ascii="Arial" w:hAnsi="Arial" w:cs="Arial"/>
          <w:sz w:val="22"/>
          <w:szCs w:val="22"/>
        </w:rPr>
        <w:t xml:space="preserve"> nicht  nur </w:t>
      </w:r>
      <w:r w:rsidR="006F68BA">
        <w:rPr>
          <w:rFonts w:ascii="Arial" w:hAnsi="Arial" w:cs="Arial"/>
          <w:sz w:val="22"/>
          <w:szCs w:val="22"/>
        </w:rPr>
        <w:t>perfekten Wintersportbedingungen</w:t>
      </w:r>
      <w:r w:rsidR="00FC01D5">
        <w:rPr>
          <w:rFonts w:ascii="Arial" w:hAnsi="Arial" w:cs="Arial"/>
          <w:sz w:val="22"/>
          <w:szCs w:val="22"/>
        </w:rPr>
        <w:t xml:space="preserve">, sondern auch </w:t>
      </w:r>
      <w:r w:rsidR="006F68BA">
        <w:rPr>
          <w:rFonts w:ascii="Arial" w:hAnsi="Arial" w:cs="Arial"/>
          <w:sz w:val="22"/>
          <w:szCs w:val="22"/>
        </w:rPr>
        <w:t>die italienische Gastfreundschaft genießen</w:t>
      </w:r>
      <w:r w:rsidR="00502E3E">
        <w:rPr>
          <w:rFonts w:ascii="Arial" w:hAnsi="Arial" w:cs="Arial"/>
          <w:sz w:val="22"/>
          <w:szCs w:val="22"/>
        </w:rPr>
        <w:t xml:space="preserve">. </w:t>
      </w:r>
      <w:r w:rsidR="00FC01D5">
        <w:rPr>
          <w:rFonts w:ascii="Arial" w:hAnsi="Arial" w:cs="Arial"/>
          <w:sz w:val="22"/>
          <w:szCs w:val="22"/>
        </w:rPr>
        <w:t xml:space="preserve">So findet zum Beispiel </w:t>
      </w:r>
      <w:r w:rsidR="00354C26">
        <w:rPr>
          <w:rFonts w:ascii="Arial" w:hAnsi="Arial" w:cs="Arial"/>
          <w:sz w:val="22"/>
          <w:szCs w:val="22"/>
        </w:rPr>
        <w:t xml:space="preserve">Mitte Februar ein </w:t>
      </w:r>
      <w:proofErr w:type="spellStart"/>
      <w:r w:rsidR="00354C26">
        <w:rPr>
          <w:rFonts w:ascii="Arial" w:hAnsi="Arial" w:cs="Arial"/>
          <w:sz w:val="22"/>
          <w:szCs w:val="22"/>
        </w:rPr>
        <w:t>Freeride</w:t>
      </w:r>
      <w:proofErr w:type="spellEnd"/>
      <w:r w:rsidR="00354C26">
        <w:rPr>
          <w:rFonts w:ascii="Arial" w:hAnsi="Arial" w:cs="Arial"/>
          <w:sz w:val="22"/>
          <w:szCs w:val="22"/>
        </w:rPr>
        <w:t>-</w:t>
      </w:r>
      <w:r w:rsidR="00354C26">
        <w:rPr>
          <w:rFonts w:ascii="Arial" w:hAnsi="Arial" w:cs="Arial"/>
          <w:sz w:val="22"/>
          <w:szCs w:val="22"/>
        </w:rPr>
        <w:lastRenderedPageBreak/>
        <w:t xml:space="preserve">Lehrgang in </w:t>
      </w:r>
      <w:r w:rsidR="00354C26" w:rsidRPr="00354C26">
        <w:rPr>
          <w:rFonts w:ascii="Arial" w:hAnsi="Arial" w:cs="Arial"/>
          <w:sz w:val="22"/>
          <w:szCs w:val="22"/>
        </w:rPr>
        <w:t>San Martino</w:t>
      </w:r>
      <w:r w:rsidR="00354C26">
        <w:rPr>
          <w:rFonts w:ascii="Arial" w:hAnsi="Arial" w:cs="Arial"/>
          <w:sz w:val="22"/>
          <w:szCs w:val="22"/>
        </w:rPr>
        <w:t xml:space="preserve"> und </w:t>
      </w:r>
      <w:r w:rsidR="00875713">
        <w:rPr>
          <w:rFonts w:ascii="Arial" w:hAnsi="Arial" w:cs="Arial"/>
          <w:sz w:val="22"/>
          <w:szCs w:val="22"/>
        </w:rPr>
        <w:t xml:space="preserve">Ende März </w:t>
      </w:r>
      <w:r w:rsidR="00354C26">
        <w:rPr>
          <w:rFonts w:ascii="Arial" w:hAnsi="Arial" w:cs="Arial"/>
          <w:sz w:val="22"/>
          <w:szCs w:val="22"/>
        </w:rPr>
        <w:t xml:space="preserve">der beliebte </w:t>
      </w:r>
      <w:r w:rsidR="00FC01D5">
        <w:rPr>
          <w:rFonts w:ascii="Arial" w:hAnsi="Arial" w:cs="Arial"/>
          <w:sz w:val="22"/>
          <w:szCs w:val="22"/>
        </w:rPr>
        <w:t xml:space="preserve">der Lehrgang </w:t>
      </w:r>
      <w:r w:rsidR="00FC01D5" w:rsidRPr="00FC01D5">
        <w:rPr>
          <w:rFonts w:ascii="Arial" w:hAnsi="Arial" w:cs="Arial"/>
          <w:sz w:val="22"/>
          <w:szCs w:val="22"/>
        </w:rPr>
        <w:t>SkiGenuss</w:t>
      </w:r>
      <w:r w:rsidR="00FC01D5">
        <w:rPr>
          <w:rFonts w:ascii="Arial" w:hAnsi="Arial" w:cs="Arial"/>
          <w:sz w:val="22"/>
          <w:szCs w:val="22"/>
        </w:rPr>
        <w:t xml:space="preserve"> </w:t>
      </w:r>
      <w:r w:rsidR="00354C26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354C26">
        <w:rPr>
          <w:rFonts w:ascii="Arial" w:hAnsi="Arial" w:cs="Arial"/>
          <w:sz w:val="22"/>
          <w:szCs w:val="22"/>
        </w:rPr>
        <w:t>Andalo</w:t>
      </w:r>
      <w:proofErr w:type="spellEnd"/>
      <w:r w:rsidR="00354C26">
        <w:rPr>
          <w:rFonts w:ascii="Arial" w:hAnsi="Arial" w:cs="Arial"/>
          <w:sz w:val="22"/>
          <w:szCs w:val="22"/>
        </w:rPr>
        <w:t xml:space="preserve"> statt. Ladies First ist das Motte der </w:t>
      </w:r>
      <w:r w:rsidR="00354C26" w:rsidRPr="00354C26">
        <w:rPr>
          <w:rFonts w:ascii="Arial" w:hAnsi="Arial" w:cs="Arial"/>
          <w:sz w:val="22"/>
          <w:szCs w:val="22"/>
        </w:rPr>
        <w:t>DSLV Premium Fortbildung</w:t>
      </w:r>
      <w:r w:rsidR="00354C26">
        <w:rPr>
          <w:rFonts w:ascii="Arial" w:hAnsi="Arial" w:cs="Arial"/>
          <w:sz w:val="22"/>
          <w:szCs w:val="22"/>
        </w:rPr>
        <w:t xml:space="preserve">, die ebenfalls im März in </w:t>
      </w:r>
      <w:proofErr w:type="spellStart"/>
      <w:r w:rsidR="00354C26">
        <w:rPr>
          <w:rFonts w:ascii="Arial" w:hAnsi="Arial" w:cs="Arial"/>
          <w:sz w:val="22"/>
          <w:szCs w:val="22"/>
        </w:rPr>
        <w:t>Andalo</w:t>
      </w:r>
      <w:proofErr w:type="spellEnd"/>
      <w:r w:rsidR="00354C26">
        <w:rPr>
          <w:rFonts w:ascii="Arial" w:hAnsi="Arial" w:cs="Arial"/>
          <w:sz w:val="22"/>
          <w:szCs w:val="22"/>
        </w:rPr>
        <w:t xml:space="preserve"> organisiert wird. </w:t>
      </w:r>
      <w:r w:rsidR="00D21E3D">
        <w:rPr>
          <w:rFonts w:ascii="Arial" w:hAnsi="Arial" w:cs="Arial"/>
          <w:sz w:val="22"/>
          <w:szCs w:val="22"/>
        </w:rPr>
        <w:t xml:space="preserve">Das Besondere an diesem Seminar: Während dieser Tage wird nicht  nur intensiv trainiert, sondern es wird ein unvergleichbarer Bogen geschlagen zwischen Ausbildung, Ausspannen und Genießen. Da darf natürlich ein </w:t>
      </w:r>
      <w:r w:rsidR="00D21E3D" w:rsidRPr="00D21E3D">
        <w:rPr>
          <w:rFonts w:ascii="Arial" w:hAnsi="Arial" w:cs="Arial"/>
          <w:sz w:val="22"/>
          <w:szCs w:val="22"/>
        </w:rPr>
        <w:t xml:space="preserve">Cappuccino auf der </w:t>
      </w:r>
      <w:r w:rsidR="00D21E3D">
        <w:rPr>
          <w:rFonts w:ascii="Arial" w:hAnsi="Arial" w:cs="Arial"/>
          <w:sz w:val="22"/>
          <w:szCs w:val="22"/>
        </w:rPr>
        <w:t>Sonnent</w:t>
      </w:r>
      <w:r w:rsidR="00D21E3D" w:rsidRPr="00D21E3D">
        <w:rPr>
          <w:rFonts w:ascii="Arial" w:hAnsi="Arial" w:cs="Arial"/>
          <w:sz w:val="22"/>
          <w:szCs w:val="22"/>
        </w:rPr>
        <w:t xml:space="preserve">errasse des </w:t>
      </w:r>
      <w:proofErr w:type="spellStart"/>
      <w:r w:rsidR="00D21E3D" w:rsidRPr="00D21E3D">
        <w:rPr>
          <w:rFonts w:ascii="Arial" w:hAnsi="Arial" w:cs="Arial"/>
          <w:sz w:val="22"/>
          <w:szCs w:val="22"/>
        </w:rPr>
        <w:t>Rifugio</w:t>
      </w:r>
      <w:proofErr w:type="spellEnd"/>
      <w:r w:rsidR="00D21E3D" w:rsidRPr="00D21E3D">
        <w:rPr>
          <w:rFonts w:ascii="Arial" w:hAnsi="Arial" w:cs="Arial"/>
          <w:sz w:val="22"/>
          <w:szCs w:val="22"/>
        </w:rPr>
        <w:t xml:space="preserve"> </w:t>
      </w:r>
      <w:r w:rsidR="00D21E3D" w:rsidRPr="00D21E3D">
        <w:rPr>
          <w:rFonts w:ascii="Arial" w:hAnsi="Arial" w:cs="Arial"/>
          <w:i/>
          <w:sz w:val="22"/>
          <w:szCs w:val="22"/>
        </w:rPr>
        <w:t>La Roda</w:t>
      </w:r>
      <w:r w:rsidR="00D21E3D" w:rsidRPr="00D21E3D">
        <w:rPr>
          <w:rFonts w:ascii="Arial" w:hAnsi="Arial" w:cs="Arial"/>
          <w:sz w:val="22"/>
          <w:szCs w:val="22"/>
        </w:rPr>
        <w:t xml:space="preserve"> mit Blick auf den Gardasee </w:t>
      </w:r>
      <w:r w:rsidR="00D21E3D">
        <w:rPr>
          <w:rFonts w:ascii="Arial" w:hAnsi="Arial" w:cs="Arial"/>
          <w:sz w:val="22"/>
          <w:szCs w:val="22"/>
        </w:rPr>
        <w:t xml:space="preserve">nicht fehlen. Das ist eben echtes Training im Trentino. </w:t>
      </w:r>
    </w:p>
    <w:p w:rsidR="00D21E3D" w:rsidRDefault="00D21E3D" w:rsidP="00B036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01D5" w:rsidRDefault="002422DB" w:rsidP="00B036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51.65pt;margin-top:1.45pt;width:351.6pt;height:23.95pt;z-index:251658240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5XMwIAAFIEAAAOAAAAZHJzL2Uyb0RvYy54bWysVNtu2zAMfR+wfxD0vtjOrY0Rp2jTZRjQ&#10;XYB2HyDLsi1MFjVJiZ19fSk5zbIOexnmB0EUpUPyHNLrm6FT5CCsk6ALmk1SSoTmUEndFPTb0+7d&#10;NSXOM10xBVoU9Cgcvdm8fbPuTS6m0IKqhCUIol3em4K23ps8SRxvRcfcBIzQ6KzBdsyjaZuksqxH&#10;9E4l0zRdJj3Yyljgwjk8vR+ddBPx61pw/6WunfBEFRRz83G1cS3DmmzWLG8sM63kpzTYP2TRMakx&#10;6BnqnnlG9lb+AdVJbsFB7SccugTqWnIRa8BqsvRVNY8tMyLWguQ4c6bJ/T9Y/vnw1RJZFRSF0qxD&#10;iZ7E4MkdDCRbBXp643K89Wjwnh/wHGWOpTrzAPy7Ixq2LdONuLUW+lawCtPLwsvk4umI4wJI2X+C&#10;CuOwvYcINNS2C9whGwTRUabjWZqQC8fDxfUsXVyhi6Nvls6z5SKGYPnLa2Od/yCgI2FTUIvSR3R2&#10;eHA+ZMPylyshmAMlq51UKhq2KbfKkgPDNpktF7vVWMCra0qTHmtbpYt0ZOCvGGl6l+5id2HY30J1&#10;0mPDK9kh42n4xhYMvL3XVWxHz6Qa9/hY6RORgbuRRT+Uw0mYEqojUmphbGwcRNy0YH9S0mNTF9T9&#10;2DMrKFEfNcqyyubzMAXRmC+upmjYS0956WGaI1RBPSXjduvHydkbK5sWI42NoOEWpaxlZDloPmZ1&#10;yhsbN5J/GrIwGZd2vPXrV7B5BgAA//8DAFBLAwQUAAYACAAAACEA7utEsd8AAAAJAQAADwAAAGRy&#10;cy9kb3ducmV2LnhtbEyPQUvDQBCF74L/YRnBW7tbbW2N2RQRvAgiTZT2OMmOSTA7G7LbJvXXu570&#10;OLyP975Jt5PtxIkG3zrWsJgrEMSVMy3XGt6L59kGhA/IBjvHpOFMHrbZ5UWKiXEj7+iUh1rEEvYJ&#10;amhC6BMpfdWQRT93PXHMPt1gMcRzqKUZcIzltpM3St1Jiy3HhQZ7emqo+sqPVsMHhpK4OLwVy3P+&#10;OlaOX4rvvdbXV9PjA4hAU/iD4Vc/qkMWnUp3ZONFp2G2UOuIxkAtQUTgXq1XIEoNq80tyCyV/z/I&#10;fgAAAP//AwBQSwECLQAUAAYACAAAACEAtoM4kv4AAADhAQAAEwAAAAAAAAAAAAAAAAAAAAAAW0Nv&#10;bnRlbnRfVHlwZXNdLnhtbFBLAQItABQABgAIAAAAIQA4/SH/1gAAAJQBAAALAAAAAAAAAAAAAAAA&#10;AC8BAABfcmVscy8ucmVsc1BLAQItABQABgAIAAAAIQDuU15XMwIAAFIEAAAOAAAAAAAAAAAAAAAA&#10;AC4CAABkcnMvZTJvRG9jLnhtbFBLAQItABQABgAIAAAAIQDu60Sx3wAAAAkBAAAPAAAAAAAAAAAA&#10;AAAAAI0EAABkcnMvZG93bnJldi54bWxQSwUGAAAAAAQABADzAAAAmQUAAAAA&#10;" fillcolor="#a5a5a5 [2092]" strokecolor="black [3213]" strokeweight="1pt">
            <v:textbox>
              <w:txbxContent>
                <w:p w:rsidR="00DA3A7D" w:rsidRPr="000F1309" w:rsidRDefault="00DA3A7D" w:rsidP="00DA3A7D">
                  <w:pPr>
                    <w:rPr>
                      <w:rFonts w:ascii="Arial Black" w:hAnsi="Arial Black"/>
                      <w:color w:val="FFFFFF"/>
                    </w:rPr>
                  </w:pPr>
                  <w:r w:rsidRPr="00DA3A7D">
                    <w:rPr>
                      <w:rFonts w:ascii="Arial Black" w:hAnsi="Arial Black"/>
                      <w:caps/>
                      <w:color w:val="FFFFFF"/>
                      <w:sz w:val="20"/>
                      <w:szCs w:val="20"/>
                    </w:rPr>
                    <w:t xml:space="preserve">dslv termine 2016-2017 </w:t>
                  </w:r>
                  <w:r w:rsidRPr="00DA3A7D">
                    <w:rPr>
                      <w:rFonts w:ascii="Arial Black" w:hAnsi="Arial Black"/>
                      <w:caps/>
                      <w:color w:val="FFFFFF"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caps/>
                      <w:color w:val="FFFFFF"/>
                    </w:rPr>
                    <w:tab/>
                  </w:r>
                  <w:r>
                    <w:rPr>
                      <w:rFonts w:ascii="Arial Black" w:hAnsi="Arial Black"/>
                      <w:caps/>
                      <w:color w:val="FFFFFF"/>
                    </w:rPr>
                    <w:tab/>
                  </w:r>
                  <w:r>
                    <w:rPr>
                      <w:rFonts w:ascii="Arial Black" w:hAnsi="Arial Black"/>
                      <w:caps/>
                      <w:color w:val="FFFFFF"/>
                    </w:rPr>
                    <w:tab/>
                  </w:r>
                  <w:r w:rsidRPr="000F1309">
                    <w:rPr>
                      <w:rFonts w:ascii="Arial Black" w:hAnsi="Arial Black"/>
                      <w:caps/>
                      <w:color w:val="FFFFFF"/>
                    </w:rPr>
                    <w:tab/>
                  </w:r>
                  <w:r>
                    <w:rPr>
                      <w:rFonts w:ascii="Arial Black" w:hAnsi="Arial Black"/>
                      <w:caps/>
                      <w:color w:val="FFFFFF"/>
                    </w:rPr>
                    <w:t xml:space="preserve">       </w:t>
                  </w:r>
                  <w:r>
                    <w:rPr>
                      <w:rFonts w:ascii="Arial Black" w:hAnsi="Arial Black"/>
                      <w:color w:val="FFFFFF"/>
                      <w:sz w:val="22"/>
                      <w:szCs w:val="18"/>
                    </w:rPr>
                    <w:t xml:space="preserve">        </w:t>
                  </w:r>
                  <w:r w:rsidRPr="000F1309">
                    <w:rPr>
                      <w:rFonts w:ascii="Arial Black" w:hAnsi="Arial Black"/>
                      <w:color w:val="FFFFFF"/>
                      <w:sz w:val="22"/>
                      <w:szCs w:val="18"/>
                    </w:rPr>
                    <w:t>visittrentino.it</w:t>
                  </w:r>
                </w:p>
              </w:txbxContent>
            </v:textbox>
            <w10:wrap anchorx="margin"/>
          </v:shape>
        </w:pict>
      </w:r>
    </w:p>
    <w:p w:rsidR="00DA3A7D" w:rsidRDefault="002422DB" w:rsidP="00B036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t-IT" w:eastAsia="it-IT" w:bidi="ar-SA"/>
        </w:rPr>
        <w:pict>
          <v:rect id="Rectangle 18" o:spid="_x0000_s1027" style="position:absolute;left:0;text-align:left;margin-left:51.65pt;margin-top:6.45pt;width:351.4pt;height:117.55pt;z-index:-2516572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HfwIAAP4EAAAOAAAAZHJzL2Uyb0RvYy54bWysVMGO0zAQvSPxD5bv3STdtE2jpqulaRDS&#10;AisWPsC1ncbCsYPtNt1F/Dtjpy0tXBCiB9fOjGfem3njxd2hlWjPjRVaFTi5iTHiimom1LbAXz5X&#10;owwj64hiRGrFC/zMLb5bvn616Lucj3WjJeMGQRBl874rcONcl0eRpQ1vib3RHVdgrLVpiYOj2UbM&#10;kB6itzIax/E06rVhndGUWwtfy8GIlyF+XXPqPta15Q7JAgM2F1YT1o1fo+WC5FtDukbQIwzyDyha&#10;IhQkPYcqiSNoZ8QfoVpBjba6djdUt5Gua0F54ABskvg3Nk8N6XjgAsWx3blM9v+FpR/2jwYJVuAU&#10;I0VaaNEnKBpRW8lRkvn69J3Nwe2pezSeoe0eNP1qkdKrBtz4vTG6bzhhgCrx/tHVBX+wcBVt+vea&#10;QXiyczqU6lCb1geEIqBD6MjzuSP84BCFj5PsNp7MoHEUbLfxeDbNQs8ikp+ud8a6t1y3yG8KbAB9&#10;CE/2D9Z5OCQ/ufhsSldCytB2qVAPmOfxJA43rJaCeWugabablTRoT7xy4jdxdUp85dYKB/qVoi1w&#10;FvvfoChfj7ViIY0jQg57gCKVDw70ANxxN+jk+zyer7N1lo7S8XQ9SuOyHN1Xq3Q0rZLZpLwtV6sy&#10;+eFxJmneCMa48lBPmk3Sv9PEcXoGtZ1Ve0XJXjKvqhMpAH/hFl3DCGUGVqf/wC4Iwfd+0NBGs2fQ&#10;gdHDEMKjAZtGmxeMehjAAttvO2I4RvKdAi3NkzT1ExsO6WQ2hoO5tGwuLURRCFVgh9GwXblhyned&#10;EdsGMiWhx0rfg/5qEZThtTmgOqoWhiwwOD4Ifoovz8Hr17O1/AkAAP//AwBQSwMEFAAGAAgAAAAh&#10;ACThlKLgAAAACQEAAA8AAABkcnMvZG93bnJldi54bWxMj8tOwzAURPdI/IN1kdig1m6Bpgm5qUIk&#10;JFRWhMfajW+TiPih2G3C32NWsBzNaOZMvpv1wM40+t4ahNVSACPTWNWbFuH97WmxBeaDNEoO1hDC&#10;N3nYFZcXucyUncwrnevQslhifCYRuhBcxrlvOtLSL60jE72jHbUMUY4tV6OcYrke+FqIDdeyN3Gh&#10;k46qjpqv+qQRquPn/vEm+ShfXFi7cj9Vz3NdIV5fzeUDsEBz+AvDL35EhyIyHezJKM8GhMVK3MYo&#10;QpoAi34qkhTYAeFuu7kHXuT8/4PiBwAA//8DAFBLAQItABQABgAIAAAAIQC2gziS/gAAAOEBAAAT&#10;AAAAAAAAAAAAAAAAAAAAAABbQ29udGVudF9UeXBlc10ueG1sUEsBAi0AFAAGAAgAAAAhADj9If/W&#10;AAAAlAEAAAsAAAAAAAAAAAAAAAAALwEAAF9yZWxzLy5yZWxzUEsBAi0AFAAGAAgAAAAhAOrNdId/&#10;AgAA/gQAAA4AAAAAAAAAAAAAAAAALgIAAGRycy9lMm9Eb2MueG1sUEsBAi0AFAAGAAgAAAAhACTh&#10;lKLgAAAACQEAAA8AAAAAAAAAAAAAAAAA2QQAAGRycy9kb3ducmV2LnhtbFBLBQYAAAAABAAEAPMA&#10;AADmBQAAAAA=&#10;" filled="f" fillcolor="red" strokecolor="black [3213]" strokeweight="1pt"/>
        </w:pict>
      </w:r>
    </w:p>
    <w:p w:rsidR="00DA3A7D" w:rsidRDefault="00DA3A7D" w:rsidP="00DA3A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17.-19. Februar 2017 in San Martino: </w:t>
      </w:r>
      <w:r w:rsidRPr="00DA3A7D">
        <w:rPr>
          <w:rFonts w:ascii="Arial" w:hAnsi="Arial" w:cs="Arial"/>
          <w:b/>
          <w:sz w:val="22"/>
          <w:szCs w:val="22"/>
        </w:rPr>
        <w:t xml:space="preserve">Top Schulung </w:t>
      </w:r>
      <w:proofErr w:type="spellStart"/>
      <w:r w:rsidRPr="00DA3A7D">
        <w:rPr>
          <w:rFonts w:ascii="Arial" w:hAnsi="Arial" w:cs="Arial"/>
          <w:b/>
          <w:sz w:val="22"/>
          <w:szCs w:val="22"/>
        </w:rPr>
        <w:t>Freeride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A3A7D" w:rsidRDefault="00DA3A7D" w:rsidP="00DA3A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17.-18. März 2017 in </w:t>
      </w:r>
      <w:proofErr w:type="spellStart"/>
      <w:r>
        <w:rPr>
          <w:rFonts w:ascii="Arial" w:hAnsi="Arial" w:cs="Arial"/>
          <w:sz w:val="22"/>
          <w:szCs w:val="22"/>
        </w:rPr>
        <w:t>Andalo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DA3A7D">
        <w:rPr>
          <w:rFonts w:ascii="Arial" w:hAnsi="Arial" w:cs="Arial"/>
          <w:b/>
          <w:sz w:val="22"/>
          <w:szCs w:val="22"/>
        </w:rPr>
        <w:t>Ladies First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3A7D" w:rsidRDefault="00DA3A7D" w:rsidP="00DA3A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24.-26. März 2017 in </w:t>
      </w:r>
      <w:proofErr w:type="spellStart"/>
      <w:r>
        <w:rPr>
          <w:rFonts w:ascii="Arial" w:hAnsi="Arial" w:cs="Arial"/>
          <w:sz w:val="22"/>
          <w:szCs w:val="22"/>
        </w:rPr>
        <w:t>Andalo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DA3A7D">
        <w:rPr>
          <w:rFonts w:ascii="Arial" w:hAnsi="Arial" w:cs="Arial"/>
          <w:b/>
          <w:sz w:val="22"/>
          <w:szCs w:val="22"/>
        </w:rPr>
        <w:t>SkiGenuss</w:t>
      </w:r>
    </w:p>
    <w:p w:rsidR="00DA3A7D" w:rsidRDefault="00DA3A7D" w:rsidP="00DA3A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08.-09. April 2017 in San Martino: </w:t>
      </w:r>
      <w:r w:rsidRPr="00DA3A7D">
        <w:rPr>
          <w:rFonts w:ascii="Arial" w:hAnsi="Arial" w:cs="Arial"/>
          <w:b/>
          <w:sz w:val="22"/>
          <w:szCs w:val="22"/>
        </w:rPr>
        <w:t xml:space="preserve">Ausbilderschulung </w:t>
      </w:r>
    </w:p>
    <w:sectPr w:rsidR="00DA3A7D" w:rsidSect="0051740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7D" w:rsidRDefault="00DA3A7D" w:rsidP="006E151F">
      <w:r>
        <w:separator/>
      </w:r>
    </w:p>
  </w:endnote>
  <w:endnote w:type="continuationSeparator" w:id="0">
    <w:p w:rsidR="00DA3A7D" w:rsidRDefault="00DA3A7D" w:rsidP="006E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7D" w:rsidRPr="00502E3E" w:rsidRDefault="002422DB">
    <w:pPr>
      <w:pStyle w:val="Pidipagina"/>
      <w:jc w:val="right"/>
      <w:rPr>
        <w:rFonts w:ascii="Arial" w:hAnsi="Arial" w:cs="Arial"/>
        <w:sz w:val="20"/>
        <w:szCs w:val="20"/>
      </w:rPr>
    </w:pPr>
    <w:r w:rsidRPr="00502E3E">
      <w:rPr>
        <w:rFonts w:ascii="Arial" w:hAnsi="Arial" w:cs="Arial"/>
        <w:sz w:val="20"/>
        <w:szCs w:val="20"/>
      </w:rPr>
      <w:fldChar w:fldCharType="begin"/>
    </w:r>
    <w:r w:rsidR="00DA3A7D" w:rsidRPr="00502E3E">
      <w:rPr>
        <w:rFonts w:ascii="Arial" w:hAnsi="Arial" w:cs="Arial"/>
        <w:sz w:val="20"/>
        <w:szCs w:val="20"/>
      </w:rPr>
      <w:instrText xml:space="preserve"> PAGE   \* MERGEFORMAT </w:instrText>
    </w:r>
    <w:r w:rsidRPr="00502E3E">
      <w:rPr>
        <w:rFonts w:ascii="Arial" w:hAnsi="Arial" w:cs="Arial"/>
        <w:sz w:val="20"/>
        <w:szCs w:val="20"/>
      </w:rPr>
      <w:fldChar w:fldCharType="separate"/>
    </w:r>
    <w:r w:rsidR="00CC53C1">
      <w:rPr>
        <w:rFonts w:ascii="Arial" w:hAnsi="Arial" w:cs="Arial"/>
        <w:noProof/>
        <w:sz w:val="20"/>
        <w:szCs w:val="20"/>
      </w:rPr>
      <w:t>2</w:t>
    </w:r>
    <w:r w:rsidRPr="00502E3E">
      <w:rPr>
        <w:rFonts w:ascii="Arial" w:hAnsi="Arial" w:cs="Arial"/>
        <w:sz w:val="20"/>
        <w:szCs w:val="20"/>
      </w:rPr>
      <w:fldChar w:fldCharType="end"/>
    </w:r>
    <w:r w:rsidR="00DA3A7D" w:rsidRPr="00502E3E">
      <w:rPr>
        <w:rFonts w:ascii="Arial" w:hAnsi="Arial" w:cs="Arial"/>
        <w:sz w:val="20"/>
        <w:szCs w:val="20"/>
      </w:rPr>
      <w:t>/2</w:t>
    </w:r>
  </w:p>
  <w:p w:rsidR="00DA3A7D" w:rsidRDefault="00DA3A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7D" w:rsidRDefault="00DA3A7D" w:rsidP="006E151F">
      <w:r>
        <w:separator/>
      </w:r>
    </w:p>
  </w:footnote>
  <w:footnote w:type="continuationSeparator" w:id="0">
    <w:p w:rsidR="00DA3A7D" w:rsidRDefault="00DA3A7D" w:rsidP="006E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7D" w:rsidRDefault="00DA3A7D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4309745</wp:posOffset>
          </wp:positionH>
          <wp:positionV relativeFrom="paragraph">
            <wp:posOffset>-295275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731"/>
    <w:multiLevelType w:val="hybridMultilevel"/>
    <w:tmpl w:val="C9462A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90"/>
    <w:multiLevelType w:val="hybridMultilevel"/>
    <w:tmpl w:val="BA2481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o:colormenu v:ext="edit" fillcolor="none [209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3804"/>
    <w:rsid w:val="00000D8B"/>
    <w:rsid w:val="0001027B"/>
    <w:rsid w:val="000158B9"/>
    <w:rsid w:val="00021927"/>
    <w:rsid w:val="0002688A"/>
    <w:rsid w:val="00050C07"/>
    <w:rsid w:val="0006484B"/>
    <w:rsid w:val="00090E7C"/>
    <w:rsid w:val="000A099F"/>
    <w:rsid w:val="000A1D76"/>
    <w:rsid w:val="000C5105"/>
    <w:rsid w:val="001039B4"/>
    <w:rsid w:val="001605C0"/>
    <w:rsid w:val="00175185"/>
    <w:rsid w:val="001830A4"/>
    <w:rsid w:val="00185493"/>
    <w:rsid w:val="0019736A"/>
    <w:rsid w:val="001A0CD6"/>
    <w:rsid w:val="001A12F6"/>
    <w:rsid w:val="001A72E1"/>
    <w:rsid w:val="001A784B"/>
    <w:rsid w:val="001C3835"/>
    <w:rsid w:val="001E104C"/>
    <w:rsid w:val="002152D2"/>
    <w:rsid w:val="00224FE6"/>
    <w:rsid w:val="0022781F"/>
    <w:rsid w:val="0023061B"/>
    <w:rsid w:val="002422DB"/>
    <w:rsid w:val="00246D69"/>
    <w:rsid w:val="00261C46"/>
    <w:rsid w:val="0026352D"/>
    <w:rsid w:val="002B76D6"/>
    <w:rsid w:val="002C24E9"/>
    <w:rsid w:val="002D2CAF"/>
    <w:rsid w:val="002F1292"/>
    <w:rsid w:val="00300021"/>
    <w:rsid w:val="003033E8"/>
    <w:rsid w:val="00321122"/>
    <w:rsid w:val="00325D63"/>
    <w:rsid w:val="003443BA"/>
    <w:rsid w:val="00354C26"/>
    <w:rsid w:val="00361B8A"/>
    <w:rsid w:val="00362B0A"/>
    <w:rsid w:val="003A0748"/>
    <w:rsid w:val="003B10F0"/>
    <w:rsid w:val="003C6913"/>
    <w:rsid w:val="003D58CD"/>
    <w:rsid w:val="003D6324"/>
    <w:rsid w:val="003F19F7"/>
    <w:rsid w:val="003F2814"/>
    <w:rsid w:val="003F70E1"/>
    <w:rsid w:val="004006E9"/>
    <w:rsid w:val="00413804"/>
    <w:rsid w:val="00454FC8"/>
    <w:rsid w:val="0047162A"/>
    <w:rsid w:val="00494C05"/>
    <w:rsid w:val="004A37BF"/>
    <w:rsid w:val="004A44E9"/>
    <w:rsid w:val="004E5BB3"/>
    <w:rsid w:val="00502E3E"/>
    <w:rsid w:val="00516381"/>
    <w:rsid w:val="0051740B"/>
    <w:rsid w:val="00522C53"/>
    <w:rsid w:val="00565FC4"/>
    <w:rsid w:val="00573B60"/>
    <w:rsid w:val="005779B2"/>
    <w:rsid w:val="005B5185"/>
    <w:rsid w:val="005D5F84"/>
    <w:rsid w:val="005E5098"/>
    <w:rsid w:val="005F5DDB"/>
    <w:rsid w:val="0061702B"/>
    <w:rsid w:val="006268DC"/>
    <w:rsid w:val="00626F63"/>
    <w:rsid w:val="00636800"/>
    <w:rsid w:val="006437B4"/>
    <w:rsid w:val="006D0BEC"/>
    <w:rsid w:val="006D776E"/>
    <w:rsid w:val="006E151F"/>
    <w:rsid w:val="006F68BA"/>
    <w:rsid w:val="00721CDE"/>
    <w:rsid w:val="007305B4"/>
    <w:rsid w:val="00733FD0"/>
    <w:rsid w:val="007442F6"/>
    <w:rsid w:val="00774586"/>
    <w:rsid w:val="00786F05"/>
    <w:rsid w:val="00790054"/>
    <w:rsid w:val="0079410A"/>
    <w:rsid w:val="007D4F3A"/>
    <w:rsid w:val="007E12A0"/>
    <w:rsid w:val="007E28E8"/>
    <w:rsid w:val="007F532C"/>
    <w:rsid w:val="00802E09"/>
    <w:rsid w:val="00817C03"/>
    <w:rsid w:val="00827D75"/>
    <w:rsid w:val="00831EB4"/>
    <w:rsid w:val="00844947"/>
    <w:rsid w:val="008754CF"/>
    <w:rsid w:val="00875713"/>
    <w:rsid w:val="00875C9A"/>
    <w:rsid w:val="0089321D"/>
    <w:rsid w:val="008963B7"/>
    <w:rsid w:val="008A16D5"/>
    <w:rsid w:val="008A466C"/>
    <w:rsid w:val="00915742"/>
    <w:rsid w:val="00950C44"/>
    <w:rsid w:val="0097746A"/>
    <w:rsid w:val="00977F4C"/>
    <w:rsid w:val="00991320"/>
    <w:rsid w:val="009951D7"/>
    <w:rsid w:val="009A0984"/>
    <w:rsid w:val="009A70EF"/>
    <w:rsid w:val="009B660D"/>
    <w:rsid w:val="009C13C8"/>
    <w:rsid w:val="009C168B"/>
    <w:rsid w:val="009C64BA"/>
    <w:rsid w:val="009D15DA"/>
    <w:rsid w:val="009D27F2"/>
    <w:rsid w:val="009D4A55"/>
    <w:rsid w:val="009D5339"/>
    <w:rsid w:val="009E1E93"/>
    <w:rsid w:val="00A40D4C"/>
    <w:rsid w:val="00A461A5"/>
    <w:rsid w:val="00A57504"/>
    <w:rsid w:val="00AC22BF"/>
    <w:rsid w:val="00AF2758"/>
    <w:rsid w:val="00B03644"/>
    <w:rsid w:val="00B039D0"/>
    <w:rsid w:val="00B071C4"/>
    <w:rsid w:val="00B10AF3"/>
    <w:rsid w:val="00B13E00"/>
    <w:rsid w:val="00B376C0"/>
    <w:rsid w:val="00B466E1"/>
    <w:rsid w:val="00B86E96"/>
    <w:rsid w:val="00B93634"/>
    <w:rsid w:val="00BB0FE8"/>
    <w:rsid w:val="00BB7295"/>
    <w:rsid w:val="00BF1BA7"/>
    <w:rsid w:val="00BF337C"/>
    <w:rsid w:val="00C24805"/>
    <w:rsid w:val="00C24F42"/>
    <w:rsid w:val="00C26369"/>
    <w:rsid w:val="00C37151"/>
    <w:rsid w:val="00C519C5"/>
    <w:rsid w:val="00C570BD"/>
    <w:rsid w:val="00C64C71"/>
    <w:rsid w:val="00C87311"/>
    <w:rsid w:val="00C93569"/>
    <w:rsid w:val="00CB6BC5"/>
    <w:rsid w:val="00CC53C1"/>
    <w:rsid w:val="00CC5BE1"/>
    <w:rsid w:val="00CE37BC"/>
    <w:rsid w:val="00CE72E5"/>
    <w:rsid w:val="00CF68D5"/>
    <w:rsid w:val="00D11C05"/>
    <w:rsid w:val="00D21E3D"/>
    <w:rsid w:val="00D415B2"/>
    <w:rsid w:val="00D508A4"/>
    <w:rsid w:val="00D52821"/>
    <w:rsid w:val="00D80116"/>
    <w:rsid w:val="00D9003C"/>
    <w:rsid w:val="00D93477"/>
    <w:rsid w:val="00D962BD"/>
    <w:rsid w:val="00DA2FCE"/>
    <w:rsid w:val="00DA3A7D"/>
    <w:rsid w:val="00DA41F9"/>
    <w:rsid w:val="00DB58AA"/>
    <w:rsid w:val="00E1032E"/>
    <w:rsid w:val="00E15863"/>
    <w:rsid w:val="00E34017"/>
    <w:rsid w:val="00E34F66"/>
    <w:rsid w:val="00E402D6"/>
    <w:rsid w:val="00E931AF"/>
    <w:rsid w:val="00ED6916"/>
    <w:rsid w:val="00EF1263"/>
    <w:rsid w:val="00EF5CBC"/>
    <w:rsid w:val="00F0470E"/>
    <w:rsid w:val="00F36E02"/>
    <w:rsid w:val="00F56F4D"/>
    <w:rsid w:val="00F72307"/>
    <w:rsid w:val="00F90168"/>
    <w:rsid w:val="00F95ECC"/>
    <w:rsid w:val="00FA6662"/>
    <w:rsid w:val="00FC01D5"/>
    <w:rsid w:val="00FC0556"/>
    <w:rsid w:val="00F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092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B8A"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">
    <w:name w:val="Überschrift"/>
    <w:basedOn w:val="Normale"/>
    <w:next w:val="Corpodeltesto"/>
    <w:rsid w:val="00361B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361B8A"/>
    <w:pPr>
      <w:spacing w:after="120"/>
    </w:pPr>
  </w:style>
  <w:style w:type="paragraph" w:styleId="Elenco">
    <w:name w:val="List"/>
    <w:basedOn w:val="Corpodeltesto"/>
    <w:rsid w:val="00361B8A"/>
  </w:style>
  <w:style w:type="paragraph" w:customStyle="1" w:styleId="Beschriftung1">
    <w:name w:val="Beschriftung1"/>
    <w:basedOn w:val="Normale"/>
    <w:rsid w:val="00361B8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361B8A"/>
    <w:pPr>
      <w:suppressLineNumbers/>
    </w:pPr>
  </w:style>
  <w:style w:type="paragraph" w:customStyle="1" w:styleId="Corpodeltesto21">
    <w:name w:val="Corpo del testo 21"/>
    <w:basedOn w:val="Normale"/>
    <w:rsid w:val="00361B8A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Normale"/>
    <w:rsid w:val="00361B8A"/>
  </w:style>
  <w:style w:type="paragraph" w:styleId="Intestazione">
    <w:name w:val="header"/>
    <w:basedOn w:val="Normale"/>
    <w:link w:val="IntestazioneCarattere"/>
    <w:uiPriority w:val="99"/>
    <w:unhideWhenUsed/>
    <w:rsid w:val="006E151F"/>
    <w:pPr>
      <w:tabs>
        <w:tab w:val="center" w:pos="4536"/>
        <w:tab w:val="right" w:pos="9072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E151F"/>
    <w:pPr>
      <w:tabs>
        <w:tab w:val="center" w:pos="4536"/>
        <w:tab w:val="right" w:pos="9072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Collegamentoipertestuale">
    <w:name w:val="Hyperlink"/>
    <w:uiPriority w:val="99"/>
    <w:rsid w:val="006E151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A2F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2FC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2FCE"/>
    <w:rPr>
      <w:rFonts w:eastAsia="SimSun" w:cs="Mangal"/>
      <w:kern w:val="1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2F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2FCE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FC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FCE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paragraph" w:styleId="Paragrafoelenco">
    <w:name w:val="List Paragraph"/>
    <w:basedOn w:val="Normale"/>
    <w:uiPriority w:val="34"/>
    <w:qFormat/>
    <w:rsid w:val="00522C53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Beschriftung1">
    <w:name w:val="Beschriftung1"/>
    <w:basedOn w:val="Normal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pPr>
      <w:suppressLineNumbers/>
    </w:pPr>
  </w:style>
  <w:style w:type="paragraph" w:customStyle="1" w:styleId="Corpodeltesto21">
    <w:name w:val="Corpo del testo 21"/>
    <w:basedOn w:val="Normale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PidipaginaCarattere">
    <w:name w:val="Piè di pagina Carattere"/>
    <w:link w:val="Pidipagina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Collegamentoipertestuale">
    <w:name w:val="Hyperlink"/>
    <w:uiPriority w:val="99"/>
    <w:rsid w:val="006E151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A2F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2FC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2FCE"/>
    <w:rPr>
      <w:rFonts w:eastAsia="SimSun" w:cs="Mangal"/>
      <w:kern w:val="1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2F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2FCE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FC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FCE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paragraph" w:styleId="Paragrafoelenco">
    <w:name w:val="List Paragraph"/>
    <w:basedOn w:val="Normale"/>
    <w:uiPriority w:val="34"/>
    <w:qFormat/>
    <w:rsid w:val="00522C53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7A99-F12D-4BE4-89A2-2ED429E0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Links>
    <vt:vector size="12" baseType="variant"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http://www.visittrentino.it/de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jennifer.perenzoni</cp:lastModifiedBy>
  <cp:revision>4</cp:revision>
  <cp:lastPrinted>2015-10-09T10:56:00Z</cp:lastPrinted>
  <dcterms:created xsi:type="dcterms:W3CDTF">2016-09-26T09:00:00Z</dcterms:created>
  <dcterms:modified xsi:type="dcterms:W3CDTF">2016-09-27T06:58:00Z</dcterms:modified>
</cp:coreProperties>
</file>