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71" w:rsidRPr="0081213D" w:rsidRDefault="00473B71" w:rsidP="00473B71">
      <w:pPr>
        <w:rPr>
          <w:rFonts w:cs="Arial"/>
          <w:b/>
          <w:szCs w:val="24"/>
          <w:u w:val="single"/>
          <w:lang w:val="de-DE"/>
        </w:rPr>
      </w:pPr>
      <w:r w:rsidRPr="0081213D">
        <w:rPr>
          <w:rFonts w:cs="Arial"/>
          <w:b/>
          <w:szCs w:val="24"/>
          <w:u w:val="single"/>
          <w:lang w:val="de-DE"/>
        </w:rPr>
        <w:t>Trentino Presse-Information</w:t>
      </w:r>
    </w:p>
    <w:p w:rsidR="00473B71" w:rsidRPr="0081213D" w:rsidRDefault="0095135E" w:rsidP="00473B71">
      <w:pPr>
        <w:tabs>
          <w:tab w:val="left" w:pos="4536"/>
        </w:tabs>
        <w:rPr>
          <w:rFonts w:cs="Arial"/>
          <w:szCs w:val="24"/>
          <w:lang w:val="de-DE"/>
        </w:rPr>
      </w:pPr>
      <w:r>
        <w:rPr>
          <w:rFonts w:cs="Arial"/>
          <w:szCs w:val="24"/>
          <w:lang w:val="de-DE"/>
        </w:rPr>
        <w:t>Winter 201</w:t>
      </w:r>
      <w:r w:rsidR="00C946F4">
        <w:rPr>
          <w:rFonts w:cs="Arial"/>
          <w:szCs w:val="24"/>
          <w:lang w:val="de-DE"/>
        </w:rPr>
        <w:t>6</w:t>
      </w:r>
      <w:r>
        <w:rPr>
          <w:rFonts w:cs="Arial"/>
          <w:szCs w:val="24"/>
          <w:lang w:val="de-DE"/>
        </w:rPr>
        <w:t>/1</w:t>
      </w:r>
      <w:r w:rsidR="00C946F4">
        <w:rPr>
          <w:rFonts w:cs="Arial"/>
          <w:szCs w:val="24"/>
          <w:lang w:val="de-DE"/>
        </w:rPr>
        <w:t>7</w:t>
      </w:r>
    </w:p>
    <w:p w:rsidR="00B05D40" w:rsidRDefault="00B05D40" w:rsidP="00F50369">
      <w:pPr>
        <w:pStyle w:val="Default"/>
        <w:jc w:val="both"/>
        <w:rPr>
          <w:rFonts w:eastAsia="Times New Roman"/>
          <w:b/>
          <w:bCs/>
          <w:color w:val="auto"/>
          <w:sz w:val="28"/>
          <w:szCs w:val="28"/>
          <w:u w:val="single"/>
          <w:lang w:val="de-DE" w:eastAsia="it-IT"/>
        </w:rPr>
      </w:pPr>
    </w:p>
    <w:p w:rsidR="00CB5AD5" w:rsidRPr="00CB5AD5" w:rsidRDefault="009917FD" w:rsidP="007939AE">
      <w:pPr>
        <w:pStyle w:val="Default"/>
        <w:ind w:right="284"/>
        <w:jc w:val="both"/>
        <w:rPr>
          <w:rFonts w:eastAsia="Times New Roman"/>
          <w:bCs/>
          <w:color w:val="auto"/>
          <w:sz w:val="22"/>
          <w:szCs w:val="22"/>
          <w:lang w:val="de-DE" w:eastAsia="it-IT"/>
        </w:rPr>
      </w:pPr>
      <w:r>
        <w:rPr>
          <w:rFonts w:eastAsia="Times New Roman"/>
          <w:bCs/>
          <w:color w:val="auto"/>
          <w:sz w:val="22"/>
          <w:szCs w:val="22"/>
          <w:lang w:val="de-DE" w:eastAsia="it-IT"/>
        </w:rPr>
        <w:t>Kultur im Schnee</w:t>
      </w:r>
    </w:p>
    <w:p w:rsidR="00AA2144" w:rsidRPr="00AA2144" w:rsidRDefault="009917FD" w:rsidP="007939AE">
      <w:pPr>
        <w:pStyle w:val="Default"/>
        <w:ind w:right="284"/>
        <w:jc w:val="both"/>
        <w:rPr>
          <w:rFonts w:eastAsia="Times New Roman"/>
          <w:b/>
          <w:bCs/>
          <w:color w:val="auto"/>
          <w:sz w:val="28"/>
          <w:szCs w:val="28"/>
          <w:lang w:val="de-DE" w:eastAsia="it-IT"/>
        </w:rPr>
      </w:pPr>
      <w:r>
        <w:rPr>
          <w:rFonts w:eastAsia="Times New Roman"/>
          <w:b/>
          <w:bCs/>
          <w:color w:val="auto"/>
          <w:sz w:val="28"/>
          <w:szCs w:val="28"/>
          <w:lang w:val="de-DE" w:eastAsia="it-IT"/>
        </w:rPr>
        <w:t>Einkehrschwung ins Museum</w:t>
      </w:r>
    </w:p>
    <w:p w:rsidR="002359AE" w:rsidRPr="002C77DB" w:rsidRDefault="00B34B90" w:rsidP="007939AE">
      <w:pPr>
        <w:pStyle w:val="Corpodeltesto2"/>
        <w:spacing w:line="240" w:lineRule="auto"/>
        <w:ind w:right="284"/>
        <w:rPr>
          <w:rFonts w:ascii="Arial" w:eastAsiaTheme="minorHAnsi" w:hAnsi="Arial" w:cs="Arial"/>
          <w:color w:val="1C1C1C"/>
          <w:sz w:val="26"/>
          <w:szCs w:val="26"/>
          <w:lang w:val="de-DE" w:eastAsia="en-US"/>
        </w:rPr>
      </w:pPr>
      <w:r>
        <w:rPr>
          <w:rFonts w:ascii="Arial" w:eastAsiaTheme="minorHAnsi" w:hAnsi="Arial" w:cs="Arial"/>
          <w:color w:val="1C1C1C"/>
          <w:sz w:val="26"/>
          <w:szCs w:val="26"/>
          <w:lang w:val="de-DE" w:eastAsia="en-US"/>
        </w:rPr>
        <w:t xml:space="preserve">Die </w:t>
      </w:r>
      <w:r w:rsidR="00C946F4">
        <w:rPr>
          <w:rFonts w:ascii="Arial" w:eastAsiaTheme="minorHAnsi" w:hAnsi="Arial" w:cs="Arial"/>
          <w:color w:val="1C1C1C"/>
          <w:sz w:val="26"/>
          <w:szCs w:val="26"/>
          <w:lang w:val="de-DE" w:eastAsia="en-US"/>
        </w:rPr>
        <w:t xml:space="preserve">Museen </w:t>
      </w:r>
      <w:r>
        <w:rPr>
          <w:rFonts w:ascii="Arial" w:eastAsiaTheme="minorHAnsi" w:hAnsi="Arial" w:cs="Arial"/>
          <w:color w:val="1C1C1C"/>
          <w:sz w:val="26"/>
          <w:szCs w:val="26"/>
          <w:lang w:val="de-DE" w:eastAsia="en-US"/>
        </w:rPr>
        <w:t>im Trentino sind eine</w:t>
      </w:r>
      <w:r w:rsidR="00C946F4">
        <w:rPr>
          <w:rFonts w:ascii="Arial" w:eastAsiaTheme="minorHAnsi" w:hAnsi="Arial" w:cs="Arial"/>
          <w:color w:val="1C1C1C"/>
          <w:sz w:val="26"/>
          <w:szCs w:val="26"/>
          <w:lang w:val="de-DE" w:eastAsia="en-US"/>
        </w:rPr>
        <w:t xml:space="preserve"> wertvolle Alternative zum klassischen Wintersport</w:t>
      </w:r>
    </w:p>
    <w:p w:rsidR="005D48DE" w:rsidRPr="007C78A6" w:rsidRDefault="005D48DE" w:rsidP="007939AE">
      <w:pPr>
        <w:pStyle w:val="Corpodeltesto2"/>
        <w:spacing w:line="360" w:lineRule="auto"/>
        <w:ind w:right="284"/>
        <w:rPr>
          <w:rFonts w:ascii="Arial" w:hAnsi="Arial" w:cs="Arial"/>
          <w:b/>
          <w:sz w:val="22"/>
          <w:szCs w:val="22"/>
          <w:lang w:val="de-DE"/>
        </w:rPr>
      </w:pPr>
    </w:p>
    <w:p w:rsidR="00C946F4" w:rsidRDefault="00C946F4" w:rsidP="007939AE">
      <w:pPr>
        <w:pStyle w:val="Default"/>
        <w:spacing w:line="360" w:lineRule="auto"/>
        <w:ind w:right="284"/>
        <w:jc w:val="both"/>
        <w:rPr>
          <w:b/>
          <w:sz w:val="22"/>
          <w:szCs w:val="22"/>
          <w:lang w:val="de-DE"/>
        </w:rPr>
      </w:pPr>
      <w:r>
        <w:rPr>
          <w:b/>
          <w:sz w:val="22"/>
          <w:szCs w:val="22"/>
          <w:lang w:val="de-DE"/>
        </w:rPr>
        <w:t>Schnee</w:t>
      </w:r>
      <w:r w:rsidRPr="00C946F4">
        <w:rPr>
          <w:b/>
          <w:sz w:val="22"/>
          <w:szCs w:val="22"/>
          <w:lang w:val="de-DE"/>
        </w:rPr>
        <w:t xml:space="preserve">sport auf höchstem Niveau ist nicht alles, was das Trentino seinen Gästen </w:t>
      </w:r>
      <w:r>
        <w:rPr>
          <w:b/>
          <w:sz w:val="22"/>
          <w:szCs w:val="22"/>
          <w:lang w:val="de-DE"/>
        </w:rPr>
        <w:t xml:space="preserve">im Winter </w:t>
      </w:r>
      <w:r w:rsidRPr="00C946F4">
        <w:rPr>
          <w:b/>
          <w:sz w:val="22"/>
          <w:szCs w:val="22"/>
          <w:lang w:val="de-DE"/>
        </w:rPr>
        <w:t>bietet. Auch in puncto Kultur werden hohe Erwartungen erfüllt. Im Verlauf der Geschichte haben verschiedenste kulturelle Bewegungen und künstlerische Strömungen die autonome Provinz stark geprägt</w:t>
      </w:r>
      <w:r w:rsidR="007939AE">
        <w:rPr>
          <w:b/>
          <w:sz w:val="22"/>
          <w:szCs w:val="22"/>
          <w:lang w:val="de-DE"/>
        </w:rPr>
        <w:t>. H</w:t>
      </w:r>
      <w:r w:rsidRPr="00C946F4">
        <w:rPr>
          <w:b/>
          <w:sz w:val="22"/>
          <w:szCs w:val="22"/>
          <w:lang w:val="de-DE"/>
        </w:rPr>
        <w:t xml:space="preserve">eute berichten </w:t>
      </w:r>
      <w:r w:rsidR="007939AE" w:rsidRPr="00C946F4">
        <w:rPr>
          <w:b/>
          <w:sz w:val="22"/>
          <w:szCs w:val="22"/>
          <w:lang w:val="de-DE"/>
        </w:rPr>
        <w:t>bedeutende</w:t>
      </w:r>
      <w:r w:rsidRPr="00C946F4">
        <w:rPr>
          <w:b/>
          <w:sz w:val="22"/>
          <w:szCs w:val="22"/>
          <w:lang w:val="de-DE"/>
        </w:rPr>
        <w:t xml:space="preserve"> Museen von der Vergangenheit und geben Ausblicke in die Zukunft. </w:t>
      </w:r>
      <w:r>
        <w:rPr>
          <w:b/>
          <w:sz w:val="22"/>
          <w:szCs w:val="22"/>
          <w:lang w:val="de-DE"/>
        </w:rPr>
        <w:t xml:space="preserve">Und wer mal einen Tag Pistenpause einlegen möchte, </w:t>
      </w:r>
      <w:r w:rsidR="009917FD">
        <w:rPr>
          <w:b/>
          <w:sz w:val="22"/>
          <w:szCs w:val="22"/>
          <w:lang w:val="de-DE"/>
        </w:rPr>
        <w:t xml:space="preserve">eine Alternative zum klassischen </w:t>
      </w:r>
      <w:proofErr w:type="spellStart"/>
      <w:r w:rsidR="009917FD">
        <w:rPr>
          <w:b/>
          <w:sz w:val="22"/>
          <w:szCs w:val="22"/>
          <w:lang w:val="de-DE"/>
        </w:rPr>
        <w:t>Après</w:t>
      </w:r>
      <w:proofErr w:type="spellEnd"/>
      <w:r w:rsidR="009917FD">
        <w:rPr>
          <w:b/>
          <w:sz w:val="22"/>
          <w:szCs w:val="22"/>
          <w:lang w:val="de-DE"/>
        </w:rPr>
        <w:t xml:space="preserve"> Ski sucht </w:t>
      </w:r>
      <w:r>
        <w:rPr>
          <w:b/>
          <w:sz w:val="22"/>
          <w:szCs w:val="22"/>
          <w:lang w:val="de-DE"/>
        </w:rPr>
        <w:t xml:space="preserve">oder sich einfach für Natur, Land und Leute interessiert, der bewundert Schlösser, Burgen und zeitgemäße Ausstellungen. </w:t>
      </w:r>
    </w:p>
    <w:p w:rsidR="00B34B90" w:rsidRDefault="00B34B90" w:rsidP="00B34B90">
      <w:pPr>
        <w:spacing w:line="360" w:lineRule="auto"/>
        <w:ind w:right="284"/>
        <w:jc w:val="both"/>
        <w:rPr>
          <w:b/>
          <w:sz w:val="22"/>
          <w:szCs w:val="22"/>
          <w:lang w:val="de-DE" w:eastAsia="de-DE"/>
        </w:rPr>
      </w:pPr>
    </w:p>
    <w:p w:rsidR="00B34B90" w:rsidRPr="00C946F4" w:rsidRDefault="00B34B90" w:rsidP="00B34B90">
      <w:pPr>
        <w:spacing w:line="360" w:lineRule="auto"/>
        <w:ind w:right="284"/>
        <w:jc w:val="both"/>
        <w:rPr>
          <w:b/>
          <w:sz w:val="22"/>
          <w:szCs w:val="22"/>
          <w:lang w:val="de-DE" w:eastAsia="de-DE"/>
        </w:rPr>
      </w:pPr>
      <w:r w:rsidRPr="00C946F4">
        <w:rPr>
          <w:b/>
          <w:sz w:val="22"/>
          <w:szCs w:val="22"/>
          <w:lang w:val="de-DE" w:eastAsia="de-DE"/>
        </w:rPr>
        <w:t xml:space="preserve">Castello del </w:t>
      </w:r>
      <w:proofErr w:type="spellStart"/>
      <w:r w:rsidRPr="00C946F4">
        <w:rPr>
          <w:b/>
          <w:sz w:val="22"/>
          <w:szCs w:val="22"/>
          <w:lang w:val="de-DE" w:eastAsia="de-DE"/>
        </w:rPr>
        <w:t>Buonconsiglio</w:t>
      </w:r>
      <w:proofErr w:type="spellEnd"/>
      <w:r w:rsidRPr="00C946F4">
        <w:rPr>
          <w:b/>
          <w:sz w:val="22"/>
          <w:szCs w:val="22"/>
          <w:lang w:val="de-DE" w:eastAsia="de-DE"/>
        </w:rPr>
        <w:t xml:space="preserve"> </w:t>
      </w:r>
      <w:r>
        <w:rPr>
          <w:b/>
          <w:sz w:val="22"/>
          <w:szCs w:val="22"/>
          <w:lang w:val="de-DE" w:eastAsia="de-DE"/>
        </w:rPr>
        <w:t xml:space="preserve">| </w:t>
      </w:r>
      <w:proofErr w:type="spellStart"/>
      <w:r>
        <w:rPr>
          <w:b/>
          <w:sz w:val="22"/>
          <w:szCs w:val="22"/>
          <w:lang w:val="de-DE" w:eastAsia="de-DE"/>
        </w:rPr>
        <w:t>Trento</w:t>
      </w:r>
      <w:proofErr w:type="spellEnd"/>
    </w:p>
    <w:p w:rsidR="00B34B90" w:rsidRPr="00C946F4" w:rsidRDefault="00B34B90" w:rsidP="00B34B90">
      <w:pPr>
        <w:pStyle w:val="Default"/>
        <w:spacing w:line="360" w:lineRule="auto"/>
        <w:ind w:right="284"/>
        <w:jc w:val="both"/>
        <w:rPr>
          <w:sz w:val="22"/>
          <w:szCs w:val="22"/>
          <w:lang w:val="de-DE"/>
        </w:rPr>
      </w:pPr>
      <w:r w:rsidRPr="00657AE2">
        <w:rPr>
          <w:sz w:val="22"/>
          <w:szCs w:val="22"/>
          <w:lang w:val="de-DE"/>
        </w:rPr>
        <w:t xml:space="preserve">Wer sich für Land und Leute interessiert, besucht das Landeskundemuseum in </w:t>
      </w:r>
      <w:proofErr w:type="spellStart"/>
      <w:r w:rsidRPr="00657AE2">
        <w:rPr>
          <w:sz w:val="22"/>
          <w:szCs w:val="22"/>
          <w:lang w:val="de-DE"/>
        </w:rPr>
        <w:t>Trento</w:t>
      </w:r>
      <w:proofErr w:type="spellEnd"/>
      <w:r w:rsidRPr="00657AE2">
        <w:rPr>
          <w:sz w:val="22"/>
          <w:szCs w:val="22"/>
          <w:lang w:val="de-DE"/>
        </w:rPr>
        <w:t xml:space="preserve">. Es befindet sich seit 1973 im Castello del </w:t>
      </w:r>
      <w:proofErr w:type="spellStart"/>
      <w:r w:rsidRPr="00657AE2">
        <w:rPr>
          <w:sz w:val="22"/>
          <w:szCs w:val="22"/>
          <w:lang w:val="de-DE"/>
        </w:rPr>
        <w:t>Buonconsiglio</w:t>
      </w:r>
      <w:proofErr w:type="spellEnd"/>
      <w:r w:rsidRPr="00657AE2">
        <w:rPr>
          <w:sz w:val="22"/>
          <w:szCs w:val="22"/>
          <w:lang w:val="de-DE"/>
        </w:rPr>
        <w:t xml:space="preserve">, das erhaben auf einem Hügel über </w:t>
      </w:r>
      <w:proofErr w:type="spellStart"/>
      <w:r w:rsidRPr="00657AE2">
        <w:rPr>
          <w:sz w:val="22"/>
          <w:szCs w:val="22"/>
          <w:lang w:val="de-DE"/>
        </w:rPr>
        <w:t>Trento</w:t>
      </w:r>
      <w:proofErr w:type="spellEnd"/>
      <w:r w:rsidRPr="00657AE2">
        <w:rPr>
          <w:sz w:val="22"/>
          <w:szCs w:val="22"/>
          <w:lang w:val="de-DE"/>
        </w:rPr>
        <w:t xml:space="preserve"> thro</w:t>
      </w:r>
      <w:bookmarkStart w:id="0" w:name="_GoBack"/>
      <w:bookmarkEnd w:id="0"/>
      <w:r w:rsidRPr="00657AE2">
        <w:rPr>
          <w:sz w:val="22"/>
          <w:szCs w:val="22"/>
          <w:lang w:val="de-DE"/>
        </w:rPr>
        <w:t>nt und von über zweihundert Jahre alten Mauern umgeben wird. Das historische Mauerw</w:t>
      </w:r>
      <w:r>
        <w:rPr>
          <w:sz w:val="22"/>
          <w:szCs w:val="22"/>
          <w:lang w:val="de-DE"/>
        </w:rPr>
        <w:t xml:space="preserve">erk erzählt die </w:t>
      </w:r>
      <w:r w:rsidRPr="00657AE2">
        <w:rPr>
          <w:sz w:val="22"/>
          <w:szCs w:val="22"/>
          <w:lang w:val="de-DE"/>
        </w:rPr>
        <w:t xml:space="preserve">Geschichte </w:t>
      </w:r>
      <w:r>
        <w:rPr>
          <w:sz w:val="22"/>
          <w:szCs w:val="22"/>
          <w:lang w:val="de-DE"/>
        </w:rPr>
        <w:t xml:space="preserve">des Trentino </w:t>
      </w:r>
      <w:r w:rsidRPr="00657AE2">
        <w:rPr>
          <w:sz w:val="22"/>
          <w:szCs w:val="22"/>
          <w:lang w:val="de-DE"/>
        </w:rPr>
        <w:t xml:space="preserve">ab dem 13. Jahrhundert: von der Macht der Fürstbischöfe, vom Einzug des napoleonischen Heeres in </w:t>
      </w:r>
      <w:proofErr w:type="spellStart"/>
      <w:r w:rsidRPr="00657AE2">
        <w:rPr>
          <w:sz w:val="22"/>
          <w:szCs w:val="22"/>
          <w:lang w:val="de-DE"/>
        </w:rPr>
        <w:t>Trento</w:t>
      </w:r>
      <w:proofErr w:type="spellEnd"/>
      <w:r w:rsidRPr="00657AE2">
        <w:rPr>
          <w:sz w:val="22"/>
          <w:szCs w:val="22"/>
          <w:lang w:val="de-DE"/>
        </w:rPr>
        <w:t xml:space="preserve"> im Jahre 1796, vom Niedergang im 19. und von seiner neuen Blüte im 20. Jahrhundert. Das Castello del </w:t>
      </w:r>
      <w:proofErr w:type="spellStart"/>
      <w:r w:rsidRPr="00657AE2">
        <w:rPr>
          <w:sz w:val="22"/>
          <w:szCs w:val="22"/>
          <w:lang w:val="de-DE"/>
        </w:rPr>
        <w:t>Buonconsiglio</w:t>
      </w:r>
      <w:proofErr w:type="spellEnd"/>
      <w:r w:rsidRPr="00657AE2">
        <w:rPr>
          <w:sz w:val="22"/>
          <w:szCs w:val="22"/>
          <w:lang w:val="de-DE"/>
        </w:rPr>
        <w:t xml:space="preserve"> bietet aber mehr als einen historischen Rundgang durch restauri</w:t>
      </w:r>
      <w:r>
        <w:rPr>
          <w:sz w:val="22"/>
          <w:szCs w:val="22"/>
          <w:lang w:val="de-DE"/>
        </w:rPr>
        <w:t>erte Säle mit erlesenen Fresken</w:t>
      </w:r>
      <w:r w:rsidRPr="00657AE2">
        <w:rPr>
          <w:sz w:val="22"/>
          <w:szCs w:val="22"/>
          <w:lang w:val="de-DE"/>
        </w:rPr>
        <w:t xml:space="preserve"> entlang der Wehrmauern und durch die Gärten. In seinen prächtigen Gemächern befinden sich ein </w:t>
      </w:r>
      <w:r w:rsidRPr="00657AE2">
        <w:rPr>
          <w:sz w:val="22"/>
          <w:szCs w:val="22"/>
          <w:lang w:val="de-DE" w:eastAsia="de-DE"/>
        </w:rPr>
        <w:t xml:space="preserve">kunsthistorisches Museum, ein Restaurant </w:t>
      </w:r>
      <w:r>
        <w:rPr>
          <w:sz w:val="22"/>
          <w:szCs w:val="22"/>
          <w:lang w:val="de-DE" w:eastAsia="de-DE"/>
        </w:rPr>
        <w:t>und</w:t>
      </w:r>
      <w:r w:rsidRPr="00657AE2">
        <w:rPr>
          <w:sz w:val="22"/>
          <w:szCs w:val="22"/>
          <w:lang w:val="de-DE" w:eastAsia="de-DE"/>
        </w:rPr>
        <w:t xml:space="preserve"> Räume für Wechselausstellungen</w:t>
      </w:r>
      <w:r>
        <w:rPr>
          <w:sz w:val="22"/>
          <w:szCs w:val="22"/>
          <w:lang w:val="de-DE"/>
        </w:rPr>
        <w:t xml:space="preserve">. </w:t>
      </w:r>
      <w:r w:rsidRPr="00B34B90">
        <w:rPr>
          <w:sz w:val="22"/>
          <w:szCs w:val="22"/>
          <w:lang w:val="de-DE"/>
        </w:rPr>
        <w:t xml:space="preserve">So ist ab 2. Dezember bis zum 1. Mai 2017 eine Ausstellung über barocke Kunst im Bistum von </w:t>
      </w:r>
      <w:proofErr w:type="spellStart"/>
      <w:r w:rsidRPr="00B34B90">
        <w:rPr>
          <w:sz w:val="22"/>
          <w:szCs w:val="22"/>
          <w:lang w:val="de-DE"/>
        </w:rPr>
        <w:t>Trento</w:t>
      </w:r>
      <w:proofErr w:type="spellEnd"/>
      <w:r w:rsidRPr="00B34B90">
        <w:rPr>
          <w:sz w:val="22"/>
          <w:szCs w:val="22"/>
          <w:lang w:val="de-DE"/>
        </w:rPr>
        <w:t xml:space="preserve"> zu sehen. Im Vordergrund stehen die Arbeiten des aus dem Val di </w:t>
      </w:r>
      <w:proofErr w:type="spellStart"/>
      <w:r w:rsidRPr="00B34B90">
        <w:rPr>
          <w:sz w:val="22"/>
          <w:szCs w:val="22"/>
          <w:lang w:val="de-DE"/>
        </w:rPr>
        <w:t>Fiemme</w:t>
      </w:r>
      <w:proofErr w:type="spellEnd"/>
      <w:r w:rsidRPr="00B34B90">
        <w:rPr>
          <w:sz w:val="22"/>
          <w:szCs w:val="22"/>
          <w:lang w:val="de-DE"/>
        </w:rPr>
        <w:t xml:space="preserve"> stammenden Malers Giuseppe Alberti (1640-1710), dessen Malerschule großen Einfluss im Raum Trentino-Südtirol hatte. Dem Landeskundemuseum sind auch </w:t>
      </w:r>
      <w:proofErr w:type="spellStart"/>
      <w:r w:rsidRPr="00B34B90">
        <w:rPr>
          <w:sz w:val="22"/>
          <w:szCs w:val="22"/>
          <w:lang w:val="de-DE"/>
        </w:rPr>
        <w:t>Castel</w:t>
      </w:r>
      <w:proofErr w:type="spellEnd"/>
      <w:r>
        <w:rPr>
          <w:sz w:val="22"/>
          <w:szCs w:val="22"/>
          <w:lang w:val="de-DE"/>
        </w:rPr>
        <w:t xml:space="preserve"> </w:t>
      </w:r>
      <w:proofErr w:type="spellStart"/>
      <w:r w:rsidRPr="00657AE2">
        <w:rPr>
          <w:sz w:val="22"/>
          <w:szCs w:val="22"/>
          <w:lang w:val="de-DE"/>
        </w:rPr>
        <w:t>Beseno</w:t>
      </w:r>
      <w:proofErr w:type="spellEnd"/>
      <w:r w:rsidRPr="00657AE2">
        <w:rPr>
          <w:sz w:val="22"/>
          <w:szCs w:val="22"/>
          <w:lang w:val="de-DE"/>
        </w:rPr>
        <w:t xml:space="preserve">, das zwischen </w:t>
      </w:r>
      <w:proofErr w:type="spellStart"/>
      <w:r w:rsidRPr="00657AE2">
        <w:rPr>
          <w:sz w:val="22"/>
          <w:szCs w:val="22"/>
          <w:lang w:val="de-DE"/>
        </w:rPr>
        <w:t>Trento</w:t>
      </w:r>
      <w:proofErr w:type="spellEnd"/>
      <w:r w:rsidRPr="00657AE2">
        <w:rPr>
          <w:sz w:val="22"/>
          <w:szCs w:val="22"/>
          <w:lang w:val="de-DE"/>
        </w:rPr>
        <w:t xml:space="preserve"> und </w:t>
      </w:r>
      <w:proofErr w:type="spellStart"/>
      <w:r w:rsidRPr="00657AE2">
        <w:rPr>
          <w:sz w:val="22"/>
          <w:szCs w:val="22"/>
          <w:lang w:val="de-DE"/>
        </w:rPr>
        <w:t>Rovereto</w:t>
      </w:r>
      <w:proofErr w:type="spellEnd"/>
      <w:r w:rsidRPr="00657AE2">
        <w:rPr>
          <w:sz w:val="22"/>
          <w:szCs w:val="22"/>
          <w:lang w:val="de-DE"/>
        </w:rPr>
        <w:t xml:space="preserve"> liegt, </w:t>
      </w:r>
      <w:proofErr w:type="spellStart"/>
      <w:r>
        <w:rPr>
          <w:sz w:val="22"/>
          <w:szCs w:val="22"/>
          <w:lang w:val="de-DE"/>
        </w:rPr>
        <w:t>Castel</w:t>
      </w:r>
      <w:proofErr w:type="spellEnd"/>
      <w:r w:rsidRPr="00657AE2">
        <w:rPr>
          <w:sz w:val="22"/>
          <w:szCs w:val="22"/>
          <w:lang w:val="de-DE"/>
        </w:rPr>
        <w:t xml:space="preserve"> </w:t>
      </w:r>
      <w:proofErr w:type="spellStart"/>
      <w:r w:rsidRPr="00657AE2">
        <w:rPr>
          <w:sz w:val="22"/>
          <w:szCs w:val="22"/>
          <w:lang w:val="de-DE"/>
        </w:rPr>
        <w:t>Stenico</w:t>
      </w:r>
      <w:proofErr w:type="spellEnd"/>
      <w:r w:rsidRPr="00657AE2">
        <w:rPr>
          <w:sz w:val="22"/>
          <w:szCs w:val="22"/>
          <w:lang w:val="de-DE"/>
        </w:rPr>
        <w:t xml:space="preserve"> i</w:t>
      </w:r>
      <w:r>
        <w:rPr>
          <w:sz w:val="22"/>
          <w:szCs w:val="22"/>
          <w:lang w:val="de-DE"/>
        </w:rPr>
        <w:t>n den</w:t>
      </w:r>
      <w:r w:rsidRPr="00657AE2">
        <w:rPr>
          <w:sz w:val="22"/>
          <w:szCs w:val="22"/>
          <w:lang w:val="de-DE"/>
        </w:rPr>
        <w:t xml:space="preserve"> </w:t>
      </w:r>
      <w:proofErr w:type="spellStart"/>
      <w:r w:rsidRPr="00657AE2">
        <w:rPr>
          <w:sz w:val="22"/>
          <w:szCs w:val="22"/>
          <w:lang w:val="de-DE"/>
        </w:rPr>
        <w:t>Val</w:t>
      </w:r>
      <w:r>
        <w:rPr>
          <w:sz w:val="22"/>
          <w:szCs w:val="22"/>
          <w:lang w:val="de-DE"/>
        </w:rPr>
        <w:t>li</w:t>
      </w:r>
      <w:proofErr w:type="spellEnd"/>
      <w:r w:rsidRPr="00657AE2">
        <w:rPr>
          <w:sz w:val="22"/>
          <w:szCs w:val="22"/>
          <w:lang w:val="de-DE"/>
        </w:rPr>
        <w:t xml:space="preserve"> </w:t>
      </w:r>
      <w:proofErr w:type="spellStart"/>
      <w:r w:rsidRPr="00657AE2">
        <w:rPr>
          <w:sz w:val="22"/>
          <w:szCs w:val="22"/>
          <w:lang w:val="de-DE"/>
        </w:rPr>
        <w:t>Giudicarie</w:t>
      </w:r>
      <w:proofErr w:type="spellEnd"/>
      <w:r>
        <w:rPr>
          <w:sz w:val="22"/>
          <w:szCs w:val="22"/>
          <w:lang w:val="de-DE"/>
        </w:rPr>
        <w:t xml:space="preserve">, </w:t>
      </w:r>
      <w:proofErr w:type="spellStart"/>
      <w:r>
        <w:rPr>
          <w:sz w:val="22"/>
          <w:szCs w:val="22"/>
          <w:lang w:val="de-DE"/>
        </w:rPr>
        <w:t>Castel</w:t>
      </w:r>
      <w:proofErr w:type="spellEnd"/>
      <w:r>
        <w:rPr>
          <w:sz w:val="22"/>
          <w:szCs w:val="22"/>
          <w:lang w:val="de-DE"/>
        </w:rPr>
        <w:t xml:space="preserve"> </w:t>
      </w:r>
      <w:proofErr w:type="spellStart"/>
      <w:r>
        <w:rPr>
          <w:sz w:val="22"/>
          <w:szCs w:val="22"/>
          <w:lang w:val="de-DE"/>
        </w:rPr>
        <w:t>Caldes</w:t>
      </w:r>
      <w:proofErr w:type="spellEnd"/>
      <w:r>
        <w:rPr>
          <w:sz w:val="22"/>
          <w:szCs w:val="22"/>
          <w:lang w:val="de-DE"/>
        </w:rPr>
        <w:t xml:space="preserve"> im Val di Sole</w:t>
      </w:r>
      <w:r w:rsidRPr="00657AE2">
        <w:rPr>
          <w:sz w:val="22"/>
          <w:szCs w:val="22"/>
          <w:lang w:val="de-DE"/>
        </w:rPr>
        <w:t xml:space="preserve"> und </w:t>
      </w:r>
      <w:proofErr w:type="spellStart"/>
      <w:r>
        <w:rPr>
          <w:sz w:val="22"/>
          <w:szCs w:val="22"/>
          <w:lang w:val="de-DE"/>
        </w:rPr>
        <w:t>Castel</w:t>
      </w:r>
      <w:proofErr w:type="spellEnd"/>
      <w:r w:rsidRPr="00657AE2">
        <w:rPr>
          <w:sz w:val="22"/>
          <w:szCs w:val="22"/>
          <w:lang w:val="de-DE"/>
        </w:rPr>
        <w:t xml:space="preserve"> Thun im Val di Non angegliedert. </w:t>
      </w:r>
      <w:r w:rsidRPr="00C946F4">
        <w:rPr>
          <w:i/>
          <w:sz w:val="22"/>
          <w:szCs w:val="22"/>
          <w:lang w:val="de-DE"/>
        </w:rPr>
        <w:t>(www.buonconsiglio.it)</w:t>
      </w:r>
    </w:p>
    <w:p w:rsidR="00B34B90" w:rsidRDefault="00B34B90" w:rsidP="00B34B90">
      <w:pPr>
        <w:pStyle w:val="Default"/>
        <w:spacing w:line="360" w:lineRule="auto"/>
        <w:ind w:right="284"/>
        <w:jc w:val="both"/>
        <w:rPr>
          <w:b/>
          <w:sz w:val="22"/>
          <w:szCs w:val="22"/>
          <w:lang w:val="de-DE"/>
        </w:rPr>
      </w:pPr>
    </w:p>
    <w:p w:rsidR="00B34B90" w:rsidRPr="00AA2144" w:rsidRDefault="00B34B90" w:rsidP="00B34B90">
      <w:pPr>
        <w:spacing w:line="360" w:lineRule="auto"/>
        <w:ind w:right="284"/>
        <w:jc w:val="both"/>
        <w:rPr>
          <w:b/>
          <w:sz w:val="22"/>
          <w:szCs w:val="22"/>
          <w:lang w:val="de-DE" w:eastAsia="de-DE"/>
        </w:rPr>
      </w:pPr>
      <w:r w:rsidRPr="00AA2144">
        <w:rPr>
          <w:b/>
          <w:sz w:val="22"/>
          <w:szCs w:val="22"/>
          <w:lang w:val="de-DE" w:eastAsia="de-DE"/>
        </w:rPr>
        <w:t xml:space="preserve">Wissenschaft im MUSE </w:t>
      </w:r>
      <w:r>
        <w:rPr>
          <w:b/>
          <w:sz w:val="22"/>
          <w:szCs w:val="22"/>
          <w:lang w:val="de-DE" w:eastAsia="de-DE"/>
        </w:rPr>
        <w:t xml:space="preserve">| </w:t>
      </w:r>
      <w:proofErr w:type="spellStart"/>
      <w:r>
        <w:rPr>
          <w:b/>
          <w:sz w:val="22"/>
          <w:szCs w:val="22"/>
          <w:lang w:val="de-DE" w:eastAsia="de-DE"/>
        </w:rPr>
        <w:t>Trento</w:t>
      </w:r>
      <w:proofErr w:type="spellEnd"/>
    </w:p>
    <w:p w:rsidR="00B34B90" w:rsidRDefault="00B34B90" w:rsidP="00B34B90">
      <w:pPr>
        <w:spacing w:line="360" w:lineRule="auto"/>
        <w:ind w:right="284"/>
        <w:jc w:val="both"/>
        <w:rPr>
          <w:sz w:val="22"/>
          <w:szCs w:val="22"/>
          <w:lang w:val="de-DE" w:eastAsia="de-DE"/>
        </w:rPr>
      </w:pPr>
      <w:r w:rsidRPr="005174F7">
        <w:rPr>
          <w:sz w:val="22"/>
          <w:szCs w:val="22"/>
          <w:lang w:val="de-DE" w:eastAsia="de-DE"/>
        </w:rPr>
        <w:t>Das MUSE (Naturwissenschaftliche</w:t>
      </w:r>
      <w:r>
        <w:rPr>
          <w:sz w:val="22"/>
          <w:szCs w:val="22"/>
          <w:lang w:val="de-DE" w:eastAsia="de-DE"/>
        </w:rPr>
        <w:t>s</w:t>
      </w:r>
      <w:r w:rsidRPr="005174F7">
        <w:rPr>
          <w:sz w:val="22"/>
          <w:szCs w:val="22"/>
          <w:lang w:val="de-DE" w:eastAsia="de-DE"/>
        </w:rPr>
        <w:t xml:space="preserve"> Museum von </w:t>
      </w:r>
      <w:proofErr w:type="spellStart"/>
      <w:r w:rsidRPr="005174F7">
        <w:rPr>
          <w:sz w:val="22"/>
          <w:szCs w:val="22"/>
          <w:lang w:val="de-DE" w:eastAsia="de-DE"/>
        </w:rPr>
        <w:t>Trento</w:t>
      </w:r>
      <w:proofErr w:type="spellEnd"/>
      <w:r w:rsidRPr="005174F7">
        <w:rPr>
          <w:sz w:val="22"/>
          <w:szCs w:val="22"/>
          <w:lang w:val="de-DE" w:eastAsia="de-DE"/>
        </w:rPr>
        <w:t>) befindet sich seit 2013 in ei</w:t>
      </w:r>
      <w:r>
        <w:rPr>
          <w:sz w:val="22"/>
          <w:szCs w:val="22"/>
          <w:lang w:val="de-DE" w:eastAsia="de-DE"/>
        </w:rPr>
        <w:t>nem hochmodernen Gebäudekomplex, der vom Stararchitekt</w:t>
      </w:r>
      <w:r w:rsidRPr="005174F7">
        <w:rPr>
          <w:sz w:val="22"/>
          <w:szCs w:val="22"/>
          <w:lang w:val="de-DE" w:eastAsia="de-DE"/>
        </w:rPr>
        <w:t xml:space="preserve"> </w:t>
      </w:r>
      <w:r>
        <w:rPr>
          <w:sz w:val="22"/>
          <w:szCs w:val="22"/>
          <w:lang w:val="de-DE" w:eastAsia="de-DE"/>
        </w:rPr>
        <w:t xml:space="preserve">Renzo Piano entworfen </w:t>
      </w:r>
      <w:r>
        <w:rPr>
          <w:sz w:val="22"/>
          <w:szCs w:val="22"/>
          <w:lang w:val="de-DE" w:eastAsia="de-DE"/>
        </w:rPr>
        <w:lastRenderedPageBreak/>
        <w:t>wurde. Das Konzept „a</w:t>
      </w:r>
      <w:r w:rsidRPr="00AA2144">
        <w:rPr>
          <w:sz w:val="22"/>
          <w:szCs w:val="22"/>
          <w:lang w:val="de-DE" w:eastAsia="de-DE"/>
        </w:rPr>
        <w:t>nfassen und experimentieren erlaubt“ begeistert</w:t>
      </w:r>
      <w:r>
        <w:rPr>
          <w:sz w:val="22"/>
          <w:szCs w:val="22"/>
          <w:lang w:val="de-DE" w:eastAsia="de-DE"/>
        </w:rPr>
        <w:t xml:space="preserve"> auf sechs Stockwerken </w:t>
      </w:r>
      <w:r w:rsidRPr="00AA2144">
        <w:rPr>
          <w:sz w:val="22"/>
          <w:szCs w:val="22"/>
          <w:lang w:val="de-DE" w:eastAsia="de-DE"/>
        </w:rPr>
        <w:t>tausende Besucher</w:t>
      </w:r>
      <w:r>
        <w:rPr>
          <w:sz w:val="22"/>
          <w:szCs w:val="22"/>
          <w:lang w:val="de-DE" w:eastAsia="de-DE"/>
        </w:rPr>
        <w:t xml:space="preserve"> jährlich, die dort die Möglichkeit haben</w:t>
      </w:r>
      <w:r w:rsidRPr="00D271CE">
        <w:rPr>
          <w:sz w:val="22"/>
          <w:szCs w:val="22"/>
          <w:lang w:val="de-DE" w:eastAsia="de-DE"/>
        </w:rPr>
        <w:t>,</w:t>
      </w:r>
      <w:r>
        <w:rPr>
          <w:sz w:val="22"/>
          <w:szCs w:val="22"/>
          <w:lang w:val="de-DE" w:eastAsia="de-DE"/>
        </w:rPr>
        <w:t xml:space="preserve"> die </w:t>
      </w:r>
      <w:r w:rsidRPr="00A64C6F">
        <w:rPr>
          <w:sz w:val="22"/>
          <w:szCs w:val="22"/>
          <w:lang w:val="de-DE" w:eastAsia="de-DE"/>
        </w:rPr>
        <w:t>Geheimnisse</w:t>
      </w:r>
      <w:r>
        <w:rPr>
          <w:sz w:val="22"/>
          <w:szCs w:val="22"/>
          <w:lang w:val="de-DE" w:eastAsia="de-DE"/>
        </w:rPr>
        <w:t xml:space="preserve"> der Welt im Allgemeinen und der Alpen im Speziellen zu entdecken</w:t>
      </w:r>
      <w:r w:rsidRPr="00D271CE">
        <w:rPr>
          <w:sz w:val="22"/>
          <w:szCs w:val="22"/>
          <w:lang w:val="de-DE" w:eastAsia="de-DE"/>
        </w:rPr>
        <w:t>.</w:t>
      </w:r>
      <w:r>
        <w:rPr>
          <w:sz w:val="22"/>
          <w:szCs w:val="22"/>
          <w:lang w:val="de-DE" w:eastAsia="de-DE"/>
        </w:rPr>
        <w:t xml:space="preserve"> </w:t>
      </w:r>
      <w:r w:rsidRPr="00AA2144">
        <w:rPr>
          <w:sz w:val="22"/>
          <w:szCs w:val="22"/>
          <w:lang w:val="de-DE" w:eastAsia="de-DE"/>
        </w:rPr>
        <w:t>Erwachsene und Ki</w:t>
      </w:r>
      <w:r>
        <w:rPr>
          <w:sz w:val="22"/>
          <w:szCs w:val="22"/>
          <w:lang w:val="de-DE" w:eastAsia="de-DE"/>
        </w:rPr>
        <w:t xml:space="preserve">nder gehen auf Tuchfühlung mit </w:t>
      </w:r>
      <w:r w:rsidRPr="00AA2144">
        <w:rPr>
          <w:sz w:val="22"/>
          <w:szCs w:val="22"/>
          <w:lang w:val="de-DE" w:eastAsia="de-DE"/>
        </w:rPr>
        <w:t xml:space="preserve">Dinosauriern, </w:t>
      </w:r>
      <w:r>
        <w:rPr>
          <w:sz w:val="22"/>
          <w:szCs w:val="22"/>
          <w:lang w:val="de-DE" w:eastAsia="de-DE"/>
        </w:rPr>
        <w:t xml:space="preserve">erkunden die heimische Flora und Fauna, </w:t>
      </w:r>
      <w:r w:rsidRPr="00AA2144">
        <w:rPr>
          <w:sz w:val="22"/>
          <w:szCs w:val="22"/>
          <w:lang w:val="de-DE" w:eastAsia="de-DE"/>
        </w:rPr>
        <w:t>berühren einen Gletscher, marschieren durch tropische Landschaft</w:t>
      </w:r>
      <w:r>
        <w:rPr>
          <w:sz w:val="22"/>
          <w:szCs w:val="22"/>
          <w:lang w:val="de-DE" w:eastAsia="de-DE"/>
        </w:rPr>
        <w:t>en</w:t>
      </w:r>
      <w:r w:rsidRPr="00AA2144">
        <w:rPr>
          <w:sz w:val="22"/>
          <w:szCs w:val="22"/>
          <w:lang w:val="de-DE" w:eastAsia="de-DE"/>
        </w:rPr>
        <w:t xml:space="preserve"> und lauschen den Geräuschen des Waldes. Wissen und </w:t>
      </w:r>
      <w:r w:rsidRPr="00B34B90">
        <w:rPr>
          <w:sz w:val="22"/>
          <w:szCs w:val="22"/>
          <w:lang w:val="de-DE" w:eastAsia="de-DE"/>
        </w:rPr>
        <w:t>Wissenschaft werden so auf spannende, unmittelbare und interaktive Weise vermittelt. Aufgrund des großen Interesses und der Bedeutsamkeit für die Gegenwart  wurde die Schau „</w:t>
      </w:r>
      <w:proofErr w:type="spellStart"/>
      <w:r w:rsidRPr="00B34B90">
        <w:rPr>
          <w:sz w:val="22"/>
          <w:szCs w:val="22"/>
          <w:lang w:val="de-DE" w:eastAsia="de-DE"/>
        </w:rPr>
        <w:t>Estinzioni</w:t>
      </w:r>
      <w:proofErr w:type="spellEnd"/>
      <w:r w:rsidRPr="00B34B90">
        <w:rPr>
          <w:sz w:val="22"/>
          <w:szCs w:val="22"/>
          <w:lang w:val="de-DE" w:eastAsia="de-DE"/>
        </w:rPr>
        <w:t xml:space="preserve"> – Das Aussterben. Erzählungen von Katastrophen und anderen Chancen.“ bis Juni 2017 verlängert. Auf anschauliche Weise wird dabei über die verheerenden Auswirkungen ökologischer Krisen berichtet, aber auch über die unerwarteten Möglichkeiten, die sich in Momenten größter Instabilität ergeben. Mit „</w:t>
      </w:r>
      <w:proofErr w:type="spellStart"/>
      <w:r w:rsidRPr="00B34B90">
        <w:rPr>
          <w:sz w:val="22"/>
          <w:szCs w:val="22"/>
          <w:lang w:val="de-DE" w:eastAsia="de-DE"/>
        </w:rPr>
        <w:t>Estinzioni</w:t>
      </w:r>
      <w:proofErr w:type="spellEnd"/>
      <w:r w:rsidRPr="00B34B90">
        <w:rPr>
          <w:sz w:val="22"/>
          <w:szCs w:val="22"/>
          <w:lang w:val="de-DE" w:eastAsia="de-DE"/>
        </w:rPr>
        <w:t>“ gibt das MUSE den Anstoß für ein ehrgeiziges Projekt, welches Forschungen und Theorien zum gegenwärtigen, sechsten Artensterbens, mit den fünf großen paläontologischen Massenaussterben der letzten 500 Millionen Jahre vereinen möchte.  (</w:t>
      </w:r>
      <w:r w:rsidRPr="00B34B90">
        <w:rPr>
          <w:i/>
          <w:sz w:val="22"/>
          <w:szCs w:val="22"/>
          <w:lang w:val="de-DE"/>
        </w:rPr>
        <w:t>www.muse.it)</w:t>
      </w:r>
    </w:p>
    <w:p w:rsidR="00B34B90" w:rsidRDefault="00B34B90" w:rsidP="007939AE">
      <w:pPr>
        <w:pStyle w:val="Default"/>
        <w:spacing w:line="360" w:lineRule="auto"/>
        <w:ind w:right="284"/>
        <w:jc w:val="both"/>
        <w:rPr>
          <w:b/>
          <w:sz w:val="22"/>
          <w:szCs w:val="22"/>
          <w:lang w:val="de-DE"/>
        </w:rPr>
      </w:pPr>
    </w:p>
    <w:p w:rsidR="00B34B90" w:rsidRDefault="00B34B90" w:rsidP="00B34B90">
      <w:pPr>
        <w:spacing w:line="360" w:lineRule="auto"/>
        <w:ind w:right="284"/>
        <w:jc w:val="both"/>
        <w:rPr>
          <w:b/>
          <w:sz w:val="22"/>
          <w:szCs w:val="22"/>
          <w:lang w:val="de-DE" w:eastAsia="de-DE"/>
        </w:rPr>
      </w:pPr>
      <w:r>
        <w:rPr>
          <w:b/>
          <w:sz w:val="22"/>
          <w:szCs w:val="22"/>
          <w:lang w:val="de-DE" w:eastAsia="de-DE"/>
        </w:rPr>
        <w:t xml:space="preserve">Kunst im </w:t>
      </w:r>
      <w:r w:rsidRPr="007C78A6">
        <w:rPr>
          <w:b/>
          <w:sz w:val="22"/>
          <w:szCs w:val="22"/>
          <w:lang w:val="de-DE" w:eastAsia="de-DE"/>
        </w:rPr>
        <w:t xml:space="preserve">MART </w:t>
      </w:r>
      <w:r>
        <w:rPr>
          <w:b/>
          <w:sz w:val="22"/>
          <w:szCs w:val="22"/>
          <w:lang w:val="de-DE" w:eastAsia="de-DE"/>
        </w:rPr>
        <w:t xml:space="preserve">| </w:t>
      </w:r>
      <w:proofErr w:type="spellStart"/>
      <w:r>
        <w:rPr>
          <w:b/>
          <w:sz w:val="22"/>
          <w:szCs w:val="22"/>
          <w:lang w:val="de-DE" w:eastAsia="de-DE"/>
        </w:rPr>
        <w:t>Rovereto</w:t>
      </w:r>
      <w:proofErr w:type="spellEnd"/>
    </w:p>
    <w:p w:rsidR="00B34B90" w:rsidRPr="00B34B90" w:rsidRDefault="00B34B90" w:rsidP="00B34B90">
      <w:pPr>
        <w:spacing w:line="360" w:lineRule="auto"/>
        <w:ind w:right="284"/>
        <w:jc w:val="both"/>
        <w:rPr>
          <w:sz w:val="22"/>
          <w:szCs w:val="22"/>
          <w:lang w:val="de-DE"/>
        </w:rPr>
      </w:pPr>
      <w:r>
        <w:rPr>
          <w:sz w:val="22"/>
          <w:szCs w:val="22"/>
          <w:lang w:val="de-DE" w:eastAsia="de-DE"/>
        </w:rPr>
        <w:t>Auf der ganzen Welt schätzen Kunstliebhaber die Sammlungen</w:t>
      </w:r>
      <w:r w:rsidRPr="006E5B9B">
        <w:rPr>
          <w:sz w:val="22"/>
          <w:szCs w:val="22"/>
          <w:lang w:val="de-DE"/>
        </w:rPr>
        <w:t xml:space="preserve"> </w:t>
      </w:r>
      <w:r>
        <w:rPr>
          <w:sz w:val="22"/>
          <w:szCs w:val="22"/>
          <w:lang w:val="de-DE"/>
        </w:rPr>
        <w:t xml:space="preserve">des Museums für Moderne Kunst </w:t>
      </w:r>
      <w:r>
        <w:rPr>
          <w:sz w:val="22"/>
          <w:szCs w:val="22"/>
          <w:lang w:val="de-DE" w:eastAsia="de-DE"/>
        </w:rPr>
        <w:t>MART (</w:t>
      </w:r>
      <w:proofErr w:type="spellStart"/>
      <w:r w:rsidRPr="007C78A6">
        <w:rPr>
          <w:sz w:val="22"/>
          <w:szCs w:val="22"/>
          <w:lang w:val="de-DE"/>
        </w:rPr>
        <w:t>Museo</w:t>
      </w:r>
      <w:proofErr w:type="spellEnd"/>
      <w:r w:rsidRPr="007C78A6">
        <w:rPr>
          <w:sz w:val="22"/>
          <w:szCs w:val="22"/>
          <w:lang w:val="de-DE"/>
        </w:rPr>
        <w:t xml:space="preserve"> </w:t>
      </w:r>
      <w:r>
        <w:rPr>
          <w:sz w:val="22"/>
          <w:szCs w:val="22"/>
          <w:lang w:val="de-DE"/>
        </w:rPr>
        <w:t xml:space="preserve">di Arte </w:t>
      </w:r>
      <w:proofErr w:type="spellStart"/>
      <w:r>
        <w:rPr>
          <w:sz w:val="22"/>
          <w:szCs w:val="22"/>
          <w:lang w:val="de-DE"/>
        </w:rPr>
        <w:t>Moderna</w:t>
      </w:r>
      <w:proofErr w:type="spellEnd"/>
      <w:r>
        <w:rPr>
          <w:sz w:val="22"/>
          <w:szCs w:val="22"/>
          <w:lang w:val="de-DE"/>
        </w:rPr>
        <w:t xml:space="preserve"> e </w:t>
      </w:r>
      <w:proofErr w:type="spellStart"/>
      <w:r>
        <w:rPr>
          <w:sz w:val="22"/>
          <w:szCs w:val="22"/>
          <w:lang w:val="de-DE"/>
        </w:rPr>
        <w:t>Contemporanea</w:t>
      </w:r>
      <w:proofErr w:type="spellEnd"/>
      <w:r>
        <w:rPr>
          <w:sz w:val="22"/>
          <w:szCs w:val="22"/>
          <w:lang w:val="de-DE"/>
        </w:rPr>
        <w:t xml:space="preserve">) </w:t>
      </w:r>
      <w:r>
        <w:rPr>
          <w:sz w:val="22"/>
          <w:szCs w:val="22"/>
          <w:lang w:val="de-DE" w:eastAsia="de-DE"/>
        </w:rPr>
        <w:t xml:space="preserve">in </w:t>
      </w:r>
      <w:proofErr w:type="spellStart"/>
      <w:r>
        <w:rPr>
          <w:sz w:val="22"/>
          <w:szCs w:val="22"/>
          <w:lang w:val="de-DE" w:eastAsia="de-DE"/>
        </w:rPr>
        <w:t>Rovereto</w:t>
      </w:r>
      <w:proofErr w:type="spellEnd"/>
      <w:r>
        <w:rPr>
          <w:sz w:val="22"/>
          <w:szCs w:val="22"/>
          <w:lang w:val="de-DE" w:eastAsia="de-DE"/>
        </w:rPr>
        <w:t xml:space="preserve">. Auf </w:t>
      </w:r>
      <w:r>
        <w:rPr>
          <w:sz w:val="22"/>
          <w:szCs w:val="22"/>
          <w:lang w:val="de-DE" w:eastAsia="de-DE"/>
        </w:rPr>
        <w:br/>
        <w:t xml:space="preserve">6.000 Quadratmetern zeigt es </w:t>
      </w:r>
      <w:r w:rsidRPr="007C78A6">
        <w:rPr>
          <w:sz w:val="22"/>
          <w:szCs w:val="22"/>
          <w:lang w:val="de-DE" w:eastAsia="de-DE"/>
        </w:rPr>
        <w:t xml:space="preserve">moderne sowie </w:t>
      </w:r>
      <w:r w:rsidRPr="007C78A6">
        <w:rPr>
          <w:sz w:val="22"/>
          <w:szCs w:val="22"/>
          <w:lang w:val="de-DE"/>
        </w:rPr>
        <w:t>zeitgenössische Kunst</w:t>
      </w:r>
      <w:r>
        <w:rPr>
          <w:sz w:val="22"/>
          <w:szCs w:val="22"/>
          <w:lang w:val="de-DE"/>
        </w:rPr>
        <w:t xml:space="preserve"> mit Schwerpunkt auf der italienischen Kunst des 20. Jahrhunderts. Zu sehen ist </w:t>
      </w:r>
      <w:r>
        <w:rPr>
          <w:sz w:val="22"/>
          <w:szCs w:val="22"/>
          <w:lang w:val="de-DE" w:eastAsia="de-DE"/>
        </w:rPr>
        <w:t>eine</w:t>
      </w:r>
      <w:r w:rsidRPr="007C78A6">
        <w:rPr>
          <w:sz w:val="22"/>
          <w:szCs w:val="22"/>
          <w:lang w:val="de-DE"/>
        </w:rPr>
        <w:t xml:space="preserve"> Dauerausstellung mit </w:t>
      </w:r>
      <w:r w:rsidRPr="00B34B90">
        <w:rPr>
          <w:sz w:val="22"/>
          <w:szCs w:val="22"/>
          <w:lang w:val="de-DE"/>
        </w:rPr>
        <w:t>30.000 Werken, die in erster Linie dem Futurismus zuzuordnen sind.</w:t>
      </w:r>
    </w:p>
    <w:p w:rsidR="00B34B90" w:rsidRPr="00BB04BF" w:rsidRDefault="00B34B90" w:rsidP="00B34B90">
      <w:pPr>
        <w:spacing w:line="360" w:lineRule="auto"/>
        <w:ind w:right="284"/>
        <w:jc w:val="both"/>
        <w:rPr>
          <w:rStyle w:val="Collegamentoipertestuale"/>
          <w:color w:val="auto"/>
          <w:sz w:val="22"/>
          <w:szCs w:val="22"/>
          <w:u w:val="none"/>
          <w:lang w:val="de-DE"/>
        </w:rPr>
      </w:pPr>
      <w:r w:rsidRPr="00B34B90">
        <w:rPr>
          <w:sz w:val="22"/>
          <w:szCs w:val="22"/>
          <w:lang w:val="de-DE"/>
        </w:rPr>
        <w:t>Regelmäßig finden im MART thematische Ausstellungen statt. A</w:t>
      </w:r>
      <w:r w:rsidRPr="00B34B90">
        <w:rPr>
          <w:rFonts w:cs="Bitstream Vera Sans"/>
          <w:sz w:val="22"/>
          <w:szCs w:val="22"/>
          <w:lang w:val="de-DE"/>
        </w:rPr>
        <w:t xml:space="preserve">nlässlich des hundertsten Todestag von Umberto Boccioni (1882-1916) feiert das Mart in </w:t>
      </w:r>
      <w:proofErr w:type="spellStart"/>
      <w:r w:rsidRPr="00B34B90">
        <w:rPr>
          <w:rFonts w:cs="Bitstream Vera Sans"/>
          <w:sz w:val="22"/>
          <w:szCs w:val="22"/>
          <w:lang w:val="de-DE"/>
        </w:rPr>
        <w:t>Rovereto</w:t>
      </w:r>
      <w:proofErr w:type="spellEnd"/>
      <w:r w:rsidRPr="00B34B90">
        <w:rPr>
          <w:rFonts w:cs="Bitstream Vera Sans"/>
          <w:sz w:val="22"/>
          <w:szCs w:val="22"/>
          <w:lang w:val="de-DE"/>
        </w:rPr>
        <w:t xml:space="preserve"> den Künstler mit einer Ausstellung, die vom 5. November bis 19. Februar 2017 zu sehen ist. Es werden bisher unveröffentlichte Dokumente des  italienischen Malers und Bildhauers des Futurismus zu sehen sein. </w:t>
      </w:r>
      <w:r w:rsidRPr="00B34B90">
        <w:rPr>
          <w:sz w:val="22"/>
          <w:szCs w:val="22"/>
          <w:lang w:val="de-DE"/>
        </w:rPr>
        <w:t xml:space="preserve"> </w:t>
      </w:r>
      <w:r w:rsidRPr="00B34B90">
        <w:rPr>
          <w:i/>
          <w:sz w:val="22"/>
          <w:szCs w:val="22"/>
          <w:lang w:val="de-DE"/>
        </w:rPr>
        <w:t>(www.mart.trento.it</w:t>
      </w:r>
      <w:r w:rsidRPr="00B34B90">
        <w:rPr>
          <w:rStyle w:val="Collegamentoipertestuale"/>
          <w:color w:val="auto"/>
          <w:u w:val="none"/>
          <w:lang w:val="de-DE"/>
        </w:rPr>
        <w:t>)</w:t>
      </w:r>
    </w:p>
    <w:p w:rsidR="00B34B90" w:rsidRDefault="00B34B90" w:rsidP="007939AE">
      <w:pPr>
        <w:pStyle w:val="Default"/>
        <w:spacing w:line="360" w:lineRule="auto"/>
        <w:ind w:right="284"/>
        <w:jc w:val="both"/>
        <w:rPr>
          <w:b/>
          <w:sz w:val="22"/>
          <w:szCs w:val="22"/>
          <w:lang w:val="de-DE"/>
        </w:rPr>
      </w:pPr>
    </w:p>
    <w:p w:rsidR="00B34B90" w:rsidRPr="00A64C6F" w:rsidRDefault="00B34B90" w:rsidP="00B34B90">
      <w:pPr>
        <w:spacing w:line="360" w:lineRule="auto"/>
        <w:ind w:right="284"/>
        <w:jc w:val="both"/>
        <w:rPr>
          <w:b/>
          <w:sz w:val="22"/>
          <w:szCs w:val="22"/>
          <w:lang w:eastAsia="de-DE"/>
        </w:rPr>
      </w:pPr>
      <w:r w:rsidRPr="00A64C6F">
        <w:rPr>
          <w:b/>
          <w:sz w:val="22"/>
          <w:szCs w:val="22"/>
          <w:lang w:eastAsia="de-DE"/>
        </w:rPr>
        <w:t xml:space="preserve">Museo degli Usi e Costumi della Gente Trentina </w:t>
      </w:r>
      <w:r>
        <w:rPr>
          <w:b/>
          <w:sz w:val="22"/>
          <w:szCs w:val="22"/>
          <w:lang w:eastAsia="de-DE"/>
        </w:rPr>
        <w:t xml:space="preserve">| </w:t>
      </w:r>
      <w:r w:rsidRPr="00BD5288">
        <w:rPr>
          <w:b/>
          <w:sz w:val="22"/>
          <w:szCs w:val="22"/>
          <w:lang w:eastAsia="de-DE"/>
        </w:rPr>
        <w:t>San Michele all’Adige</w:t>
      </w:r>
    </w:p>
    <w:p w:rsidR="00B34B90" w:rsidRDefault="00B34B90" w:rsidP="00B34B90">
      <w:pPr>
        <w:spacing w:line="360" w:lineRule="auto"/>
        <w:ind w:right="284"/>
        <w:jc w:val="both"/>
        <w:rPr>
          <w:i/>
          <w:sz w:val="22"/>
          <w:szCs w:val="22"/>
          <w:lang w:val="de-DE"/>
        </w:rPr>
      </w:pPr>
      <w:r>
        <w:rPr>
          <w:sz w:val="22"/>
          <w:szCs w:val="22"/>
          <w:lang w:val="de-DE" w:eastAsia="de-DE"/>
        </w:rPr>
        <w:t xml:space="preserve">Wer mehr über die </w:t>
      </w:r>
      <w:proofErr w:type="spellStart"/>
      <w:r>
        <w:rPr>
          <w:sz w:val="22"/>
          <w:szCs w:val="22"/>
          <w:lang w:val="de-DE" w:eastAsia="de-DE"/>
        </w:rPr>
        <w:t>t</w:t>
      </w:r>
      <w:r w:rsidRPr="00657AE2">
        <w:rPr>
          <w:sz w:val="22"/>
          <w:szCs w:val="22"/>
          <w:lang w:val="de-DE" w:eastAsia="de-DE"/>
        </w:rPr>
        <w:t>rentiner</w:t>
      </w:r>
      <w:proofErr w:type="spellEnd"/>
      <w:r w:rsidRPr="00657AE2">
        <w:rPr>
          <w:sz w:val="22"/>
          <w:szCs w:val="22"/>
          <w:lang w:val="de-DE" w:eastAsia="de-DE"/>
        </w:rPr>
        <w:t xml:space="preserve"> Kultur, über die Menschen und ihr Leben in der alpinen Bergwelt lernen möchte, darf einen Besuch im Museum der Sitten und Gebräuche </w:t>
      </w:r>
      <w:r>
        <w:rPr>
          <w:sz w:val="22"/>
          <w:szCs w:val="22"/>
          <w:lang w:val="de-DE" w:eastAsia="de-DE"/>
        </w:rPr>
        <w:t xml:space="preserve">des Trentinos </w:t>
      </w:r>
      <w:r w:rsidRPr="00657AE2">
        <w:rPr>
          <w:sz w:val="22"/>
          <w:szCs w:val="22"/>
          <w:lang w:val="de-DE" w:eastAsia="de-DE"/>
        </w:rPr>
        <w:t>nicht verpassen (</w:t>
      </w:r>
      <w:proofErr w:type="spellStart"/>
      <w:r w:rsidRPr="00657AE2">
        <w:rPr>
          <w:sz w:val="22"/>
          <w:szCs w:val="22"/>
          <w:lang w:val="de-DE" w:eastAsia="de-DE"/>
        </w:rPr>
        <w:t>Museo</w:t>
      </w:r>
      <w:proofErr w:type="spellEnd"/>
      <w:r w:rsidRPr="00657AE2">
        <w:rPr>
          <w:sz w:val="22"/>
          <w:szCs w:val="22"/>
          <w:lang w:val="de-DE" w:eastAsia="de-DE"/>
        </w:rPr>
        <w:t xml:space="preserve"> </w:t>
      </w:r>
      <w:proofErr w:type="spellStart"/>
      <w:r w:rsidRPr="00657AE2">
        <w:rPr>
          <w:sz w:val="22"/>
          <w:szCs w:val="22"/>
          <w:lang w:val="de-DE" w:eastAsia="de-DE"/>
        </w:rPr>
        <w:t>degli</w:t>
      </w:r>
      <w:proofErr w:type="spellEnd"/>
      <w:r w:rsidRPr="00657AE2">
        <w:rPr>
          <w:sz w:val="22"/>
          <w:szCs w:val="22"/>
          <w:lang w:val="de-DE" w:eastAsia="de-DE"/>
        </w:rPr>
        <w:t xml:space="preserve"> </w:t>
      </w:r>
      <w:proofErr w:type="spellStart"/>
      <w:r w:rsidRPr="00657AE2">
        <w:rPr>
          <w:sz w:val="22"/>
          <w:szCs w:val="22"/>
          <w:lang w:val="de-DE" w:eastAsia="de-DE"/>
        </w:rPr>
        <w:t>Usi</w:t>
      </w:r>
      <w:proofErr w:type="spellEnd"/>
      <w:r w:rsidRPr="00657AE2">
        <w:rPr>
          <w:sz w:val="22"/>
          <w:szCs w:val="22"/>
          <w:lang w:val="de-DE" w:eastAsia="de-DE"/>
        </w:rPr>
        <w:t xml:space="preserve"> e </w:t>
      </w:r>
      <w:proofErr w:type="spellStart"/>
      <w:r w:rsidRPr="00657AE2">
        <w:rPr>
          <w:sz w:val="22"/>
          <w:szCs w:val="22"/>
          <w:lang w:val="de-DE" w:eastAsia="de-DE"/>
        </w:rPr>
        <w:t>Costumi</w:t>
      </w:r>
      <w:proofErr w:type="spellEnd"/>
      <w:r w:rsidRPr="00657AE2">
        <w:rPr>
          <w:sz w:val="22"/>
          <w:szCs w:val="22"/>
          <w:lang w:val="de-DE" w:eastAsia="de-DE"/>
        </w:rPr>
        <w:t xml:space="preserve"> della </w:t>
      </w:r>
      <w:proofErr w:type="spellStart"/>
      <w:r w:rsidRPr="00657AE2">
        <w:rPr>
          <w:sz w:val="22"/>
          <w:szCs w:val="22"/>
          <w:lang w:val="de-DE" w:eastAsia="de-DE"/>
        </w:rPr>
        <w:t>Gente</w:t>
      </w:r>
      <w:proofErr w:type="spellEnd"/>
      <w:r w:rsidRPr="00657AE2">
        <w:rPr>
          <w:sz w:val="22"/>
          <w:szCs w:val="22"/>
          <w:lang w:val="de-DE" w:eastAsia="de-DE"/>
        </w:rPr>
        <w:t xml:space="preserve"> </w:t>
      </w:r>
      <w:proofErr w:type="spellStart"/>
      <w:r w:rsidRPr="00657AE2">
        <w:rPr>
          <w:sz w:val="22"/>
          <w:szCs w:val="22"/>
          <w:lang w:val="de-DE" w:eastAsia="de-DE"/>
        </w:rPr>
        <w:t>Trentina</w:t>
      </w:r>
      <w:proofErr w:type="spellEnd"/>
      <w:r w:rsidRPr="00657AE2">
        <w:rPr>
          <w:sz w:val="22"/>
          <w:szCs w:val="22"/>
          <w:lang w:val="de-DE" w:eastAsia="de-DE"/>
        </w:rPr>
        <w:t xml:space="preserve">). Im ehemaligen Augustinerkloster in San Michele </w:t>
      </w:r>
      <w:proofErr w:type="spellStart"/>
      <w:r w:rsidRPr="00657AE2">
        <w:rPr>
          <w:sz w:val="22"/>
          <w:szCs w:val="22"/>
          <w:lang w:val="de-DE" w:eastAsia="de-DE"/>
        </w:rPr>
        <w:t>all‘Adige</w:t>
      </w:r>
      <w:proofErr w:type="spellEnd"/>
      <w:r w:rsidRPr="00657AE2">
        <w:rPr>
          <w:sz w:val="22"/>
          <w:szCs w:val="22"/>
          <w:lang w:val="de-DE" w:eastAsia="de-DE"/>
        </w:rPr>
        <w:t xml:space="preserve">, </w:t>
      </w:r>
      <w:r>
        <w:rPr>
          <w:sz w:val="22"/>
          <w:szCs w:val="22"/>
          <w:lang w:val="de-DE" w:eastAsia="de-DE"/>
        </w:rPr>
        <w:t xml:space="preserve">tauchen Gäste in die </w:t>
      </w:r>
      <w:proofErr w:type="spellStart"/>
      <w:r>
        <w:rPr>
          <w:sz w:val="22"/>
          <w:szCs w:val="22"/>
          <w:lang w:val="de-DE" w:eastAsia="de-DE"/>
        </w:rPr>
        <w:t>t</w:t>
      </w:r>
      <w:r w:rsidRPr="00657AE2">
        <w:rPr>
          <w:sz w:val="22"/>
          <w:szCs w:val="22"/>
          <w:lang w:val="de-DE" w:eastAsia="de-DE"/>
        </w:rPr>
        <w:t>rentiner</w:t>
      </w:r>
      <w:proofErr w:type="spellEnd"/>
      <w:r w:rsidRPr="00657AE2">
        <w:rPr>
          <w:sz w:val="22"/>
          <w:szCs w:val="22"/>
          <w:lang w:val="de-DE" w:eastAsia="de-DE"/>
        </w:rPr>
        <w:t xml:space="preserve"> Kultur ein und lernen die Bräuche und das Leben in der norditalienischen Provinz besser kennen. </w:t>
      </w:r>
      <w:r w:rsidRPr="00657AE2">
        <w:rPr>
          <w:sz w:val="22"/>
          <w:szCs w:val="22"/>
          <w:lang w:val="de-DE"/>
        </w:rPr>
        <w:t xml:space="preserve">Die Besucher erfahren, wie die Bauern vor Jahrhunderten Landwirtschaft betrieben </w:t>
      </w:r>
      <w:r>
        <w:rPr>
          <w:sz w:val="22"/>
          <w:szCs w:val="22"/>
          <w:lang w:val="de-DE"/>
        </w:rPr>
        <w:t>und</w:t>
      </w:r>
      <w:r w:rsidRPr="00657AE2">
        <w:rPr>
          <w:sz w:val="22"/>
          <w:szCs w:val="22"/>
          <w:lang w:val="de-DE"/>
        </w:rPr>
        <w:t xml:space="preserve"> wie Holz, Eisen, Kupfer und Keramik verarbeitet wurden. Zudem </w:t>
      </w:r>
      <w:r>
        <w:rPr>
          <w:sz w:val="22"/>
          <w:szCs w:val="22"/>
          <w:lang w:val="de-DE"/>
        </w:rPr>
        <w:t xml:space="preserve">widmet </w:t>
      </w:r>
      <w:r>
        <w:rPr>
          <w:sz w:val="22"/>
          <w:szCs w:val="22"/>
          <w:lang w:val="de-DE"/>
        </w:rPr>
        <w:lastRenderedPageBreak/>
        <w:t>sich das Museum</w:t>
      </w:r>
      <w:r w:rsidRPr="00657AE2">
        <w:rPr>
          <w:sz w:val="22"/>
          <w:szCs w:val="22"/>
          <w:lang w:val="de-DE"/>
        </w:rPr>
        <w:t xml:space="preserve"> </w:t>
      </w:r>
      <w:r>
        <w:rPr>
          <w:sz w:val="22"/>
          <w:szCs w:val="22"/>
          <w:lang w:val="de-DE"/>
        </w:rPr>
        <w:t>ebenso der</w:t>
      </w:r>
      <w:r w:rsidRPr="00657AE2">
        <w:rPr>
          <w:sz w:val="22"/>
          <w:szCs w:val="22"/>
          <w:lang w:val="de-DE"/>
        </w:rPr>
        <w:t xml:space="preserve"> Religion, </w:t>
      </w:r>
      <w:r>
        <w:rPr>
          <w:sz w:val="22"/>
          <w:szCs w:val="22"/>
          <w:lang w:val="de-DE"/>
        </w:rPr>
        <w:t xml:space="preserve">der </w:t>
      </w:r>
      <w:r w:rsidRPr="00657AE2">
        <w:rPr>
          <w:sz w:val="22"/>
          <w:szCs w:val="22"/>
          <w:lang w:val="de-DE"/>
        </w:rPr>
        <w:t xml:space="preserve">Musik </w:t>
      </w:r>
      <w:r>
        <w:rPr>
          <w:sz w:val="22"/>
          <w:szCs w:val="22"/>
          <w:lang w:val="de-DE"/>
        </w:rPr>
        <w:t>und der</w:t>
      </w:r>
      <w:r w:rsidRPr="00657AE2">
        <w:rPr>
          <w:sz w:val="22"/>
          <w:szCs w:val="22"/>
          <w:lang w:val="de-DE"/>
        </w:rPr>
        <w:t xml:space="preserve"> Folklore. </w:t>
      </w:r>
      <w:r w:rsidRPr="00B34B90">
        <w:rPr>
          <w:sz w:val="22"/>
          <w:szCs w:val="22"/>
          <w:lang w:val="de-DE"/>
        </w:rPr>
        <w:t>(</w:t>
      </w:r>
      <w:hyperlink r:id="rId8" w:history="1">
        <w:r w:rsidRPr="00B34B90">
          <w:rPr>
            <w:rStyle w:val="Collegamentoipertestuale"/>
            <w:i/>
            <w:color w:val="auto"/>
            <w:sz w:val="22"/>
            <w:szCs w:val="22"/>
            <w:u w:val="none"/>
            <w:lang w:val="de-DE"/>
          </w:rPr>
          <w:t>www.museosanmichele.it</w:t>
        </w:r>
      </w:hyperlink>
      <w:r w:rsidRPr="00B34B90">
        <w:rPr>
          <w:i/>
          <w:sz w:val="22"/>
          <w:szCs w:val="22"/>
          <w:lang w:val="de-DE"/>
        </w:rPr>
        <w:t>)</w:t>
      </w:r>
    </w:p>
    <w:p w:rsidR="00B34B90" w:rsidRPr="008D73C5" w:rsidRDefault="00B34B90" w:rsidP="00B34B90">
      <w:pPr>
        <w:spacing w:line="360" w:lineRule="auto"/>
        <w:ind w:right="284"/>
        <w:jc w:val="both"/>
        <w:rPr>
          <w:i/>
          <w:sz w:val="22"/>
          <w:szCs w:val="22"/>
          <w:lang w:val="de-DE"/>
        </w:rPr>
      </w:pPr>
    </w:p>
    <w:p w:rsidR="00B34B90" w:rsidRPr="007939AE" w:rsidRDefault="00B34B90" w:rsidP="00B34B90">
      <w:pPr>
        <w:spacing w:line="360" w:lineRule="auto"/>
        <w:ind w:right="284"/>
        <w:jc w:val="both"/>
        <w:rPr>
          <w:b/>
          <w:sz w:val="22"/>
          <w:szCs w:val="22"/>
          <w:lang w:val="de-DE" w:eastAsia="de-DE"/>
        </w:rPr>
      </w:pPr>
      <w:r w:rsidRPr="007939AE">
        <w:rPr>
          <w:b/>
          <w:sz w:val="22"/>
          <w:szCs w:val="22"/>
          <w:lang w:val="de-DE" w:eastAsia="de-DE"/>
        </w:rPr>
        <w:t xml:space="preserve">Le </w:t>
      </w:r>
      <w:proofErr w:type="spellStart"/>
      <w:r w:rsidRPr="007939AE">
        <w:rPr>
          <w:b/>
          <w:sz w:val="22"/>
          <w:szCs w:val="22"/>
          <w:lang w:val="de-DE" w:eastAsia="de-DE"/>
        </w:rPr>
        <w:t>Gallerie</w:t>
      </w:r>
      <w:proofErr w:type="spellEnd"/>
      <w:r w:rsidRPr="007939AE">
        <w:rPr>
          <w:b/>
          <w:sz w:val="22"/>
          <w:szCs w:val="22"/>
          <w:lang w:val="de-DE" w:eastAsia="de-DE"/>
        </w:rPr>
        <w:t xml:space="preserve"> di </w:t>
      </w:r>
      <w:proofErr w:type="spellStart"/>
      <w:r w:rsidRPr="007939AE">
        <w:rPr>
          <w:b/>
          <w:sz w:val="22"/>
          <w:szCs w:val="22"/>
          <w:lang w:val="de-DE" w:eastAsia="de-DE"/>
        </w:rPr>
        <w:t>Piedicastello</w:t>
      </w:r>
      <w:proofErr w:type="spellEnd"/>
      <w:r w:rsidRPr="007939AE">
        <w:rPr>
          <w:b/>
          <w:sz w:val="22"/>
          <w:szCs w:val="22"/>
          <w:lang w:val="de-DE" w:eastAsia="de-DE"/>
        </w:rPr>
        <w:t xml:space="preserve"> | </w:t>
      </w:r>
      <w:proofErr w:type="spellStart"/>
      <w:r w:rsidRPr="007939AE">
        <w:rPr>
          <w:b/>
          <w:sz w:val="22"/>
          <w:szCs w:val="22"/>
          <w:lang w:val="de-DE" w:eastAsia="de-DE"/>
        </w:rPr>
        <w:t>Trento</w:t>
      </w:r>
      <w:proofErr w:type="spellEnd"/>
      <w:r w:rsidRPr="007939AE">
        <w:rPr>
          <w:b/>
          <w:sz w:val="22"/>
          <w:szCs w:val="22"/>
          <w:lang w:val="de-DE" w:eastAsia="de-DE"/>
        </w:rPr>
        <w:t xml:space="preserve"> </w:t>
      </w:r>
    </w:p>
    <w:p w:rsidR="00B34B90" w:rsidRPr="007939AE" w:rsidRDefault="00B34B90" w:rsidP="00B34B90">
      <w:pPr>
        <w:spacing w:line="360" w:lineRule="auto"/>
        <w:ind w:right="284"/>
        <w:jc w:val="both"/>
        <w:rPr>
          <w:sz w:val="22"/>
          <w:szCs w:val="22"/>
          <w:lang w:val="de-DE" w:eastAsia="de-DE"/>
        </w:rPr>
      </w:pPr>
      <w:r w:rsidRPr="00657AE2">
        <w:rPr>
          <w:sz w:val="22"/>
          <w:szCs w:val="22"/>
          <w:lang w:val="de-DE" w:eastAsia="de-DE"/>
        </w:rPr>
        <w:t xml:space="preserve">In einem ehemaligen Autobahntunnel wurde 2009 die </w:t>
      </w:r>
      <w:proofErr w:type="spellStart"/>
      <w:r w:rsidRPr="00657AE2">
        <w:rPr>
          <w:sz w:val="22"/>
          <w:szCs w:val="22"/>
          <w:lang w:val="de-DE" w:eastAsia="de-DE"/>
        </w:rPr>
        <w:t>Gallerie</w:t>
      </w:r>
      <w:proofErr w:type="spellEnd"/>
      <w:r w:rsidRPr="00657AE2">
        <w:rPr>
          <w:sz w:val="22"/>
          <w:szCs w:val="22"/>
          <w:lang w:val="de-DE" w:eastAsia="de-DE"/>
        </w:rPr>
        <w:t xml:space="preserve"> di </w:t>
      </w:r>
      <w:proofErr w:type="spellStart"/>
      <w:r w:rsidRPr="00657AE2">
        <w:rPr>
          <w:sz w:val="22"/>
          <w:szCs w:val="22"/>
          <w:lang w:val="de-DE" w:eastAsia="de-DE"/>
        </w:rPr>
        <w:t>Piedicastello</w:t>
      </w:r>
      <w:proofErr w:type="spellEnd"/>
      <w:r w:rsidRPr="00657AE2">
        <w:rPr>
          <w:sz w:val="22"/>
          <w:szCs w:val="22"/>
          <w:lang w:val="de-DE" w:eastAsia="de-DE"/>
        </w:rPr>
        <w:t xml:space="preserve"> unterhalb des gleichnamigen Stadtteils von </w:t>
      </w:r>
      <w:proofErr w:type="spellStart"/>
      <w:r w:rsidRPr="00657AE2">
        <w:rPr>
          <w:sz w:val="22"/>
          <w:szCs w:val="22"/>
          <w:lang w:val="de-DE" w:eastAsia="de-DE"/>
        </w:rPr>
        <w:t>Trento</w:t>
      </w:r>
      <w:proofErr w:type="spellEnd"/>
      <w:r w:rsidRPr="00657AE2">
        <w:rPr>
          <w:sz w:val="22"/>
          <w:szCs w:val="22"/>
          <w:lang w:val="de-DE" w:eastAsia="de-DE"/>
        </w:rPr>
        <w:t xml:space="preserve"> eröffnet. Nur einen Blick dort hineinzuwerfen, ist ein Erlebnis: Sie besteht </w:t>
      </w:r>
      <w:r w:rsidRPr="00657AE2">
        <w:rPr>
          <w:sz w:val="22"/>
          <w:szCs w:val="22"/>
          <w:lang w:val="de-DE"/>
        </w:rPr>
        <w:t xml:space="preserve">aus einem schwarzen und einem weißen Tunnel. Der 300 Meter lange schwarze „Stollen“ dient vor allem der optischen Wirkung und ist ein Ort, der viel Raum für Empfindungen und Gefühle lässt. In der weißen Galerie findet der Besucher Erklärungen für seine im schwarzen Tunnel hervorgerufenen Emotionen. Zudem werden besondere Installationen und temporäre Ausstellungen gezeigt. </w:t>
      </w:r>
      <w:r w:rsidRPr="007939AE">
        <w:rPr>
          <w:i/>
          <w:sz w:val="22"/>
          <w:szCs w:val="22"/>
          <w:lang w:val="de-DE"/>
        </w:rPr>
        <w:t>( www.legallerie.tn.it)</w:t>
      </w:r>
    </w:p>
    <w:p w:rsidR="00B34B90" w:rsidRDefault="00B34B90" w:rsidP="007939AE">
      <w:pPr>
        <w:pStyle w:val="Default"/>
        <w:spacing w:line="360" w:lineRule="auto"/>
        <w:ind w:right="284"/>
        <w:jc w:val="both"/>
        <w:rPr>
          <w:b/>
          <w:sz w:val="22"/>
          <w:szCs w:val="22"/>
          <w:lang w:val="de-DE"/>
        </w:rPr>
      </w:pPr>
    </w:p>
    <w:p w:rsidR="007939AE" w:rsidRPr="00B34B90" w:rsidRDefault="007939AE" w:rsidP="007939AE">
      <w:pPr>
        <w:autoSpaceDE w:val="0"/>
        <w:spacing w:line="360" w:lineRule="auto"/>
        <w:ind w:right="284"/>
        <w:jc w:val="both"/>
        <w:rPr>
          <w:rFonts w:cs="Bitstream Vera Sans"/>
          <w:b/>
          <w:sz w:val="22"/>
          <w:szCs w:val="22"/>
        </w:rPr>
      </w:pPr>
      <w:r w:rsidRPr="00B34B90">
        <w:rPr>
          <w:rFonts w:cs="Bitstream Vera Sans"/>
          <w:b/>
          <w:sz w:val="22"/>
          <w:szCs w:val="22"/>
        </w:rPr>
        <w:t>„Museo Storico Italiano della Guerra“ | Rovereto</w:t>
      </w:r>
    </w:p>
    <w:p w:rsidR="007939AE" w:rsidRPr="00B34B90" w:rsidRDefault="007939AE" w:rsidP="007939AE">
      <w:pPr>
        <w:autoSpaceDE w:val="0"/>
        <w:spacing w:line="360" w:lineRule="auto"/>
        <w:ind w:right="284"/>
        <w:jc w:val="both"/>
        <w:rPr>
          <w:rFonts w:cs="Bitstream Vera Sans"/>
          <w:sz w:val="22"/>
          <w:szCs w:val="22"/>
        </w:rPr>
      </w:pPr>
      <w:r w:rsidRPr="007939AE">
        <w:rPr>
          <w:rFonts w:cs="Bitstream Vera Sans"/>
          <w:sz w:val="22"/>
          <w:szCs w:val="22"/>
          <w:lang w:val="de-DE"/>
        </w:rPr>
        <w:t>Herausragend unter den zahlreichen Museen ist das italienisch-historische Kriegsmuseum „</w:t>
      </w:r>
      <w:proofErr w:type="spellStart"/>
      <w:r w:rsidRPr="007939AE">
        <w:rPr>
          <w:rFonts w:cs="Bitstream Vera Sans"/>
          <w:sz w:val="22"/>
          <w:szCs w:val="22"/>
          <w:lang w:val="de-DE"/>
        </w:rPr>
        <w:t>Museo</w:t>
      </w:r>
      <w:proofErr w:type="spellEnd"/>
      <w:r w:rsidRPr="007939AE">
        <w:rPr>
          <w:rFonts w:cs="Bitstream Vera Sans"/>
          <w:sz w:val="22"/>
          <w:szCs w:val="22"/>
          <w:lang w:val="de-DE"/>
        </w:rPr>
        <w:t xml:space="preserve"> </w:t>
      </w:r>
      <w:proofErr w:type="spellStart"/>
      <w:r w:rsidRPr="007939AE">
        <w:rPr>
          <w:rFonts w:cs="Bitstream Vera Sans"/>
          <w:sz w:val="22"/>
          <w:szCs w:val="22"/>
          <w:lang w:val="de-DE"/>
        </w:rPr>
        <w:t>Storico</w:t>
      </w:r>
      <w:proofErr w:type="spellEnd"/>
      <w:r w:rsidRPr="007939AE">
        <w:rPr>
          <w:rFonts w:cs="Bitstream Vera Sans"/>
          <w:sz w:val="22"/>
          <w:szCs w:val="22"/>
          <w:lang w:val="de-DE"/>
        </w:rPr>
        <w:t xml:space="preserve"> </w:t>
      </w:r>
      <w:proofErr w:type="spellStart"/>
      <w:r w:rsidRPr="007939AE">
        <w:rPr>
          <w:rFonts w:cs="Bitstream Vera Sans"/>
          <w:sz w:val="22"/>
          <w:szCs w:val="22"/>
          <w:lang w:val="de-DE"/>
        </w:rPr>
        <w:t>Italiano</w:t>
      </w:r>
      <w:proofErr w:type="spellEnd"/>
      <w:r w:rsidRPr="007939AE">
        <w:rPr>
          <w:rFonts w:cs="Bitstream Vera Sans"/>
          <w:sz w:val="22"/>
          <w:szCs w:val="22"/>
          <w:lang w:val="de-DE"/>
        </w:rPr>
        <w:t xml:space="preserve"> della Guerra“. Es wurde bereits 1921 gegründet und verfügt über eine überaus vielfältige Dokumentation militärischer, kultureller und sozialer Aspekte der Zeit. Zu finden ist es im Schloss von </w:t>
      </w:r>
      <w:proofErr w:type="spellStart"/>
      <w:r w:rsidRPr="007939AE">
        <w:rPr>
          <w:rFonts w:cs="Bitstream Vera Sans"/>
          <w:sz w:val="22"/>
          <w:szCs w:val="22"/>
          <w:lang w:val="de-DE"/>
        </w:rPr>
        <w:t>Rovereto</w:t>
      </w:r>
      <w:proofErr w:type="spellEnd"/>
      <w:r w:rsidRPr="007939AE">
        <w:rPr>
          <w:rFonts w:cs="Bitstream Vera Sans"/>
          <w:sz w:val="22"/>
          <w:szCs w:val="22"/>
          <w:lang w:val="de-DE"/>
        </w:rPr>
        <w:t xml:space="preserve">. Dieser Ort spielt ohnehin eine besondere Rolle in den Nachkriegsjahren und der Erinnerung an das Leid und das Erbe des Ersten Weltkrieges. </w:t>
      </w:r>
      <w:r w:rsidRPr="00B34B90">
        <w:rPr>
          <w:rFonts w:cs="Bitstream Vera Sans"/>
          <w:sz w:val="22"/>
          <w:szCs w:val="22"/>
        </w:rPr>
        <w:t>(</w:t>
      </w:r>
      <w:r w:rsidRPr="00B34B90">
        <w:rPr>
          <w:rFonts w:cs="Bitstream Vera Sans"/>
          <w:i/>
          <w:sz w:val="22"/>
          <w:szCs w:val="22"/>
        </w:rPr>
        <w:t>www.museodellaguerra.it</w:t>
      </w:r>
      <w:r w:rsidRPr="00B34B90">
        <w:rPr>
          <w:rFonts w:cs="Bitstream Vera Sans"/>
          <w:sz w:val="22"/>
          <w:szCs w:val="22"/>
        </w:rPr>
        <w:t>)</w:t>
      </w:r>
    </w:p>
    <w:p w:rsidR="00354FBE" w:rsidRPr="007939AE" w:rsidRDefault="00354FBE" w:rsidP="007939AE">
      <w:pPr>
        <w:tabs>
          <w:tab w:val="left" w:pos="6300"/>
        </w:tabs>
        <w:spacing w:line="360" w:lineRule="auto"/>
        <w:ind w:right="284"/>
        <w:jc w:val="both"/>
        <w:rPr>
          <w:rFonts w:cs="Arial"/>
          <w:b/>
          <w:sz w:val="16"/>
          <w:szCs w:val="16"/>
        </w:rPr>
      </w:pPr>
    </w:p>
    <w:p w:rsidR="00354FBE" w:rsidRPr="007939AE" w:rsidRDefault="00354FBE" w:rsidP="00385D73">
      <w:pPr>
        <w:tabs>
          <w:tab w:val="left" w:pos="6300"/>
        </w:tabs>
        <w:ind w:right="249"/>
        <w:rPr>
          <w:rFonts w:cs="Arial"/>
          <w:b/>
          <w:sz w:val="16"/>
          <w:szCs w:val="16"/>
          <w:lang w:val="de-DE"/>
        </w:rPr>
      </w:pPr>
    </w:p>
    <w:p w:rsidR="00354FBE" w:rsidRPr="007939AE" w:rsidRDefault="00354FBE" w:rsidP="00385D73">
      <w:pPr>
        <w:tabs>
          <w:tab w:val="left" w:pos="6300"/>
        </w:tabs>
        <w:ind w:right="249"/>
        <w:rPr>
          <w:rFonts w:cs="Arial"/>
          <w:b/>
          <w:sz w:val="16"/>
          <w:szCs w:val="16"/>
          <w:lang w:val="de-DE"/>
        </w:rPr>
      </w:pPr>
    </w:p>
    <w:p w:rsidR="00354FBE" w:rsidRPr="007939AE" w:rsidRDefault="00354FBE" w:rsidP="00385D73">
      <w:pPr>
        <w:tabs>
          <w:tab w:val="left" w:pos="6300"/>
        </w:tabs>
        <w:ind w:right="249"/>
        <w:rPr>
          <w:rFonts w:cs="Arial"/>
          <w:b/>
          <w:sz w:val="16"/>
          <w:szCs w:val="16"/>
          <w:lang w:val="de-DE"/>
        </w:rPr>
      </w:pPr>
    </w:p>
    <w:p w:rsidR="00354FBE" w:rsidRPr="007939AE" w:rsidRDefault="00354FBE" w:rsidP="00385D73">
      <w:pPr>
        <w:tabs>
          <w:tab w:val="left" w:pos="6300"/>
        </w:tabs>
        <w:ind w:right="249"/>
        <w:rPr>
          <w:rFonts w:cs="Arial"/>
          <w:b/>
          <w:sz w:val="16"/>
          <w:szCs w:val="16"/>
          <w:lang w:val="de-DE"/>
        </w:rPr>
      </w:pPr>
    </w:p>
    <w:p w:rsidR="00354FBE" w:rsidRPr="007939AE" w:rsidRDefault="00354FBE" w:rsidP="00385D73">
      <w:pPr>
        <w:tabs>
          <w:tab w:val="left" w:pos="6300"/>
        </w:tabs>
        <w:ind w:right="249"/>
        <w:rPr>
          <w:rFonts w:cs="Arial"/>
          <w:b/>
          <w:sz w:val="16"/>
          <w:szCs w:val="16"/>
          <w:lang w:val="de-DE"/>
        </w:rPr>
      </w:pPr>
    </w:p>
    <w:p w:rsidR="00354FBE" w:rsidRPr="007939AE" w:rsidRDefault="00354FBE" w:rsidP="00385D73">
      <w:pPr>
        <w:tabs>
          <w:tab w:val="left" w:pos="6300"/>
        </w:tabs>
        <w:ind w:right="249"/>
        <w:rPr>
          <w:rFonts w:cs="Arial"/>
          <w:b/>
          <w:sz w:val="16"/>
          <w:szCs w:val="16"/>
          <w:lang w:val="de-DE"/>
        </w:rPr>
      </w:pPr>
    </w:p>
    <w:p w:rsidR="00354FBE" w:rsidRPr="007939AE" w:rsidRDefault="00354FBE" w:rsidP="00385D73">
      <w:pPr>
        <w:tabs>
          <w:tab w:val="left" w:pos="6300"/>
        </w:tabs>
        <w:ind w:right="249"/>
        <w:rPr>
          <w:rFonts w:cs="Arial"/>
          <w:b/>
          <w:sz w:val="16"/>
          <w:szCs w:val="16"/>
          <w:lang w:val="de-DE"/>
        </w:rPr>
      </w:pPr>
    </w:p>
    <w:p w:rsidR="00354FBE" w:rsidRPr="007939AE" w:rsidRDefault="00354FBE" w:rsidP="00385D73">
      <w:pPr>
        <w:tabs>
          <w:tab w:val="left" w:pos="6300"/>
        </w:tabs>
        <w:ind w:right="249"/>
        <w:rPr>
          <w:rFonts w:cs="Arial"/>
          <w:b/>
          <w:sz w:val="16"/>
          <w:szCs w:val="16"/>
          <w:lang w:val="de-DE"/>
        </w:rPr>
      </w:pPr>
    </w:p>
    <w:p w:rsidR="00354FBE" w:rsidRPr="007939AE" w:rsidRDefault="00354FBE" w:rsidP="00385D73">
      <w:pPr>
        <w:tabs>
          <w:tab w:val="left" w:pos="6300"/>
        </w:tabs>
        <w:ind w:right="249"/>
        <w:rPr>
          <w:rFonts w:cs="Arial"/>
          <w:b/>
          <w:sz w:val="16"/>
          <w:szCs w:val="16"/>
          <w:lang w:val="de-DE"/>
        </w:rPr>
      </w:pPr>
    </w:p>
    <w:p w:rsidR="00354FBE" w:rsidRPr="007939AE" w:rsidRDefault="00354FBE" w:rsidP="00385D73">
      <w:pPr>
        <w:tabs>
          <w:tab w:val="left" w:pos="6300"/>
        </w:tabs>
        <w:ind w:right="249"/>
        <w:rPr>
          <w:rFonts w:cs="Arial"/>
          <w:b/>
          <w:sz w:val="16"/>
          <w:szCs w:val="16"/>
          <w:lang w:val="de-DE"/>
        </w:rPr>
      </w:pPr>
    </w:p>
    <w:p w:rsidR="0095135E" w:rsidRPr="007939AE" w:rsidRDefault="0095135E" w:rsidP="00385D73">
      <w:pPr>
        <w:tabs>
          <w:tab w:val="left" w:pos="6300"/>
        </w:tabs>
        <w:ind w:right="249"/>
        <w:rPr>
          <w:rFonts w:cs="Arial"/>
          <w:b/>
          <w:sz w:val="16"/>
          <w:szCs w:val="16"/>
          <w:lang w:val="de-DE"/>
        </w:rPr>
      </w:pPr>
    </w:p>
    <w:p w:rsidR="00354FBE" w:rsidRPr="007939AE" w:rsidRDefault="00354FBE" w:rsidP="00385D73">
      <w:pPr>
        <w:tabs>
          <w:tab w:val="left" w:pos="6300"/>
        </w:tabs>
        <w:ind w:right="249"/>
        <w:rPr>
          <w:rFonts w:cs="Arial"/>
          <w:b/>
          <w:sz w:val="16"/>
          <w:szCs w:val="16"/>
          <w:lang w:val="de-DE"/>
        </w:rPr>
      </w:pPr>
    </w:p>
    <w:p w:rsidR="00354FBE" w:rsidRPr="007939AE" w:rsidRDefault="00354FBE" w:rsidP="00385D73">
      <w:pPr>
        <w:tabs>
          <w:tab w:val="left" w:pos="6300"/>
        </w:tabs>
        <w:ind w:right="249"/>
        <w:rPr>
          <w:rFonts w:cs="Arial"/>
          <w:b/>
          <w:sz w:val="16"/>
          <w:szCs w:val="16"/>
          <w:lang w:val="de-DE"/>
        </w:rPr>
      </w:pPr>
    </w:p>
    <w:p w:rsidR="00354FBE" w:rsidRPr="007939AE" w:rsidRDefault="00354FBE" w:rsidP="00385D73">
      <w:pPr>
        <w:tabs>
          <w:tab w:val="left" w:pos="6300"/>
        </w:tabs>
        <w:ind w:right="249"/>
        <w:rPr>
          <w:rFonts w:cs="Arial"/>
          <w:b/>
          <w:sz w:val="16"/>
          <w:szCs w:val="16"/>
          <w:lang w:val="de-DE"/>
        </w:rPr>
      </w:pPr>
    </w:p>
    <w:p w:rsidR="00354FBE" w:rsidRPr="007939AE" w:rsidRDefault="00354FBE" w:rsidP="00385D73">
      <w:pPr>
        <w:tabs>
          <w:tab w:val="left" w:pos="6300"/>
        </w:tabs>
        <w:ind w:right="249"/>
        <w:rPr>
          <w:rFonts w:cs="Arial"/>
          <w:b/>
          <w:sz w:val="16"/>
          <w:szCs w:val="16"/>
          <w:lang w:val="de-DE"/>
        </w:rPr>
      </w:pPr>
    </w:p>
    <w:p w:rsidR="00354FBE" w:rsidRPr="007939AE" w:rsidRDefault="00354FBE" w:rsidP="00385D73">
      <w:pPr>
        <w:tabs>
          <w:tab w:val="left" w:pos="6300"/>
        </w:tabs>
        <w:ind w:right="249"/>
        <w:rPr>
          <w:rFonts w:cs="Arial"/>
          <w:b/>
          <w:sz w:val="16"/>
          <w:szCs w:val="16"/>
          <w:lang w:val="de-DE"/>
        </w:rPr>
      </w:pPr>
    </w:p>
    <w:p w:rsidR="00354FBE" w:rsidRPr="007939AE" w:rsidRDefault="00354FBE" w:rsidP="00385D73">
      <w:pPr>
        <w:tabs>
          <w:tab w:val="left" w:pos="6300"/>
        </w:tabs>
        <w:ind w:right="249"/>
        <w:rPr>
          <w:rFonts w:cs="Arial"/>
          <w:b/>
          <w:sz w:val="16"/>
          <w:szCs w:val="16"/>
          <w:lang w:val="de-DE"/>
        </w:rPr>
      </w:pPr>
    </w:p>
    <w:p w:rsidR="00354FBE" w:rsidRPr="007939AE" w:rsidRDefault="00354FBE" w:rsidP="00385D73">
      <w:pPr>
        <w:tabs>
          <w:tab w:val="left" w:pos="6300"/>
        </w:tabs>
        <w:ind w:right="249"/>
        <w:rPr>
          <w:rFonts w:cs="Arial"/>
          <w:b/>
          <w:sz w:val="16"/>
          <w:szCs w:val="16"/>
          <w:lang w:val="de-DE"/>
        </w:rPr>
      </w:pPr>
    </w:p>
    <w:p w:rsidR="00354FBE" w:rsidRPr="007939AE" w:rsidRDefault="00354FBE" w:rsidP="00385D73">
      <w:pPr>
        <w:tabs>
          <w:tab w:val="left" w:pos="6300"/>
        </w:tabs>
        <w:ind w:right="249"/>
        <w:rPr>
          <w:rFonts w:cs="Arial"/>
          <w:b/>
          <w:sz w:val="16"/>
          <w:szCs w:val="16"/>
          <w:lang w:val="de-DE"/>
        </w:rPr>
      </w:pPr>
    </w:p>
    <w:p w:rsidR="00354FBE" w:rsidRPr="007939AE" w:rsidRDefault="00354FBE" w:rsidP="00385D73">
      <w:pPr>
        <w:tabs>
          <w:tab w:val="left" w:pos="6300"/>
        </w:tabs>
        <w:ind w:right="249"/>
        <w:rPr>
          <w:rFonts w:cs="Arial"/>
          <w:b/>
          <w:sz w:val="16"/>
          <w:szCs w:val="16"/>
          <w:lang w:val="de-DE"/>
        </w:rPr>
      </w:pPr>
    </w:p>
    <w:p w:rsidR="00354FBE" w:rsidRPr="007939AE" w:rsidRDefault="00354FBE" w:rsidP="00385D73">
      <w:pPr>
        <w:tabs>
          <w:tab w:val="left" w:pos="6300"/>
        </w:tabs>
        <w:ind w:right="249"/>
        <w:rPr>
          <w:rFonts w:cs="Arial"/>
          <w:b/>
          <w:sz w:val="16"/>
          <w:szCs w:val="16"/>
          <w:lang w:val="de-DE"/>
        </w:rPr>
      </w:pPr>
    </w:p>
    <w:sectPr w:rsidR="00354FBE" w:rsidRPr="007939AE" w:rsidSect="002C77DB">
      <w:headerReference w:type="default" r:id="rId9"/>
      <w:footerReference w:type="default" r:id="rId10"/>
      <w:pgSz w:w="11906" w:h="16838" w:code="9"/>
      <w:pgMar w:top="1418" w:right="1418" w:bottom="1134" w:left="1418"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5F1" w:rsidRDefault="009855F1">
      <w:r>
        <w:separator/>
      </w:r>
    </w:p>
  </w:endnote>
  <w:endnote w:type="continuationSeparator" w:id="0">
    <w:p w:rsidR="009855F1" w:rsidRDefault="0098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Bitstream Vera Sans">
    <w:altName w:val="Trebuchet MS"/>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5E" w:rsidRPr="00A72519" w:rsidRDefault="002B554D" w:rsidP="0095135E">
    <w:pPr>
      <w:pStyle w:val="Pidipagina"/>
      <w:jc w:val="right"/>
      <w:rPr>
        <w:rFonts w:cs="Arial"/>
        <w:sz w:val="22"/>
        <w:szCs w:val="22"/>
      </w:rPr>
    </w:pPr>
    <w:r w:rsidRPr="00A72519">
      <w:rPr>
        <w:rFonts w:cs="Arial"/>
        <w:sz w:val="22"/>
        <w:szCs w:val="22"/>
      </w:rPr>
      <w:fldChar w:fldCharType="begin"/>
    </w:r>
    <w:r w:rsidR="00C667BE" w:rsidRPr="00A72519">
      <w:rPr>
        <w:rFonts w:cs="Arial"/>
        <w:sz w:val="22"/>
        <w:szCs w:val="22"/>
      </w:rPr>
      <w:instrText xml:space="preserve"> PAGE   \* MERGEFORMAT </w:instrText>
    </w:r>
    <w:r w:rsidRPr="00A72519">
      <w:rPr>
        <w:rFonts w:cs="Arial"/>
        <w:sz w:val="22"/>
        <w:szCs w:val="22"/>
      </w:rPr>
      <w:fldChar w:fldCharType="separate"/>
    </w:r>
    <w:r w:rsidR="00B34B90">
      <w:rPr>
        <w:rFonts w:cs="Arial"/>
        <w:noProof/>
        <w:sz w:val="22"/>
        <w:szCs w:val="22"/>
      </w:rPr>
      <w:t>1</w:t>
    </w:r>
    <w:r w:rsidRPr="00A72519">
      <w:rPr>
        <w:rFonts w:cs="Arial"/>
        <w:sz w:val="22"/>
        <w:szCs w:val="22"/>
      </w:rPr>
      <w:fldChar w:fldCharType="end"/>
    </w:r>
    <w:r w:rsidR="00C667BE" w:rsidRPr="00A72519">
      <w:rPr>
        <w:rFonts w:cs="Arial"/>
        <w:sz w:val="22"/>
        <w:szCs w:val="22"/>
      </w:rPr>
      <w:t>/</w:t>
    </w:r>
    <w:r w:rsidR="001D48F7">
      <w:rPr>
        <w:rFonts w:cs="Arial"/>
        <w:sz w:val="22"/>
        <w:szCs w:val="22"/>
      </w:rPr>
      <w:t>3</w:t>
    </w:r>
  </w:p>
  <w:p w:rsidR="000A362D" w:rsidRDefault="000A362D" w:rsidP="0095135E">
    <w:pPr>
      <w:pStyle w:val="Pidipagina"/>
      <w:jc w:val="right"/>
    </w:pPr>
  </w:p>
  <w:p w:rsidR="000A362D" w:rsidRDefault="000A362D" w:rsidP="00574E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5F1" w:rsidRDefault="009855F1">
      <w:r>
        <w:separator/>
      </w:r>
    </w:p>
  </w:footnote>
  <w:footnote w:type="continuationSeparator" w:id="0">
    <w:p w:rsidR="009855F1" w:rsidRDefault="00985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62D" w:rsidRDefault="000A362D" w:rsidP="009720DA">
    <w:pPr>
      <w:pStyle w:val="Intestazione"/>
      <w:jc w:val="center"/>
    </w:pPr>
    <w:r>
      <w:rPr>
        <w:noProof/>
      </w:rPr>
      <w:drawing>
        <wp:anchor distT="0" distB="0" distL="114300" distR="114300" simplePos="0" relativeHeight="251660288" behindDoc="1" locked="0" layoutInCell="1" allowOverlap="1" wp14:anchorId="26730603" wp14:editId="25BA6A72">
          <wp:simplePos x="0" y="0"/>
          <wp:positionH relativeFrom="column">
            <wp:posOffset>4150360</wp:posOffset>
          </wp:positionH>
          <wp:positionV relativeFrom="paragraph">
            <wp:posOffset>-35560</wp:posOffset>
          </wp:positionV>
          <wp:extent cx="1638300" cy="622300"/>
          <wp:effectExtent l="0" t="0" r="0" b="6350"/>
          <wp:wrapThrough wrapText="bothSides">
            <wp:wrapPolygon edited="0">
              <wp:start x="0" y="0"/>
              <wp:lineTo x="0" y="21159"/>
              <wp:lineTo x="21349" y="21159"/>
              <wp:lineTo x="21349" y="0"/>
              <wp:lineTo x="0" y="0"/>
            </wp:wrapPolygon>
          </wp:wrapThrough>
          <wp:docPr id="1" name="Immagine 3" descr="C:\Documents and Settings\Pegaso1\Desktop\trentin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Documents and Settings\Pegaso1\Desktop\trentino_logo.png"/>
                  <pic:cNvPicPr>
                    <a:picLocks noChangeAspect="1" noChangeArrowheads="1"/>
                  </pic:cNvPicPr>
                </pic:nvPicPr>
                <pic:blipFill>
                  <a:blip r:embed="rId1"/>
                  <a:srcRect/>
                  <a:stretch>
                    <a:fillRect/>
                  </a:stretch>
                </pic:blipFill>
                <pic:spPr bwMode="auto">
                  <a:xfrm>
                    <a:off x="0" y="0"/>
                    <a:ext cx="1638300" cy="622300"/>
                  </a:xfrm>
                  <a:prstGeom prst="rect">
                    <a:avLst/>
                  </a:prstGeom>
                  <a:noFill/>
                  <a:ln w="9525">
                    <a:noFill/>
                    <a:miter lim="800000"/>
                    <a:headEnd/>
                    <a:tailEnd/>
                  </a:ln>
                </pic:spPr>
              </pic:pic>
            </a:graphicData>
          </a:graphic>
        </wp:anchor>
      </w:drawing>
    </w:r>
  </w:p>
  <w:p w:rsidR="000A362D" w:rsidRDefault="000A362D" w:rsidP="009720DA">
    <w:pPr>
      <w:pStyle w:val="Intestazione"/>
      <w:jc w:val="center"/>
      <w:rPr>
        <w:sz w:val="32"/>
        <w:szCs w:val="32"/>
      </w:rPr>
    </w:pPr>
  </w:p>
  <w:p w:rsidR="00B05D40" w:rsidRDefault="00B05D40" w:rsidP="009720DA">
    <w:pPr>
      <w:pStyle w:val="Intestazione"/>
      <w:jc w:val="center"/>
      <w:rPr>
        <w:sz w:val="32"/>
        <w:szCs w:val="32"/>
      </w:rPr>
    </w:pPr>
  </w:p>
  <w:p w:rsidR="00B05D40" w:rsidRPr="00927A5E" w:rsidRDefault="00B05D40" w:rsidP="009720DA">
    <w:pPr>
      <w:pStyle w:val="Intestazione"/>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F8"/>
    <w:rsid w:val="00001E3A"/>
    <w:rsid w:val="00005792"/>
    <w:rsid w:val="00022251"/>
    <w:rsid w:val="00036299"/>
    <w:rsid w:val="00054830"/>
    <w:rsid w:val="00056C77"/>
    <w:rsid w:val="00056CF7"/>
    <w:rsid w:val="0007379B"/>
    <w:rsid w:val="00076C2E"/>
    <w:rsid w:val="00085A70"/>
    <w:rsid w:val="000917C0"/>
    <w:rsid w:val="000A2277"/>
    <w:rsid w:val="000A362D"/>
    <w:rsid w:val="000A63CA"/>
    <w:rsid w:val="000B01E0"/>
    <w:rsid w:val="000B5622"/>
    <w:rsid w:val="000C47D3"/>
    <w:rsid w:val="000C4862"/>
    <w:rsid w:val="000C4CC4"/>
    <w:rsid w:val="000D78E6"/>
    <w:rsid w:val="000F2BE9"/>
    <w:rsid w:val="000F4663"/>
    <w:rsid w:val="000F7C31"/>
    <w:rsid w:val="001042E7"/>
    <w:rsid w:val="001130EF"/>
    <w:rsid w:val="00117037"/>
    <w:rsid w:val="00121040"/>
    <w:rsid w:val="001229F1"/>
    <w:rsid w:val="0014414C"/>
    <w:rsid w:val="00145681"/>
    <w:rsid w:val="001763C3"/>
    <w:rsid w:val="001A466B"/>
    <w:rsid w:val="001A55D0"/>
    <w:rsid w:val="001D48F7"/>
    <w:rsid w:val="001D7EDD"/>
    <w:rsid w:val="001E0EB3"/>
    <w:rsid w:val="001E1AF4"/>
    <w:rsid w:val="001E6AB1"/>
    <w:rsid w:val="001E72FF"/>
    <w:rsid w:val="001F1890"/>
    <w:rsid w:val="00200581"/>
    <w:rsid w:val="00205302"/>
    <w:rsid w:val="002169B1"/>
    <w:rsid w:val="00233A6A"/>
    <w:rsid w:val="002359AE"/>
    <w:rsid w:val="0025750F"/>
    <w:rsid w:val="00280127"/>
    <w:rsid w:val="00296160"/>
    <w:rsid w:val="002B4FF1"/>
    <w:rsid w:val="002B554D"/>
    <w:rsid w:val="002C77DB"/>
    <w:rsid w:val="002D6E32"/>
    <w:rsid w:val="00301289"/>
    <w:rsid w:val="00315F4B"/>
    <w:rsid w:val="00335C65"/>
    <w:rsid w:val="00336AC3"/>
    <w:rsid w:val="00341E4C"/>
    <w:rsid w:val="00344122"/>
    <w:rsid w:val="00344AF8"/>
    <w:rsid w:val="003479F0"/>
    <w:rsid w:val="00354FBE"/>
    <w:rsid w:val="00371A48"/>
    <w:rsid w:val="00385D73"/>
    <w:rsid w:val="003901CF"/>
    <w:rsid w:val="003A36CE"/>
    <w:rsid w:val="003A52DD"/>
    <w:rsid w:val="003B5E80"/>
    <w:rsid w:val="003C6DAF"/>
    <w:rsid w:val="003D7DE5"/>
    <w:rsid w:val="003E2535"/>
    <w:rsid w:val="003F2039"/>
    <w:rsid w:val="003F6FFB"/>
    <w:rsid w:val="00441BC6"/>
    <w:rsid w:val="00443F10"/>
    <w:rsid w:val="00446AE0"/>
    <w:rsid w:val="00447BF8"/>
    <w:rsid w:val="0046469F"/>
    <w:rsid w:val="00464976"/>
    <w:rsid w:val="00473B71"/>
    <w:rsid w:val="00474D71"/>
    <w:rsid w:val="004766A4"/>
    <w:rsid w:val="004D6D64"/>
    <w:rsid w:val="004E4603"/>
    <w:rsid w:val="004F2A27"/>
    <w:rsid w:val="004F6504"/>
    <w:rsid w:val="005051CB"/>
    <w:rsid w:val="005174F7"/>
    <w:rsid w:val="0052538C"/>
    <w:rsid w:val="00541BC1"/>
    <w:rsid w:val="005548D7"/>
    <w:rsid w:val="00560A9A"/>
    <w:rsid w:val="00566F82"/>
    <w:rsid w:val="00574E8A"/>
    <w:rsid w:val="00585924"/>
    <w:rsid w:val="005D48DE"/>
    <w:rsid w:val="005E5BC5"/>
    <w:rsid w:val="005F198F"/>
    <w:rsid w:val="005F4CE2"/>
    <w:rsid w:val="00601134"/>
    <w:rsid w:val="00605C44"/>
    <w:rsid w:val="00634AA9"/>
    <w:rsid w:val="00645901"/>
    <w:rsid w:val="00655A68"/>
    <w:rsid w:val="00657AE2"/>
    <w:rsid w:val="00672160"/>
    <w:rsid w:val="00677E86"/>
    <w:rsid w:val="00680C71"/>
    <w:rsid w:val="00684978"/>
    <w:rsid w:val="00695258"/>
    <w:rsid w:val="006A007D"/>
    <w:rsid w:val="006A064A"/>
    <w:rsid w:val="006A52BD"/>
    <w:rsid w:val="006C0D4E"/>
    <w:rsid w:val="006C4616"/>
    <w:rsid w:val="006D5DBA"/>
    <w:rsid w:val="006E24A5"/>
    <w:rsid w:val="006E5B9B"/>
    <w:rsid w:val="006F4C46"/>
    <w:rsid w:val="006F5847"/>
    <w:rsid w:val="00721E9F"/>
    <w:rsid w:val="00732114"/>
    <w:rsid w:val="00741A8B"/>
    <w:rsid w:val="00743021"/>
    <w:rsid w:val="0075443D"/>
    <w:rsid w:val="00763DFA"/>
    <w:rsid w:val="00784AD4"/>
    <w:rsid w:val="00791165"/>
    <w:rsid w:val="007939AE"/>
    <w:rsid w:val="007A15B8"/>
    <w:rsid w:val="007C19DB"/>
    <w:rsid w:val="007C20EA"/>
    <w:rsid w:val="007C4536"/>
    <w:rsid w:val="007C78A6"/>
    <w:rsid w:val="00806C43"/>
    <w:rsid w:val="0080718E"/>
    <w:rsid w:val="00810259"/>
    <w:rsid w:val="0081213D"/>
    <w:rsid w:val="00814904"/>
    <w:rsid w:val="008204A5"/>
    <w:rsid w:val="008315D8"/>
    <w:rsid w:val="00836C04"/>
    <w:rsid w:val="00837F13"/>
    <w:rsid w:val="00850334"/>
    <w:rsid w:val="0087085F"/>
    <w:rsid w:val="0087474B"/>
    <w:rsid w:val="00880D61"/>
    <w:rsid w:val="0088307B"/>
    <w:rsid w:val="00884678"/>
    <w:rsid w:val="008862CE"/>
    <w:rsid w:val="00892D93"/>
    <w:rsid w:val="008932A9"/>
    <w:rsid w:val="008B2268"/>
    <w:rsid w:val="008C5C8E"/>
    <w:rsid w:val="008D73C5"/>
    <w:rsid w:val="008E478D"/>
    <w:rsid w:val="0090063A"/>
    <w:rsid w:val="0090425C"/>
    <w:rsid w:val="009079A3"/>
    <w:rsid w:val="00907DE0"/>
    <w:rsid w:val="009172A3"/>
    <w:rsid w:val="00932739"/>
    <w:rsid w:val="00937E5E"/>
    <w:rsid w:val="00945E6B"/>
    <w:rsid w:val="0095135E"/>
    <w:rsid w:val="00956755"/>
    <w:rsid w:val="009720DA"/>
    <w:rsid w:val="009855F1"/>
    <w:rsid w:val="009917FD"/>
    <w:rsid w:val="00993633"/>
    <w:rsid w:val="009A027B"/>
    <w:rsid w:val="009E43D5"/>
    <w:rsid w:val="00A12A06"/>
    <w:rsid w:val="00A13D65"/>
    <w:rsid w:val="00A14568"/>
    <w:rsid w:val="00A26A01"/>
    <w:rsid w:val="00A37608"/>
    <w:rsid w:val="00A55F90"/>
    <w:rsid w:val="00A627BB"/>
    <w:rsid w:val="00A64C6F"/>
    <w:rsid w:val="00AA14AB"/>
    <w:rsid w:val="00AA2144"/>
    <w:rsid w:val="00AB30A6"/>
    <w:rsid w:val="00AC2D62"/>
    <w:rsid w:val="00AD56B2"/>
    <w:rsid w:val="00AF2187"/>
    <w:rsid w:val="00AF2CB4"/>
    <w:rsid w:val="00B05D40"/>
    <w:rsid w:val="00B11BF7"/>
    <w:rsid w:val="00B1736A"/>
    <w:rsid w:val="00B20D40"/>
    <w:rsid w:val="00B31279"/>
    <w:rsid w:val="00B34B90"/>
    <w:rsid w:val="00B84F84"/>
    <w:rsid w:val="00B917C6"/>
    <w:rsid w:val="00B922CB"/>
    <w:rsid w:val="00B96EC7"/>
    <w:rsid w:val="00BB04BF"/>
    <w:rsid w:val="00BB061F"/>
    <w:rsid w:val="00BD0695"/>
    <w:rsid w:val="00BD5288"/>
    <w:rsid w:val="00BE5C34"/>
    <w:rsid w:val="00BF32CB"/>
    <w:rsid w:val="00C13692"/>
    <w:rsid w:val="00C14866"/>
    <w:rsid w:val="00C20B54"/>
    <w:rsid w:val="00C47130"/>
    <w:rsid w:val="00C62E90"/>
    <w:rsid w:val="00C667BE"/>
    <w:rsid w:val="00C946F4"/>
    <w:rsid w:val="00C95950"/>
    <w:rsid w:val="00C95C29"/>
    <w:rsid w:val="00CA51D5"/>
    <w:rsid w:val="00CB5AD5"/>
    <w:rsid w:val="00CD63E9"/>
    <w:rsid w:val="00CF00AC"/>
    <w:rsid w:val="00D01EA2"/>
    <w:rsid w:val="00D238D4"/>
    <w:rsid w:val="00D271CE"/>
    <w:rsid w:val="00D40EB8"/>
    <w:rsid w:val="00D56DBB"/>
    <w:rsid w:val="00D743ED"/>
    <w:rsid w:val="00D772C2"/>
    <w:rsid w:val="00D91E4E"/>
    <w:rsid w:val="00DC4D9B"/>
    <w:rsid w:val="00DC7B6B"/>
    <w:rsid w:val="00DD795D"/>
    <w:rsid w:val="00E0677F"/>
    <w:rsid w:val="00E12CC4"/>
    <w:rsid w:val="00E142D8"/>
    <w:rsid w:val="00E262E4"/>
    <w:rsid w:val="00E35854"/>
    <w:rsid w:val="00E4440C"/>
    <w:rsid w:val="00E540C1"/>
    <w:rsid w:val="00E96A2B"/>
    <w:rsid w:val="00EA2559"/>
    <w:rsid w:val="00EB5F7C"/>
    <w:rsid w:val="00EC45D4"/>
    <w:rsid w:val="00EC6749"/>
    <w:rsid w:val="00EC7EC6"/>
    <w:rsid w:val="00ED2753"/>
    <w:rsid w:val="00ED4A08"/>
    <w:rsid w:val="00ED4F59"/>
    <w:rsid w:val="00F07F55"/>
    <w:rsid w:val="00F152FB"/>
    <w:rsid w:val="00F4052C"/>
    <w:rsid w:val="00F50369"/>
    <w:rsid w:val="00F52557"/>
    <w:rsid w:val="00F63C22"/>
    <w:rsid w:val="00F6774C"/>
    <w:rsid w:val="00F848F1"/>
    <w:rsid w:val="00F84C6E"/>
    <w:rsid w:val="00F8550B"/>
    <w:rsid w:val="00F85CEB"/>
    <w:rsid w:val="00FB59E8"/>
    <w:rsid w:val="00FC04C1"/>
    <w:rsid w:val="00FC7AFE"/>
    <w:rsid w:val="00FD278A"/>
    <w:rsid w:val="00FE5F0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B72C4F"/>
    <w:rPr>
      <w:rFonts w:ascii="Arial" w:hAnsi="Arial"/>
      <w:sz w:val="24"/>
      <w:lang w:val="it-IT" w:eastAsia="it-IT"/>
    </w:rPr>
  </w:style>
  <w:style w:type="paragraph" w:styleId="Titolo1">
    <w:name w:val="heading 1"/>
    <w:basedOn w:val="Normale"/>
    <w:next w:val="Normale"/>
    <w:qFormat/>
    <w:rsid w:val="00B72C4F"/>
    <w:pPr>
      <w:keepNext/>
      <w:outlineLvl w:val="0"/>
    </w:pPr>
    <w:rPr>
      <w:b/>
    </w:rPr>
  </w:style>
  <w:style w:type="paragraph" w:styleId="Titolo2">
    <w:name w:val="heading 2"/>
    <w:basedOn w:val="Normale"/>
    <w:next w:val="Normale"/>
    <w:qFormat/>
    <w:rsid w:val="00B72C4F"/>
    <w:pPr>
      <w:keepNext/>
      <w:jc w:val="center"/>
      <w:outlineLvl w:val="1"/>
    </w:pPr>
    <w:rPr>
      <w:sz w:val="28"/>
    </w:rPr>
  </w:style>
  <w:style w:type="paragraph" w:styleId="Titolo3">
    <w:name w:val="heading 3"/>
    <w:basedOn w:val="Normale"/>
    <w:next w:val="Normale"/>
    <w:link w:val="Titolo3Carattere"/>
    <w:semiHidden/>
    <w:unhideWhenUsed/>
    <w:qFormat/>
    <w:rsid w:val="002359AE"/>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3620C"/>
    <w:pPr>
      <w:tabs>
        <w:tab w:val="center" w:pos="4819"/>
        <w:tab w:val="right" w:pos="9638"/>
      </w:tabs>
    </w:pPr>
  </w:style>
  <w:style w:type="paragraph" w:styleId="Pidipagina">
    <w:name w:val="footer"/>
    <w:basedOn w:val="Normale"/>
    <w:link w:val="PidipaginaCarattere"/>
    <w:uiPriority w:val="99"/>
    <w:rsid w:val="00574E8A"/>
    <w:pPr>
      <w:tabs>
        <w:tab w:val="center" w:pos="4819"/>
        <w:tab w:val="right" w:pos="9638"/>
      </w:tabs>
    </w:pPr>
    <w:rPr>
      <w:sz w:val="16"/>
      <w:szCs w:val="16"/>
      <w:lang w:val="de-DE"/>
    </w:rPr>
  </w:style>
  <w:style w:type="paragraph" w:styleId="Testofumetto">
    <w:name w:val="Balloon Text"/>
    <w:basedOn w:val="Normale"/>
    <w:semiHidden/>
    <w:rsid w:val="00B72C4F"/>
    <w:rPr>
      <w:rFonts w:ascii="Tahoma" w:hAnsi="Tahoma" w:cs="Tahoma"/>
      <w:sz w:val="16"/>
      <w:szCs w:val="16"/>
    </w:rPr>
  </w:style>
  <w:style w:type="table" w:styleId="Grigliatabella">
    <w:name w:val="Table Grid"/>
    <w:basedOn w:val="Tabellanormale"/>
    <w:rsid w:val="00EA7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EA71D7"/>
    <w:rPr>
      <w:color w:val="0000FF"/>
      <w:u w:val="single"/>
    </w:rPr>
  </w:style>
  <w:style w:type="paragraph" w:styleId="Corpodeltesto2">
    <w:name w:val="Body Text 2"/>
    <w:basedOn w:val="Normale"/>
    <w:link w:val="Corpodeltesto2Carattere"/>
    <w:rsid w:val="00B04916"/>
    <w:pPr>
      <w:spacing w:line="360" w:lineRule="atLeast"/>
      <w:jc w:val="both"/>
    </w:pPr>
    <w:rPr>
      <w:rFonts w:ascii="Univers" w:hAnsi="Univers"/>
    </w:rPr>
  </w:style>
  <w:style w:type="paragraph" w:customStyle="1" w:styleId="Nessunaspaziatura1">
    <w:name w:val="Nessuna spaziatura1"/>
    <w:qFormat/>
    <w:rsid w:val="00465267"/>
    <w:pPr>
      <w:jc w:val="both"/>
    </w:pPr>
    <w:rPr>
      <w:rFonts w:ascii="Calibri" w:hAnsi="Calibri" w:cs="Calibri"/>
      <w:sz w:val="22"/>
      <w:szCs w:val="22"/>
      <w:lang w:val="it-IT" w:eastAsia="en-US"/>
    </w:rPr>
  </w:style>
  <w:style w:type="character" w:customStyle="1" w:styleId="Corpodeltesto2Carattere">
    <w:name w:val="Corpo del testo 2 Carattere"/>
    <w:basedOn w:val="Carpredefinitoparagrafo"/>
    <w:link w:val="Corpodeltesto2"/>
    <w:rsid w:val="00370142"/>
    <w:rPr>
      <w:rFonts w:ascii="Univers" w:hAnsi="Univers"/>
      <w:sz w:val="24"/>
    </w:rPr>
  </w:style>
  <w:style w:type="character" w:customStyle="1" w:styleId="Titolo3Carattere">
    <w:name w:val="Titolo 3 Carattere"/>
    <w:basedOn w:val="Carpredefinitoparagrafo"/>
    <w:link w:val="Titolo3"/>
    <w:semiHidden/>
    <w:rsid w:val="002359AE"/>
    <w:rPr>
      <w:rFonts w:ascii="Cambria" w:eastAsia="Times New Roman" w:hAnsi="Cambria" w:cs="Times New Roman"/>
      <w:b/>
      <w:bCs/>
      <w:sz w:val="26"/>
      <w:szCs w:val="26"/>
    </w:rPr>
  </w:style>
  <w:style w:type="paragraph" w:styleId="NormaleWeb">
    <w:name w:val="Normal (Web)"/>
    <w:basedOn w:val="Normale"/>
    <w:uiPriority w:val="99"/>
    <w:rsid w:val="005051CB"/>
    <w:pPr>
      <w:spacing w:before="100" w:beforeAutospacing="1" w:after="100" w:afterAutospacing="1"/>
    </w:pPr>
    <w:rPr>
      <w:szCs w:val="24"/>
    </w:rPr>
  </w:style>
  <w:style w:type="character" w:customStyle="1" w:styleId="PidipaginaCarattere">
    <w:name w:val="Piè di pagina Carattere"/>
    <w:basedOn w:val="Carpredefinitoparagrafo"/>
    <w:link w:val="Pidipagina"/>
    <w:uiPriority w:val="99"/>
    <w:rsid w:val="00E12CC4"/>
    <w:rPr>
      <w:rFonts w:ascii="Arial" w:hAnsi="Arial"/>
      <w:sz w:val="16"/>
      <w:szCs w:val="16"/>
      <w:lang w:eastAsia="it-IT"/>
    </w:rPr>
  </w:style>
  <w:style w:type="paragraph" w:customStyle="1" w:styleId="Default">
    <w:name w:val="Default"/>
    <w:rsid w:val="00C13692"/>
    <w:pPr>
      <w:autoSpaceDE w:val="0"/>
      <w:autoSpaceDN w:val="0"/>
      <w:adjustRightInd w:val="0"/>
    </w:pPr>
    <w:rPr>
      <w:rFonts w:ascii="Arial" w:eastAsiaTheme="minorHAnsi" w:hAnsi="Arial" w:cs="Arial"/>
      <w:color w:val="000000"/>
      <w:sz w:val="24"/>
      <w:szCs w:val="24"/>
      <w:lang w:val="it-IT" w:eastAsia="en-US"/>
    </w:rPr>
  </w:style>
  <w:style w:type="paragraph" w:customStyle="1" w:styleId="FreieFormA">
    <w:name w:val="Freie Form A"/>
    <w:rsid w:val="00F50369"/>
    <w:rPr>
      <w:rFonts w:ascii="Helvetica" w:eastAsia="ヒラギノ角ゴ Pro W3" w:hAnsi="Helvetica"/>
      <w:color w:val="000000"/>
      <w:sz w:val="24"/>
    </w:rPr>
  </w:style>
  <w:style w:type="character" w:styleId="Rimandocommento">
    <w:name w:val="annotation reference"/>
    <w:basedOn w:val="Carpredefinitoparagrafo"/>
    <w:rsid w:val="00560A9A"/>
    <w:rPr>
      <w:sz w:val="16"/>
      <w:szCs w:val="16"/>
    </w:rPr>
  </w:style>
  <w:style w:type="paragraph" w:styleId="Testocommento">
    <w:name w:val="annotation text"/>
    <w:basedOn w:val="Normale"/>
    <w:link w:val="TestocommentoCarattere"/>
    <w:rsid w:val="00560A9A"/>
    <w:rPr>
      <w:sz w:val="20"/>
    </w:rPr>
  </w:style>
  <w:style w:type="character" w:customStyle="1" w:styleId="TestocommentoCarattere">
    <w:name w:val="Testo commento Carattere"/>
    <w:basedOn w:val="Carpredefinitoparagrafo"/>
    <w:link w:val="Testocommento"/>
    <w:rsid w:val="00560A9A"/>
    <w:rPr>
      <w:rFonts w:ascii="Arial" w:hAnsi="Arial"/>
      <w:lang w:val="it-IT" w:eastAsia="it-IT"/>
    </w:rPr>
  </w:style>
  <w:style w:type="paragraph" w:styleId="Soggettocommento">
    <w:name w:val="annotation subject"/>
    <w:basedOn w:val="Testocommento"/>
    <w:next w:val="Testocommento"/>
    <w:link w:val="SoggettocommentoCarattere"/>
    <w:rsid w:val="00560A9A"/>
    <w:rPr>
      <w:b/>
      <w:bCs/>
    </w:rPr>
  </w:style>
  <w:style w:type="character" w:customStyle="1" w:styleId="SoggettocommentoCarattere">
    <w:name w:val="Soggetto commento Carattere"/>
    <w:basedOn w:val="TestocommentoCarattere"/>
    <w:link w:val="Soggettocommento"/>
    <w:rsid w:val="00560A9A"/>
    <w:rPr>
      <w:rFonts w:ascii="Arial" w:hAnsi="Arial"/>
      <w:b/>
      <w:bCs/>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B72C4F"/>
    <w:rPr>
      <w:rFonts w:ascii="Arial" w:hAnsi="Arial"/>
      <w:sz w:val="24"/>
      <w:lang w:val="it-IT" w:eastAsia="it-IT"/>
    </w:rPr>
  </w:style>
  <w:style w:type="paragraph" w:styleId="Titolo1">
    <w:name w:val="heading 1"/>
    <w:basedOn w:val="Normale"/>
    <w:next w:val="Normale"/>
    <w:qFormat/>
    <w:rsid w:val="00B72C4F"/>
    <w:pPr>
      <w:keepNext/>
      <w:outlineLvl w:val="0"/>
    </w:pPr>
    <w:rPr>
      <w:b/>
    </w:rPr>
  </w:style>
  <w:style w:type="paragraph" w:styleId="Titolo2">
    <w:name w:val="heading 2"/>
    <w:basedOn w:val="Normale"/>
    <w:next w:val="Normale"/>
    <w:qFormat/>
    <w:rsid w:val="00B72C4F"/>
    <w:pPr>
      <w:keepNext/>
      <w:jc w:val="center"/>
      <w:outlineLvl w:val="1"/>
    </w:pPr>
    <w:rPr>
      <w:sz w:val="28"/>
    </w:rPr>
  </w:style>
  <w:style w:type="paragraph" w:styleId="Titolo3">
    <w:name w:val="heading 3"/>
    <w:basedOn w:val="Normale"/>
    <w:next w:val="Normale"/>
    <w:link w:val="Titolo3Carattere"/>
    <w:semiHidden/>
    <w:unhideWhenUsed/>
    <w:qFormat/>
    <w:rsid w:val="002359AE"/>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3620C"/>
    <w:pPr>
      <w:tabs>
        <w:tab w:val="center" w:pos="4819"/>
        <w:tab w:val="right" w:pos="9638"/>
      </w:tabs>
    </w:pPr>
  </w:style>
  <w:style w:type="paragraph" w:styleId="Pidipagina">
    <w:name w:val="footer"/>
    <w:basedOn w:val="Normale"/>
    <w:link w:val="PidipaginaCarattere"/>
    <w:uiPriority w:val="99"/>
    <w:rsid w:val="00574E8A"/>
    <w:pPr>
      <w:tabs>
        <w:tab w:val="center" w:pos="4819"/>
        <w:tab w:val="right" w:pos="9638"/>
      </w:tabs>
    </w:pPr>
    <w:rPr>
      <w:sz w:val="16"/>
      <w:szCs w:val="16"/>
      <w:lang w:val="de-DE"/>
    </w:rPr>
  </w:style>
  <w:style w:type="paragraph" w:styleId="Testofumetto">
    <w:name w:val="Balloon Text"/>
    <w:basedOn w:val="Normale"/>
    <w:semiHidden/>
    <w:rsid w:val="00B72C4F"/>
    <w:rPr>
      <w:rFonts w:ascii="Tahoma" w:hAnsi="Tahoma" w:cs="Tahoma"/>
      <w:sz w:val="16"/>
      <w:szCs w:val="16"/>
    </w:rPr>
  </w:style>
  <w:style w:type="table" w:styleId="Grigliatabella">
    <w:name w:val="Table Grid"/>
    <w:basedOn w:val="Tabellanormale"/>
    <w:rsid w:val="00EA7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EA71D7"/>
    <w:rPr>
      <w:color w:val="0000FF"/>
      <w:u w:val="single"/>
    </w:rPr>
  </w:style>
  <w:style w:type="paragraph" w:styleId="Corpodeltesto2">
    <w:name w:val="Body Text 2"/>
    <w:basedOn w:val="Normale"/>
    <w:link w:val="Corpodeltesto2Carattere"/>
    <w:rsid w:val="00B04916"/>
    <w:pPr>
      <w:spacing w:line="360" w:lineRule="atLeast"/>
      <w:jc w:val="both"/>
    </w:pPr>
    <w:rPr>
      <w:rFonts w:ascii="Univers" w:hAnsi="Univers"/>
    </w:rPr>
  </w:style>
  <w:style w:type="paragraph" w:customStyle="1" w:styleId="Nessunaspaziatura1">
    <w:name w:val="Nessuna spaziatura1"/>
    <w:qFormat/>
    <w:rsid w:val="00465267"/>
    <w:pPr>
      <w:jc w:val="both"/>
    </w:pPr>
    <w:rPr>
      <w:rFonts w:ascii="Calibri" w:hAnsi="Calibri" w:cs="Calibri"/>
      <w:sz w:val="22"/>
      <w:szCs w:val="22"/>
      <w:lang w:val="it-IT" w:eastAsia="en-US"/>
    </w:rPr>
  </w:style>
  <w:style w:type="character" w:customStyle="1" w:styleId="Corpodeltesto2Carattere">
    <w:name w:val="Corpo del testo 2 Carattere"/>
    <w:basedOn w:val="Carpredefinitoparagrafo"/>
    <w:link w:val="Corpodeltesto2"/>
    <w:rsid w:val="00370142"/>
    <w:rPr>
      <w:rFonts w:ascii="Univers" w:hAnsi="Univers"/>
      <w:sz w:val="24"/>
    </w:rPr>
  </w:style>
  <w:style w:type="character" w:customStyle="1" w:styleId="Titolo3Carattere">
    <w:name w:val="Titolo 3 Carattere"/>
    <w:basedOn w:val="Carpredefinitoparagrafo"/>
    <w:link w:val="Titolo3"/>
    <w:semiHidden/>
    <w:rsid w:val="002359AE"/>
    <w:rPr>
      <w:rFonts w:ascii="Cambria" w:eastAsia="Times New Roman" w:hAnsi="Cambria" w:cs="Times New Roman"/>
      <w:b/>
      <w:bCs/>
      <w:sz w:val="26"/>
      <w:szCs w:val="26"/>
    </w:rPr>
  </w:style>
  <w:style w:type="paragraph" w:styleId="NormaleWeb">
    <w:name w:val="Normal (Web)"/>
    <w:basedOn w:val="Normale"/>
    <w:uiPriority w:val="99"/>
    <w:rsid w:val="005051CB"/>
    <w:pPr>
      <w:spacing w:before="100" w:beforeAutospacing="1" w:after="100" w:afterAutospacing="1"/>
    </w:pPr>
    <w:rPr>
      <w:szCs w:val="24"/>
    </w:rPr>
  </w:style>
  <w:style w:type="character" w:customStyle="1" w:styleId="PidipaginaCarattere">
    <w:name w:val="Piè di pagina Carattere"/>
    <w:basedOn w:val="Carpredefinitoparagrafo"/>
    <w:link w:val="Pidipagina"/>
    <w:uiPriority w:val="99"/>
    <w:rsid w:val="00E12CC4"/>
    <w:rPr>
      <w:rFonts w:ascii="Arial" w:hAnsi="Arial"/>
      <w:sz w:val="16"/>
      <w:szCs w:val="16"/>
      <w:lang w:eastAsia="it-IT"/>
    </w:rPr>
  </w:style>
  <w:style w:type="paragraph" w:customStyle="1" w:styleId="Default">
    <w:name w:val="Default"/>
    <w:rsid w:val="00C13692"/>
    <w:pPr>
      <w:autoSpaceDE w:val="0"/>
      <w:autoSpaceDN w:val="0"/>
      <w:adjustRightInd w:val="0"/>
    </w:pPr>
    <w:rPr>
      <w:rFonts w:ascii="Arial" w:eastAsiaTheme="minorHAnsi" w:hAnsi="Arial" w:cs="Arial"/>
      <w:color w:val="000000"/>
      <w:sz w:val="24"/>
      <w:szCs w:val="24"/>
      <w:lang w:val="it-IT" w:eastAsia="en-US"/>
    </w:rPr>
  </w:style>
  <w:style w:type="paragraph" w:customStyle="1" w:styleId="FreieFormA">
    <w:name w:val="Freie Form A"/>
    <w:rsid w:val="00F50369"/>
    <w:rPr>
      <w:rFonts w:ascii="Helvetica" w:eastAsia="ヒラギノ角ゴ Pro W3" w:hAnsi="Helvetica"/>
      <w:color w:val="000000"/>
      <w:sz w:val="24"/>
    </w:rPr>
  </w:style>
  <w:style w:type="character" w:styleId="Rimandocommento">
    <w:name w:val="annotation reference"/>
    <w:basedOn w:val="Carpredefinitoparagrafo"/>
    <w:rsid w:val="00560A9A"/>
    <w:rPr>
      <w:sz w:val="16"/>
      <w:szCs w:val="16"/>
    </w:rPr>
  </w:style>
  <w:style w:type="paragraph" w:styleId="Testocommento">
    <w:name w:val="annotation text"/>
    <w:basedOn w:val="Normale"/>
    <w:link w:val="TestocommentoCarattere"/>
    <w:rsid w:val="00560A9A"/>
    <w:rPr>
      <w:sz w:val="20"/>
    </w:rPr>
  </w:style>
  <w:style w:type="character" w:customStyle="1" w:styleId="TestocommentoCarattere">
    <w:name w:val="Testo commento Carattere"/>
    <w:basedOn w:val="Carpredefinitoparagrafo"/>
    <w:link w:val="Testocommento"/>
    <w:rsid w:val="00560A9A"/>
    <w:rPr>
      <w:rFonts w:ascii="Arial" w:hAnsi="Arial"/>
      <w:lang w:val="it-IT" w:eastAsia="it-IT"/>
    </w:rPr>
  </w:style>
  <w:style w:type="paragraph" w:styleId="Soggettocommento">
    <w:name w:val="annotation subject"/>
    <w:basedOn w:val="Testocommento"/>
    <w:next w:val="Testocommento"/>
    <w:link w:val="SoggettocommentoCarattere"/>
    <w:rsid w:val="00560A9A"/>
    <w:rPr>
      <w:b/>
      <w:bCs/>
    </w:rPr>
  </w:style>
  <w:style w:type="character" w:customStyle="1" w:styleId="SoggettocommentoCarattere">
    <w:name w:val="Soggetto commento Carattere"/>
    <w:basedOn w:val="TestocommentoCarattere"/>
    <w:link w:val="Soggettocommento"/>
    <w:rsid w:val="00560A9A"/>
    <w:rPr>
      <w:rFonts w:ascii="Arial" w:hAnsi="Arial"/>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37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museosanmichel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oltoliniV\Impostazioni%20locali\Temporary%20Internet%20Files\Content.Outlook\OW5J2QBG\Comunicat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8BC63-6AA3-4C58-94A5-E59543CA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Template>
  <TotalTime>0</TotalTime>
  <Pages>3</Pages>
  <Words>936</Words>
  <Characters>5341</Characters>
  <Application>Microsoft Office Word</Application>
  <DocSecurity>0</DocSecurity>
  <Lines>44</Lines>
  <Paragraphs>12</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Titolo titolo</vt:lpstr>
      <vt:lpstr>Titolo titolo</vt:lpstr>
      <vt:lpstr>Titolo titolo</vt:lpstr>
    </vt:vector>
  </TitlesOfParts>
  <Company>Trentino S.p.A.</Company>
  <LinksUpToDate>false</LinksUpToDate>
  <CharactersWithSpaces>6265</CharactersWithSpaces>
  <SharedDoc>false</SharedDoc>
  <HLinks>
    <vt:vector size="6" baseType="variant">
      <vt:variant>
        <vt:i4>1966085</vt:i4>
      </vt:variant>
      <vt:variant>
        <vt:i4>0</vt:i4>
      </vt:variant>
      <vt:variant>
        <vt:i4>0</vt:i4>
      </vt:variant>
      <vt:variant>
        <vt:i4>5</vt:i4>
      </vt:variant>
      <vt:variant>
        <vt:lpwstr>http://www.press-service.info/trentino-de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titolo</dc:title>
  <dc:creator>Admin015</dc:creator>
  <cp:lastModifiedBy>Utente</cp:lastModifiedBy>
  <cp:revision>2</cp:revision>
  <cp:lastPrinted>2015-10-20T09:16:00Z</cp:lastPrinted>
  <dcterms:created xsi:type="dcterms:W3CDTF">2016-10-04T11:38:00Z</dcterms:created>
  <dcterms:modified xsi:type="dcterms:W3CDTF">2016-10-04T11:38:00Z</dcterms:modified>
</cp:coreProperties>
</file>