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5067" w14:textId="6856D7C7" w:rsidR="00912240" w:rsidRPr="00921BE3" w:rsidRDefault="00C47AB7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bCs/>
          <w:sz w:val="24"/>
          <w:szCs w:val="24"/>
          <w:lang w:val="pl-PL"/>
        </w:rPr>
        <w:t>GÓRY</w:t>
      </w:r>
    </w:p>
    <w:p w14:paraId="678B4EC4" w14:textId="77777777" w:rsidR="00912240" w:rsidRPr="00921BE3" w:rsidRDefault="00C47AB7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sz w:val="24"/>
          <w:szCs w:val="24"/>
          <w:lang w:val="pl-PL"/>
        </w:rPr>
        <w:t>SCHRONISKA ZNOWU OTWARTE</w:t>
      </w:r>
    </w:p>
    <w:p w14:paraId="66599CC1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>Wycieczki po górach to jedno z najbardziej stymulujących i dostępnych doświadczeń. Na samym początku należy odnaleźć własny krok i wyrównać oddech, natomiast emocje wyciszają się w trakcie obserwowania wyjątkowych krajobrazów, zmieniających się za każdym zakrętem i z każdym krokiem prowadzącym w górę. Wędrówka trwa w ciszy przerywanej jedynie odgłosem otoczenia, przyrody, kamieni przesuwających się pod stopą. Za każdym krokiem dokonuje się niespodziewane spotkanie: z najciekawszymi mieszkańcami tego świata nakreślonego taflą wody, lodem, skałami i błękitem nieba ponad głową.</w:t>
      </w:r>
    </w:p>
    <w:p w14:paraId="16DF7301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Począwszy od weekendu następującego po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20 czerwca, </w:t>
      </w:r>
      <w:r w:rsidRPr="00921BE3">
        <w:rPr>
          <w:rFonts w:ascii="Arial" w:hAnsi="Arial" w:cs="Arial"/>
          <w:sz w:val="24"/>
          <w:szCs w:val="24"/>
          <w:lang w:val="pl-PL"/>
        </w:rPr>
        <w:t>w górach Trentino, a w szczególności w Dolomitach, Dziedzictwie Ludzkości UNESCO, sieć ponad 5800 kilometrów szlaków powraca do życia wraz z otwarciem większości spośród 140 alpejskich schronisk.</w:t>
      </w:r>
    </w:p>
    <w:p w14:paraId="154BAD81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r w:rsidRPr="00921BE3">
        <w:rPr>
          <w:rFonts w:ascii="Arial" w:hAnsi="Arial" w:cs="Arial"/>
          <w:sz w:val="24"/>
          <w:szCs w:val="24"/>
          <w:lang w:val="pl-PL"/>
        </w:rPr>
        <w:br/>
        <w:t xml:space="preserve">W alpejskim schronisku wszystko jest nieco wyjątkowe, począwszy od właścicieli i ich historii. Są to osoby wypełnione bezgraniczną pasją, żyjące od zawsze w zgodzie z górami i tutejszą ziemią. Potrafią „czytać” z powietrza, chmur, nieba i powiedzieć, czy jutro będzie słońce, czy może deszcz nadejdzie jeszcze przed południem, ale też czy obuwie nadaje się na dany szlak i czy wybrana trasa jest najlepsza. </w:t>
      </w:r>
    </w:p>
    <w:p w14:paraId="134BF3ED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Z pewnością jedna z najważniejszych informacji tego lata, napływających z wysokich partii gór, dotyczy zakończenia wieloletnich prac restauratorskich i ponownego otwarcia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„Maria e Alberto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ai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Brentei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>”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, położonego w sercu Dolomitów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Brenty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prowadzonego przez przewodnika alpejskiego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Luca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Leonardiego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z rodziną. </w:t>
      </w:r>
    </w:p>
    <w:p w14:paraId="63D97834" w14:textId="752178D4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Zmodernizowano łazienki, urządzono nową kuchnię, ale przede wszystkim pojawiła się tu panoramiczna jadalnia utrzymana w nowoczesnym stylu. Dzięki dużemu przeszkleniu można siedząc za stołem i spożywając posiłki podziwiać panoramę szczytów aż po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Bocca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Crozzòn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Cima Margherita,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Tosa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Fracingli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Prace restauratorskie przywróciły obiektowi prawdziwą atmosferę schroniska, która jest na stałe wpisana 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Brentei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zwłaszcza ze względu na historię tego miejsca i związane z nią osoby, począwszy od niemal legendarnego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Bruno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Detassisa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. </w:t>
      </w:r>
      <w:r w:rsidRPr="00921BE3">
        <w:rPr>
          <w:rFonts w:ascii="Arial" w:hAnsi="Arial" w:cs="Arial"/>
          <w:sz w:val="24"/>
          <w:szCs w:val="24"/>
          <w:lang w:val="pl-PL"/>
        </w:rPr>
        <w:t>Pod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koniec lat 40. ród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Fossati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Bellani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pierwszy właściciel schroniska (bowiem następnie rodzina podarowała obiekt oddziałowi CAI 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Monzy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) powierzył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Detassisowi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zadanie zarządzania tym miejscem, które ten sprawował najpierw osobiście, od 1949 do 2000 roku, a następnie, w 2008 roku przekazał swoje życiowe dzieło synowi Claudio. </w:t>
      </w:r>
    </w:p>
    <w:p w14:paraId="28E54A12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Brentei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dociera się wyruszając z parkingu w miejscowości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Vallesinella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4 km od Madonna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Campiglio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podążając szlakiem SAT nr 317, aż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Casinei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, a następnie szlakiem „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Sentiero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Arnaldo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Bogani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” (oznaczonego numerem SAT 318), co w sumie zajmuje około 3 godzin. To najczęściej wybierana droga wiodąca do schroniska. </w:t>
      </w:r>
    </w:p>
    <w:p w14:paraId="7F574C95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Alternatywna i mniej uczęszczana trasa przecina z kolei malownicze tereny podziwiane niegdyś przez pierwszych alpejskich badaczy doliny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Brenty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którzy przybywali tu w drugiej połowie XIX wieku; wiedzie ona właśnie przez dolinę. Z S. Antonio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Mavignola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należy kierować się znakami na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, aż do parkingu „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Piazzale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delle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Bore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”. Stąd dalsza trasa prowadzi szlakiem SAT nr 323, przecinając pastwiska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Bassa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Alta, by w końcu po około trzech i pół godzinie doprowadzić do schroniska.</w:t>
      </w:r>
    </w:p>
    <w:p w14:paraId="5321EB3C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sz w:val="24"/>
          <w:szCs w:val="24"/>
          <w:lang w:val="pl-PL"/>
        </w:rPr>
        <w:t>W schronisku z rodziną</w:t>
      </w:r>
    </w:p>
    <w:p w14:paraId="574A476B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>Tras jest wiele, pokonanie niektórych z nich zajmuje nawet kilka dni, a każda daje okazję do przeżycia emocji skrojonych na miarę rodzin oraz wycieczkowiczów o różnym stopniu przygotowania i doświadczenia. Wybraliśmy klika z nich.</w:t>
      </w:r>
    </w:p>
    <w:p w14:paraId="57A2BFEB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lastRenderedPageBreak/>
        <w:t xml:space="preserve">W dolinie </w:t>
      </w:r>
      <w:r w:rsidRPr="00921BE3">
        <w:rPr>
          <w:rFonts w:ascii="Arial" w:hAnsi="Arial" w:cs="Arial"/>
          <w:b/>
          <w:sz w:val="24"/>
          <w:szCs w:val="24"/>
          <w:lang w:val="pl-PL"/>
        </w:rPr>
        <w:t>Val di Rabbi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, w Parku Narodowym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Stelvio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rodziny mogą korzystać z trasy podzielonej na dwa dni i prowadzącej do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Dorigoni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 dolinie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Saènt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aby następnie dotrzeć do jeziora i </w:t>
      </w:r>
      <w:r w:rsidRPr="00921BE3">
        <w:rPr>
          <w:rFonts w:ascii="Arial" w:hAnsi="Arial" w:cs="Arial"/>
          <w:b/>
          <w:sz w:val="24"/>
          <w:szCs w:val="24"/>
          <w:lang w:val="pl-PL"/>
        </w:rPr>
        <w:t>schroniska Corvo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. Droga powrotna kończy się 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Piazzola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Rabbi. Pierwszego dnia trzygodzinna marszruta z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Stablasolo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do schroniska (niemal 900 m różnicy poziomów) to okazja, aby podziwiać wodospady w dolinie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Saènt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Kolejny dzień jest przeznaczony na pokonanie biegnącej w górę trasy, z blisko pięciuset metrową różnicą poziomów, przecinającą stanowisko widokowe na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Collecchio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(2957 m), na styku Trentino i Górnej Adygi, aby następnie doprowadzić do jeziora Corvo i pobliskiego schroniska o tej samej nazwie. </w:t>
      </w:r>
    </w:p>
    <w:p w14:paraId="19A9715E" w14:textId="20256098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Również dla rodzin, tym razem w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Dolomitach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Fassa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wytyczono trasę z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Contrin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do Val San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Nicolò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Wyrusza się z Alba, niedaleko stacji kolejki linowej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Ciampàc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Po pokonaniu najtrudniejszej różnicy poziomów wchodzi się do doliny Val </w:t>
      </w:r>
      <w:proofErr w:type="spellStart"/>
      <w:proofErr w:type="gramStart"/>
      <w:r w:rsidRPr="00921BE3">
        <w:rPr>
          <w:rFonts w:ascii="Arial" w:hAnsi="Arial" w:cs="Arial"/>
          <w:sz w:val="24"/>
          <w:szCs w:val="24"/>
          <w:lang w:val="pl-PL"/>
        </w:rPr>
        <w:t>Contrin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,</w:t>
      </w:r>
      <w:proofErr w:type="gramEnd"/>
      <w:r w:rsidRPr="00921BE3">
        <w:rPr>
          <w:rFonts w:ascii="Arial" w:hAnsi="Arial" w:cs="Arial"/>
          <w:sz w:val="24"/>
          <w:szCs w:val="24"/>
          <w:lang w:val="pl-PL"/>
        </w:rPr>
        <w:t xml:space="preserve"> i już po drugiej strony rzeki dociera się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Mèlga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Cianci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 następnie, po 2 godzinach, do zabytkowego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Contrin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Tutaj, kolejnego dnia, po porannym zachwycie nad wschodem słońca ponad południowym zboczem Marmolady, rozpoczyna się kolejny etap, wiodący w stronę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Passo San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Nicolò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W otoczeniu szczytów Masywu Marmolada rozpoczyna się zejście do doliny San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Nicolò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usianej górskimi chatami i typowymi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tabià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146ED235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W Parku Narodowym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Stelvio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w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dolinie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Pejo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ruszając z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Mare, można dojść po około dwugodzinnej marszrucie w górę, do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Cevedale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„Guido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Larcher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>”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 w górnej partii doliny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Venezia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gdzie krajobraz tworzą lodowce, choć </w:t>
      </w:r>
      <w:proofErr w:type="gramStart"/>
      <w:r w:rsidRPr="00921BE3">
        <w:rPr>
          <w:rFonts w:ascii="Arial" w:hAnsi="Arial" w:cs="Arial"/>
          <w:sz w:val="24"/>
          <w:szCs w:val="24"/>
          <w:lang w:val="pl-PL"/>
        </w:rPr>
        <w:t>niewielkie,</w:t>
      </w:r>
      <w:proofErr w:type="gramEnd"/>
      <w:r w:rsidRPr="00921BE3">
        <w:rPr>
          <w:rFonts w:ascii="Arial" w:hAnsi="Arial" w:cs="Arial"/>
          <w:sz w:val="24"/>
          <w:szCs w:val="24"/>
          <w:lang w:val="pl-PL"/>
        </w:rPr>
        <w:t xml:space="preserve"> oraz szczyty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Cevedale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Palòn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de la Mare. Jest to obszar, na którym łatwo spotkać pewne alpejskie gatunki zwierząt, takie jak świstaki, orły przednie, jelenie i kozice. </w:t>
      </w:r>
    </w:p>
    <w:p w14:paraId="7A82F16C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Następnego dnia można odbyć wycieczkę po jeziorach, startując ze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Larcher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Kolejno napotkamy: Jezioro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Marmotte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Jezioro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Lungo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Jezioro Nero, Jezioro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Careser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Stąd należy wrócić na parking przy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Mare. </w:t>
      </w:r>
    </w:p>
    <w:p w14:paraId="0C74C8F4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Ponad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Madonna di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Campiglio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warto przejść trasę zamkniętą w pętli, podążając po szlakach łączących schroniska na tym zboczu Dolomitów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Brenty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Z przełęczy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Campo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Carlo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Magno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należy wspiąć się pieszo aż do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Giorgio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Graffer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poniżej przełączy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Grostè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. W czerwcu i w lipcu można skorzystać z okazji i dotrzeć aż do schroniska „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Gli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orti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Regina” (Ogrody Królowej), prawdziwego górskiego ogrodu botanicznego, bogatego w różne gatunki kwiatów alpejskich, oczywiście tylko do podziwiania. </w:t>
      </w:r>
    </w:p>
    <w:p w14:paraId="774DF0E9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Drugi dzień to droga wiodąca w górę i w dół przez około 2 godziny, aż do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F.</w:t>
      </w:r>
      <w:proofErr w:type="gramStart"/>
      <w:r w:rsidRPr="00921BE3">
        <w:rPr>
          <w:rFonts w:ascii="Arial" w:hAnsi="Arial" w:cs="Arial"/>
          <w:b/>
          <w:sz w:val="24"/>
          <w:szCs w:val="24"/>
          <w:lang w:val="pl-PL"/>
        </w:rPr>
        <w:t>F.Tuckett</w:t>
      </w:r>
      <w:proofErr w:type="spellEnd"/>
      <w:proofErr w:type="gramEnd"/>
      <w:r w:rsidRPr="00921BE3">
        <w:rPr>
          <w:rFonts w:ascii="Arial" w:hAnsi="Arial" w:cs="Arial"/>
          <w:sz w:val="24"/>
          <w:szCs w:val="24"/>
          <w:lang w:val="pl-PL"/>
        </w:rPr>
        <w:t xml:space="preserve">, u podnóża lodowca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Vallesinella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Dalej trasa prowadzi w kierunku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aby ponownie dotrzeć do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schroniska Maria e Alberto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ai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Brentei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z widokiem na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Crozzòn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Tosa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Trzeciego dnia schodzimy aż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Casinei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 stąd do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Vallesinella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aby następnie wrócić do Madonna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Campiglio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.</w:t>
      </w:r>
    </w:p>
    <w:p w14:paraId="0420044C" w14:textId="77777777" w:rsidR="00912240" w:rsidRPr="00921BE3" w:rsidRDefault="0091224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5B518F94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sz w:val="24"/>
          <w:szCs w:val="24"/>
          <w:lang w:val="pl-PL"/>
        </w:rPr>
        <w:t>Autorski trekking</w:t>
      </w:r>
    </w:p>
    <w:p w14:paraId="62FE14E7" w14:textId="77777777" w:rsidR="00912240" w:rsidRPr="00921BE3" w:rsidRDefault="00C47AB7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W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Dolomitach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Fassa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proponujemy trekking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od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Catinaccio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do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Sassolungo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śladami pionierów alpinizmu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dolomickiego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Punktem startowym jest przełęcz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Carezza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: trzeba dojść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Paolina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 następnie pokonać wygodny szlak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Roda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Vaèl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Mniej więcej w połowie tej przeprawy dociera się do wielkiego orła z brązu, upamiętniającego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Theodora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Christomannosa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pioniera turystyki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dolomickiej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który jako pierwszy opisał tę trasę na użytek dziewiętnastowiecznych alpinistów. Dalsza droga wiedzie aż do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delle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Cigolade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poprzez Alta via dei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Fassani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aż dociera się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Vajolet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u stóp wąwozu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Tre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Torri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Drugi dzień to droga w górę, aż do przełęczy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Principe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dalej poprzez przełęcz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Molignon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Tires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dociera się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Alpe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Tires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Celem wędrówki ostatniego dnia jest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Duron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 stąd, pozostając w wysokich partiach gór, należy kierować się do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Sassopiatto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Szlakiem nazwanym na cześć króla alpinistów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Friedericha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Augusta z Saksonii, u podnóża grupy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Sassolungo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dociera się do schronisk Pertini,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Friederich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August i Des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Alpes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 na koniec do stacji kolejki linowej Col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Rodella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która prowadzi do ostatniego odcinka w dół, do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Campitello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Fassa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4874D096" w14:textId="77777777" w:rsidR="00912240" w:rsidRPr="00921BE3" w:rsidRDefault="0091224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4472EF32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sz w:val="24"/>
          <w:szCs w:val="24"/>
        </w:rPr>
        <w:t xml:space="preserve">Pale di San Martino - Trekking </w:t>
      </w:r>
      <w:proofErr w:type="spellStart"/>
      <w:r w:rsidRPr="00921BE3">
        <w:rPr>
          <w:rFonts w:ascii="Arial" w:hAnsi="Arial" w:cs="Arial"/>
          <w:b/>
          <w:sz w:val="24"/>
          <w:szCs w:val="24"/>
        </w:rPr>
        <w:t>wokół</w:t>
      </w:r>
      <w:proofErr w:type="spellEnd"/>
      <w:r w:rsidRPr="00921BE3">
        <w:rPr>
          <w:rFonts w:ascii="Arial" w:hAnsi="Arial" w:cs="Arial"/>
          <w:b/>
          <w:sz w:val="24"/>
          <w:szCs w:val="24"/>
        </w:rPr>
        <w:t xml:space="preserve"> Monte </w:t>
      </w:r>
      <w:proofErr w:type="spellStart"/>
      <w:r w:rsidRPr="00921BE3">
        <w:rPr>
          <w:rFonts w:ascii="Arial" w:hAnsi="Arial" w:cs="Arial"/>
          <w:b/>
          <w:sz w:val="24"/>
          <w:szCs w:val="24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</w:rPr>
        <w:t xml:space="preserve">. 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Ten trekking pozwala okrążyć imponującą Monte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w północnym sektorze Pale di San Martino i choć nie jest zbyt popularny, stanowi jedną z najbardziej fascynujących tras w Dolomitach. Trasa początkowo wije się po bardzo zielonej dolinie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fundując widowiskową panoramę na pionowe ściany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Cimòn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Pala,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Vezzana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Bureloni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oraz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aż po pastwiska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Malga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Za Malaga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Venegiota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kończy się leśna droga, a rozpoczyna się odcinek wiodący w górę szerokimi zygzakami, aż do podnóża imponujących ścian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dolomickich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Campanile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Valgrande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i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Focobon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na malowniczej przełęczy Passo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na wysokości 2610 m. Z przełęczy można wspiąć się na szczyt Monte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(2903 m), będący panoramicznym balkonem z widokiem na całe Pale di San Martino ponad doliną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Droga wiodąca aż na szczyt wymaga jednak wprawy, ponieważ obejmuje kilka odsłoniętych odcinków, potrzebne jest więc również doświadczenie w chodzeniu po skałach; jest to wariant zarezerwowany zatem dla wytrawnych i dobrze wyszkolonych wędrowców. Po postoju w schronisku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Volpi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di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Misurata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al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Mulaz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wędrówkę kontynuuje się schodząc w dół, wzdłuż szlaku 710, z zachowaniem szczególnej uwagi, aby skręcić w lewo (w kierunku północnym), na szlak 751 prowadzący do przełęczy Passo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Focobon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(2326 m). Następnie szlak przecina pochyłe trawiaste zbocza i dociera do pobliskiej „Passo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Venegiota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” (2299 m). Tutaj należy zejść ze szlaku 751 i wejść na ścieżkę wiodącą stromo w dół, aż do podnóża Cima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Venegiota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Na wysokości 2210 m należy pójść prosto (w kierunku doliny) lub za strzałką w lewo, aż do skrzyżowania z drogą 749. Podążając szlakiem w lewo dociera się do dna doliny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Venegia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wracając następnie do punktu początkowego. </w:t>
      </w:r>
    </w:p>
    <w:p w14:paraId="084F2FCD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br/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Let’s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Dolomites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- góry, których jeszcze nie znacie</w:t>
      </w:r>
    </w:p>
    <w:p w14:paraId="60E98EC2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Let’s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Dolomites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to projekt, który zrodził się z inicjatywy Przewodników Alpejskich Trentino, przygotowany z myślą o tych, którzy pragną doświadczyć trekkingu wśród głównych masywów naszego regionu. Do wyboru oferowane są pakiety 6- lub 3-dniowe z noclegami w schroniskach górskich i w górskich chatach. Informacje i rezerwacje na www.campobase.travel </w:t>
      </w:r>
    </w:p>
    <w:p w14:paraId="7B1686A8" w14:textId="77777777" w:rsidR="00912240" w:rsidRPr="00921BE3" w:rsidRDefault="00912240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2A38E799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b/>
          <w:sz w:val="24"/>
          <w:szCs w:val="24"/>
          <w:lang w:val="pl-PL"/>
        </w:rPr>
        <w:t>ROCZNICE WYSOKO W GÓRACH</w:t>
      </w:r>
    </w:p>
    <w:p w14:paraId="6419A921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Latem, 150 lat temu, działalność eksploracyjna w Dolomitach Trentino była w pełnym rozkwicie, a jej bohaterami byli między innymi brytyjscy alpiniści, członkowie Klubu Alpejskiego w Londynie. Na szczególną uwagę zasługuje alpinista Francis Fox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Tuckett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wraz z przewodnikami Christian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Lauener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(CH) i Santo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Siorpaes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„Salvador”, bowiem zdobył on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Cima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Brenta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od strony północnego lodowca. I on też stał się patronem schroniska SAT w wysokiej partii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Vallesinella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, dokładnie naprzeciwko tego szczytu.</w:t>
      </w:r>
    </w:p>
    <w:p w14:paraId="477A3AF1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Na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Catinaccio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d’Antermoia</w:t>
      </w:r>
      <w:proofErr w:type="spellEnd"/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921BE3">
        <w:rPr>
          <w:rFonts w:ascii="Arial" w:hAnsi="Arial" w:cs="Arial"/>
          <w:sz w:val="24"/>
          <w:szCs w:val="24"/>
          <w:lang w:val="pl-PL"/>
        </w:rPr>
        <w:t xml:space="preserve">we wschodnich Dolomitach wspięli się z kolei Charles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Comyns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Tucker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Thomas Henry Carson oraz ich przewodnik Antonio Bernard z Val di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Fassa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Dziś na ten szczyt można dotrzeć łatwą via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ferratą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biegnącą po zachodnim zboczu, startując na przełęczy Passo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Principe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3734153B" w14:textId="77777777" w:rsidR="00912240" w:rsidRPr="00921BE3" w:rsidRDefault="00C47AB7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921BE3">
        <w:rPr>
          <w:rFonts w:ascii="Arial" w:hAnsi="Arial" w:cs="Arial"/>
          <w:sz w:val="24"/>
          <w:szCs w:val="24"/>
          <w:lang w:val="pl-PL"/>
        </w:rPr>
        <w:t xml:space="preserve">Z kolei szczyt </w:t>
      </w:r>
      <w:r w:rsidRPr="00921BE3">
        <w:rPr>
          <w:rFonts w:ascii="Arial" w:hAnsi="Arial" w:cs="Arial"/>
          <w:b/>
          <w:sz w:val="24"/>
          <w:szCs w:val="24"/>
          <w:lang w:val="pl-PL"/>
        </w:rPr>
        <w:t xml:space="preserve">Cima </w:t>
      </w:r>
      <w:proofErr w:type="spellStart"/>
      <w:r w:rsidRPr="00921BE3">
        <w:rPr>
          <w:rFonts w:ascii="Arial" w:hAnsi="Arial" w:cs="Arial"/>
          <w:b/>
          <w:sz w:val="24"/>
          <w:szCs w:val="24"/>
          <w:lang w:val="pl-PL"/>
        </w:rPr>
        <w:t>Vezzana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 Pale di San Martino po raz pierwszy zdobył Douglas William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Freshfield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wraz z Charlesem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Comynsem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Tuckerem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. Na szczyt ten, pod względem wysokości ustępujący jedynie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Cimòn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della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Pala, można wejść idąc od przełęczy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Travignolo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przekroczywszy wcześniej dolinę Val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Cantoni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zaczynając od schroniska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Rosetta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 - Giovanni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Pedrotti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 xml:space="preserve">, 10 minut od stacji kolejki linowej Col Verde - </w:t>
      </w:r>
      <w:proofErr w:type="spellStart"/>
      <w:r w:rsidRPr="00921BE3">
        <w:rPr>
          <w:rFonts w:ascii="Arial" w:hAnsi="Arial" w:cs="Arial"/>
          <w:sz w:val="24"/>
          <w:szCs w:val="24"/>
          <w:lang w:val="pl-PL"/>
        </w:rPr>
        <w:t>Rosetta</w:t>
      </w:r>
      <w:proofErr w:type="spellEnd"/>
      <w:r w:rsidRPr="00921BE3">
        <w:rPr>
          <w:rFonts w:ascii="Arial" w:hAnsi="Arial" w:cs="Arial"/>
          <w:sz w:val="24"/>
          <w:szCs w:val="24"/>
          <w:lang w:val="pl-PL"/>
        </w:rPr>
        <w:t>.</w:t>
      </w:r>
    </w:p>
    <w:p w14:paraId="641F3E91" w14:textId="77777777" w:rsidR="00912240" w:rsidRPr="00921BE3" w:rsidRDefault="0091224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1DB01B1E" w14:textId="77777777" w:rsidR="00912240" w:rsidRPr="00921BE3" w:rsidRDefault="0091224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</w:p>
    <w:p w14:paraId="080D0A98" w14:textId="77777777" w:rsidR="00912240" w:rsidRPr="00921BE3" w:rsidRDefault="00912240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775C21A3" w14:textId="77777777" w:rsidR="00912240" w:rsidRPr="00921BE3" w:rsidRDefault="0091224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</w:p>
    <w:sectPr w:rsidR="00912240" w:rsidRPr="00921BE3" w:rsidSect="00FE0ECC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5E72" w14:textId="77777777" w:rsidR="00921BE3" w:rsidRDefault="00921BE3" w:rsidP="00921BE3">
      <w:pPr>
        <w:spacing w:after="0" w:line="240" w:lineRule="auto"/>
      </w:pPr>
      <w:r>
        <w:separator/>
      </w:r>
    </w:p>
  </w:endnote>
  <w:endnote w:type="continuationSeparator" w:id="0">
    <w:p w14:paraId="5FD3BAC1" w14:textId="77777777" w:rsidR="00921BE3" w:rsidRDefault="00921BE3" w:rsidP="009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08E9" w14:textId="77777777" w:rsidR="00921BE3" w:rsidRDefault="00921BE3" w:rsidP="00921BE3">
      <w:pPr>
        <w:spacing w:after="0" w:line="240" w:lineRule="auto"/>
      </w:pPr>
      <w:r>
        <w:separator/>
      </w:r>
    </w:p>
  </w:footnote>
  <w:footnote w:type="continuationSeparator" w:id="0">
    <w:p w14:paraId="71A99E89" w14:textId="77777777" w:rsidR="00921BE3" w:rsidRDefault="00921BE3" w:rsidP="00921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B7"/>
    <w:rsid w:val="00912240"/>
    <w:rsid w:val="00921BE3"/>
    <w:rsid w:val="00C47AB7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BCB6A"/>
  <w14:defaultImageDpi w14:val="0"/>
  <w15:docId w15:val="{33B99906-C376-4217-80F6-FA7676E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21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BE3"/>
  </w:style>
  <w:style w:type="paragraph" w:styleId="Pidipagina">
    <w:name w:val="footer"/>
    <w:basedOn w:val="Normale"/>
    <w:link w:val="PidipaginaCarattere"/>
    <w:unhideWhenUsed/>
    <w:rsid w:val="00921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21BE3"/>
  </w:style>
  <w:style w:type="paragraph" w:customStyle="1" w:styleId="Stopka">
    <w:name w:val="Stopka"/>
    <w:basedOn w:val="Normale"/>
    <w:uiPriority w:val="99"/>
    <w:rsid w:val="00921BE3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1631</Words>
  <Characters>9505</Characters>
  <Application>Microsoft Office Word</Application>
  <DocSecurity>0</DocSecurity>
  <Lines>792</Lines>
  <Paragraphs>397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- Trento</dc:creator>
  <cp:keywords/>
  <dc:description/>
  <cp:revision>4</cp:revision>
  <dcterms:created xsi:type="dcterms:W3CDTF">2022-04-22T07:52:00Z</dcterms:created>
  <dcterms:modified xsi:type="dcterms:W3CDTF">2022-04-22T08:26:00Z</dcterms:modified>
</cp:coreProperties>
</file>