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1CF0A" w14:textId="77777777" w:rsidR="00EA0606" w:rsidRPr="00401D40" w:rsidRDefault="00EA0606">
      <w:pPr>
        <w:pStyle w:val="P68B1DB1-Normale1"/>
        <w:jc w:val="both"/>
        <w:rPr>
          <w:lang w:val="pl-PL"/>
        </w:rPr>
      </w:pPr>
    </w:p>
    <w:p w14:paraId="28A4E34A" w14:textId="0B3681BA" w:rsidR="00524D03" w:rsidRPr="00401D40" w:rsidRDefault="00401D40">
      <w:pPr>
        <w:pStyle w:val="P68B1DB1-Normale1"/>
        <w:jc w:val="both"/>
        <w:rPr>
          <w:lang w:val="pl-PL"/>
        </w:rPr>
      </w:pPr>
      <w:r w:rsidRPr="00401D40">
        <w:rPr>
          <w:lang w:val="pl-PL"/>
        </w:rPr>
        <w:t>Odkryj</w:t>
      </w:r>
      <w:r w:rsidR="00D76744" w:rsidRPr="00401D40">
        <w:rPr>
          <w:lang w:val="pl-PL"/>
        </w:rPr>
        <w:t xml:space="preserve"> dziedzictw</w:t>
      </w:r>
      <w:r w:rsidRPr="00401D40">
        <w:rPr>
          <w:lang w:val="pl-PL"/>
        </w:rPr>
        <w:t>o</w:t>
      </w:r>
      <w:r w:rsidR="00D76744" w:rsidRPr="00401D40">
        <w:rPr>
          <w:lang w:val="pl-PL"/>
        </w:rPr>
        <w:t xml:space="preserve"> kulturowe regionu</w:t>
      </w:r>
      <w:r w:rsidR="00C579A3" w:rsidRPr="00401D40">
        <w:rPr>
          <w:lang w:val="pl-PL"/>
        </w:rPr>
        <w:t xml:space="preserve"> </w:t>
      </w:r>
      <w:r w:rsidRPr="00401D40">
        <w:rPr>
          <w:lang w:val="pl-PL"/>
        </w:rPr>
        <w:t>Trentino jesienią</w:t>
      </w:r>
    </w:p>
    <w:p w14:paraId="58B04807" w14:textId="60DAE5A4" w:rsidR="00524D03" w:rsidRPr="0065077B" w:rsidRDefault="00D76744">
      <w:pPr>
        <w:pStyle w:val="P68B1DB1-Normale2"/>
        <w:jc w:val="both"/>
        <w:rPr>
          <w:lang w:val="pl-PL"/>
        </w:rPr>
      </w:pPr>
      <w:r w:rsidRPr="00401D40">
        <w:rPr>
          <w:lang w:val="pl-PL"/>
        </w:rPr>
        <w:t xml:space="preserve">ZACHWYCAJĄCE OGRODY </w:t>
      </w:r>
      <w:r w:rsidR="00C579A3" w:rsidRPr="00401D40">
        <w:rPr>
          <w:lang w:val="pl-PL"/>
        </w:rPr>
        <w:t xml:space="preserve">I </w:t>
      </w:r>
      <w:r w:rsidR="0027566F" w:rsidRPr="00401D40">
        <w:rPr>
          <w:lang w:val="pl-PL"/>
        </w:rPr>
        <w:t>ZABYTKOWE</w:t>
      </w:r>
      <w:r w:rsidR="00BD017D" w:rsidRPr="00401D40">
        <w:rPr>
          <w:lang w:val="pl-PL"/>
        </w:rPr>
        <w:t xml:space="preserve"> </w:t>
      </w:r>
      <w:r w:rsidRPr="00401D40">
        <w:rPr>
          <w:lang w:val="pl-PL"/>
        </w:rPr>
        <w:t>ZAMKI</w:t>
      </w:r>
    </w:p>
    <w:p w14:paraId="7DC80C95" w14:textId="77777777" w:rsidR="00524D03" w:rsidRPr="0065077B" w:rsidRDefault="00524D03">
      <w:pPr>
        <w:jc w:val="both"/>
        <w:rPr>
          <w:lang w:val="pl-PL"/>
        </w:rPr>
      </w:pPr>
    </w:p>
    <w:p w14:paraId="3CAB74D0" w14:textId="26265E6D" w:rsidR="00524D03" w:rsidRPr="0065077B" w:rsidRDefault="004D5028" w:rsidP="004D5028">
      <w:pPr>
        <w:pStyle w:val="P68B1DB1-Normale3"/>
        <w:spacing w:line="276" w:lineRule="auto"/>
        <w:jc w:val="both"/>
        <w:rPr>
          <w:lang w:val="pl-PL"/>
        </w:rPr>
      </w:pPr>
      <w:r w:rsidRPr="0065077B">
        <w:rPr>
          <w:lang w:val="pl-PL"/>
        </w:rPr>
        <w:t xml:space="preserve">W Trentino można oddać się </w:t>
      </w:r>
      <w:r w:rsidR="001E523F" w:rsidRPr="0065077B">
        <w:rPr>
          <w:lang w:val="pl-PL"/>
        </w:rPr>
        <w:t>pasjonującym</w:t>
      </w:r>
      <w:r w:rsidRPr="0065077B">
        <w:rPr>
          <w:lang w:val="pl-PL"/>
        </w:rPr>
        <w:t xml:space="preserve"> poszukiwaniom skarbów</w:t>
      </w:r>
      <w:r w:rsidR="0027566F" w:rsidRPr="0065077B">
        <w:rPr>
          <w:lang w:val="pl-PL"/>
        </w:rPr>
        <w:t xml:space="preserve"> architektury </w:t>
      </w:r>
      <w:r w:rsidRPr="0065077B">
        <w:rPr>
          <w:lang w:val="pl-PL"/>
        </w:rPr>
        <w:t xml:space="preserve">zachowanych </w:t>
      </w:r>
      <w:r w:rsidR="0027566F" w:rsidRPr="0065077B">
        <w:rPr>
          <w:lang w:val="pl-PL"/>
        </w:rPr>
        <w:t>za mu</w:t>
      </w:r>
      <w:r w:rsidR="001E523F" w:rsidRPr="0065077B">
        <w:rPr>
          <w:lang w:val="pl-PL"/>
        </w:rPr>
        <w:t>r</w:t>
      </w:r>
      <w:r w:rsidR="0027566F" w:rsidRPr="0065077B">
        <w:rPr>
          <w:lang w:val="pl-PL"/>
        </w:rPr>
        <w:t xml:space="preserve">ami </w:t>
      </w:r>
      <w:r w:rsidRPr="0065077B">
        <w:rPr>
          <w:lang w:val="pl-PL"/>
        </w:rPr>
        <w:t xml:space="preserve">wielowiekowych zamków. </w:t>
      </w:r>
      <w:r w:rsidR="003C276E" w:rsidRPr="0065077B">
        <w:rPr>
          <w:lang w:val="pl-PL"/>
        </w:rPr>
        <w:t xml:space="preserve">Zaledwie kilka kilometrów od Trydentu </w:t>
      </w:r>
      <w:r w:rsidR="00CD7180" w:rsidRPr="0065077B">
        <w:rPr>
          <w:lang w:val="pl-PL"/>
        </w:rPr>
        <w:t>znajduje się</w:t>
      </w:r>
      <w:r w:rsidR="003C276E" w:rsidRPr="0065077B">
        <w:rPr>
          <w:lang w:val="pl-PL"/>
        </w:rPr>
        <w:t xml:space="preserve"> </w:t>
      </w:r>
      <w:r w:rsidR="00C579A3" w:rsidRPr="0065077B">
        <w:rPr>
          <w:lang w:val="pl-PL"/>
        </w:rPr>
        <w:t>tajemnicz</w:t>
      </w:r>
      <w:r w:rsidR="003C276E" w:rsidRPr="0065077B">
        <w:rPr>
          <w:lang w:val="pl-PL"/>
        </w:rPr>
        <w:t>y</w:t>
      </w:r>
      <w:r w:rsidR="00C579A3" w:rsidRPr="0065077B">
        <w:rPr>
          <w:lang w:val="pl-PL"/>
        </w:rPr>
        <w:t xml:space="preserve"> ogr</w:t>
      </w:r>
      <w:r w:rsidR="00CD7180" w:rsidRPr="0065077B">
        <w:rPr>
          <w:lang w:val="pl-PL"/>
        </w:rPr>
        <w:t>ó</w:t>
      </w:r>
      <w:r w:rsidR="00C579A3" w:rsidRPr="0065077B">
        <w:rPr>
          <w:lang w:val="pl-PL"/>
        </w:rPr>
        <w:t>d „Ciuciòi”</w:t>
      </w:r>
      <w:r w:rsidRPr="0065077B">
        <w:rPr>
          <w:lang w:val="pl-PL"/>
        </w:rPr>
        <w:t xml:space="preserve">. </w:t>
      </w:r>
    </w:p>
    <w:p w14:paraId="7E6EC8DB" w14:textId="77777777" w:rsidR="004D5028" w:rsidRPr="0065077B" w:rsidRDefault="004D5028" w:rsidP="004D5028">
      <w:pPr>
        <w:pStyle w:val="P68B1DB1-Normale3"/>
        <w:spacing w:line="276" w:lineRule="auto"/>
        <w:jc w:val="both"/>
        <w:rPr>
          <w:b w:val="0"/>
          <w:lang w:val="pl-PL"/>
        </w:rPr>
      </w:pPr>
    </w:p>
    <w:p w14:paraId="62D97E9A" w14:textId="3BBFCDA0" w:rsidR="003A5222" w:rsidRPr="0065077B" w:rsidRDefault="00C579A3">
      <w:pPr>
        <w:jc w:val="both"/>
        <w:rPr>
          <w:lang w:val="pl-PL"/>
        </w:rPr>
      </w:pPr>
      <w:r w:rsidRPr="0065077B">
        <w:rPr>
          <w:lang w:val="pl-PL"/>
        </w:rPr>
        <w:t xml:space="preserve">Trentino o każdej porze roku </w:t>
      </w:r>
      <w:r w:rsidR="003A5222" w:rsidRPr="0065077B">
        <w:rPr>
          <w:lang w:val="pl-PL"/>
        </w:rPr>
        <w:t xml:space="preserve">ma </w:t>
      </w:r>
      <w:r w:rsidR="00C77D5F" w:rsidRPr="0065077B">
        <w:rPr>
          <w:lang w:val="pl-PL"/>
        </w:rPr>
        <w:t xml:space="preserve">bardzo </w:t>
      </w:r>
      <w:r w:rsidR="003A5222" w:rsidRPr="0065077B">
        <w:rPr>
          <w:lang w:val="pl-PL"/>
        </w:rPr>
        <w:t xml:space="preserve">wiele do zaoferowania. </w:t>
      </w:r>
      <w:r w:rsidRPr="0065077B">
        <w:rPr>
          <w:lang w:val="pl-PL"/>
        </w:rPr>
        <w:t xml:space="preserve">Wystarczy </w:t>
      </w:r>
      <w:r w:rsidR="003A5222" w:rsidRPr="0065077B">
        <w:rPr>
          <w:lang w:val="pl-PL"/>
        </w:rPr>
        <w:t>zejść z</w:t>
      </w:r>
      <w:r w:rsidRPr="0065077B">
        <w:rPr>
          <w:lang w:val="pl-PL"/>
        </w:rPr>
        <w:t xml:space="preserve"> </w:t>
      </w:r>
      <w:r w:rsidR="001E523F" w:rsidRPr="0065077B">
        <w:rPr>
          <w:lang w:val="pl-PL"/>
        </w:rPr>
        <w:t>uczęszczanych</w:t>
      </w:r>
      <w:r w:rsidRPr="0065077B">
        <w:rPr>
          <w:lang w:val="pl-PL"/>
        </w:rPr>
        <w:t xml:space="preserve"> </w:t>
      </w:r>
      <w:r w:rsidR="003A5222" w:rsidRPr="0065077B">
        <w:rPr>
          <w:lang w:val="pl-PL"/>
        </w:rPr>
        <w:t>szlaków</w:t>
      </w:r>
      <w:r w:rsidRPr="0065077B">
        <w:rPr>
          <w:lang w:val="pl-PL"/>
        </w:rPr>
        <w:t xml:space="preserve">, aby odkryć </w:t>
      </w:r>
      <w:r w:rsidR="003A5222" w:rsidRPr="0065077B">
        <w:rPr>
          <w:lang w:val="pl-PL"/>
        </w:rPr>
        <w:t>zachwycające</w:t>
      </w:r>
      <w:r w:rsidRPr="0065077B">
        <w:rPr>
          <w:lang w:val="pl-PL"/>
        </w:rPr>
        <w:t xml:space="preserve"> </w:t>
      </w:r>
      <w:r w:rsidR="00C77D5F" w:rsidRPr="0065077B">
        <w:rPr>
          <w:lang w:val="pl-PL"/>
        </w:rPr>
        <w:t xml:space="preserve">historyczne </w:t>
      </w:r>
      <w:r w:rsidRPr="0065077B">
        <w:rPr>
          <w:lang w:val="pl-PL"/>
        </w:rPr>
        <w:t xml:space="preserve">miejsca, perełki </w:t>
      </w:r>
      <w:r w:rsidR="00C77D5F" w:rsidRPr="0065077B">
        <w:rPr>
          <w:lang w:val="pl-PL"/>
        </w:rPr>
        <w:t>architektury w otoczeniu niezwykłej</w:t>
      </w:r>
      <w:r w:rsidRPr="0065077B">
        <w:rPr>
          <w:lang w:val="pl-PL"/>
        </w:rPr>
        <w:t xml:space="preserve"> przyrody, które </w:t>
      </w:r>
      <w:r w:rsidR="00C77D5F" w:rsidRPr="0065077B">
        <w:rPr>
          <w:lang w:val="pl-PL"/>
        </w:rPr>
        <w:t xml:space="preserve">tylko </w:t>
      </w:r>
      <w:r w:rsidRPr="0065077B">
        <w:rPr>
          <w:lang w:val="pl-PL"/>
        </w:rPr>
        <w:t>czekają</w:t>
      </w:r>
      <w:r w:rsidR="00C77D5F" w:rsidRPr="0065077B">
        <w:rPr>
          <w:lang w:val="pl-PL"/>
        </w:rPr>
        <w:t>, aby</w:t>
      </w:r>
      <w:r w:rsidRPr="0065077B">
        <w:rPr>
          <w:lang w:val="pl-PL"/>
        </w:rPr>
        <w:t xml:space="preserve"> oczarowa</w:t>
      </w:r>
      <w:r w:rsidR="00C77D5F" w:rsidRPr="0065077B">
        <w:rPr>
          <w:lang w:val="pl-PL"/>
        </w:rPr>
        <w:t>ć</w:t>
      </w:r>
      <w:r w:rsidRPr="0065077B">
        <w:rPr>
          <w:lang w:val="pl-PL"/>
        </w:rPr>
        <w:t xml:space="preserve"> odwiedzających. </w:t>
      </w:r>
    </w:p>
    <w:p w14:paraId="1F1D3308" w14:textId="1C53AC45" w:rsidR="000A222F" w:rsidRPr="0065077B" w:rsidRDefault="00C579A3">
      <w:pPr>
        <w:jc w:val="both"/>
        <w:rPr>
          <w:lang w:val="pl-PL"/>
        </w:rPr>
      </w:pPr>
      <w:r w:rsidRPr="0065077B">
        <w:rPr>
          <w:lang w:val="pl-PL"/>
        </w:rPr>
        <w:t xml:space="preserve">Około dziesięciu minut jazdy od Trydentu w miejscowości </w:t>
      </w:r>
      <w:r w:rsidRPr="0065077B">
        <w:rPr>
          <w:b/>
          <w:lang w:val="pl-PL"/>
        </w:rPr>
        <w:t>Lavis</w:t>
      </w:r>
      <w:r w:rsidRPr="0065077B">
        <w:rPr>
          <w:lang w:val="pl-PL"/>
        </w:rPr>
        <w:t xml:space="preserve"> znajduje się historyczny ogród</w:t>
      </w:r>
      <w:r w:rsidR="00973690" w:rsidRPr="0065077B">
        <w:rPr>
          <w:lang w:val="pl-PL"/>
        </w:rPr>
        <w:t xml:space="preserve"> </w:t>
      </w:r>
      <w:r w:rsidRPr="0065077B">
        <w:rPr>
          <w:lang w:val="pl-PL"/>
        </w:rPr>
        <w:t>rodem z bajki.</w:t>
      </w:r>
      <w:r w:rsidR="00973690" w:rsidRPr="0065077B">
        <w:rPr>
          <w:lang w:val="pl-PL"/>
        </w:rPr>
        <w:t xml:space="preserve"> </w:t>
      </w:r>
      <w:r w:rsidRPr="0065077B">
        <w:rPr>
          <w:lang w:val="pl-PL"/>
        </w:rPr>
        <w:t xml:space="preserve">To </w:t>
      </w:r>
      <w:r w:rsidRPr="0065077B">
        <w:rPr>
          <w:b/>
          <w:lang w:val="pl-PL"/>
        </w:rPr>
        <w:t xml:space="preserve"> giardino Bortolotti zwany „dei Ciucioi”</w:t>
      </w:r>
      <w:r w:rsidRPr="0065077B">
        <w:rPr>
          <w:lang w:val="pl-PL"/>
        </w:rPr>
        <w:t xml:space="preserve">, w którym </w:t>
      </w:r>
      <w:r w:rsidR="00235351" w:rsidRPr="0065077B">
        <w:rPr>
          <w:lang w:val="pl-PL"/>
        </w:rPr>
        <w:t>ruiny</w:t>
      </w:r>
      <w:r w:rsidRPr="0065077B">
        <w:rPr>
          <w:lang w:val="pl-PL"/>
        </w:rPr>
        <w:t xml:space="preserve"> i </w:t>
      </w:r>
      <w:r w:rsidR="00973690" w:rsidRPr="0065077B">
        <w:rPr>
          <w:lang w:val="pl-PL"/>
        </w:rPr>
        <w:t>buj</w:t>
      </w:r>
      <w:r w:rsidR="00E74802" w:rsidRPr="0065077B">
        <w:rPr>
          <w:lang w:val="pl-PL"/>
        </w:rPr>
        <w:t>n</w:t>
      </w:r>
      <w:r w:rsidR="00973690" w:rsidRPr="0065077B">
        <w:rPr>
          <w:lang w:val="pl-PL"/>
        </w:rPr>
        <w:t xml:space="preserve">a </w:t>
      </w:r>
      <w:r w:rsidRPr="0065077B">
        <w:rPr>
          <w:lang w:val="pl-PL"/>
        </w:rPr>
        <w:t xml:space="preserve">roślinność tworzą oniryczny nastrój, przywołujący magię romantyzmu i dekadencji. </w:t>
      </w:r>
      <w:r w:rsidR="00E74802" w:rsidRPr="0065077B">
        <w:rPr>
          <w:lang w:val="pl-PL"/>
        </w:rPr>
        <w:t xml:space="preserve">Stworzony w pierwszej połowy XIX wieku </w:t>
      </w:r>
      <w:r w:rsidRPr="0065077B">
        <w:rPr>
          <w:lang w:val="pl-PL"/>
        </w:rPr>
        <w:t>zesp</w:t>
      </w:r>
      <w:r w:rsidR="00E74802" w:rsidRPr="0065077B">
        <w:rPr>
          <w:lang w:val="pl-PL"/>
        </w:rPr>
        <w:t>ół</w:t>
      </w:r>
      <w:r w:rsidRPr="0065077B">
        <w:rPr>
          <w:lang w:val="pl-PL"/>
        </w:rPr>
        <w:t xml:space="preserve"> zabytków w stylu</w:t>
      </w:r>
      <w:r w:rsidR="00DF5B50" w:rsidRPr="0065077B">
        <w:rPr>
          <w:lang w:val="pl-PL"/>
        </w:rPr>
        <w:t xml:space="preserve"> eklektycznym</w:t>
      </w:r>
      <w:r w:rsidRPr="0065077B">
        <w:rPr>
          <w:lang w:val="pl-PL"/>
        </w:rPr>
        <w:t xml:space="preserve">, </w:t>
      </w:r>
      <w:r w:rsidR="00E74802" w:rsidRPr="0065077B">
        <w:rPr>
          <w:lang w:val="pl-PL"/>
        </w:rPr>
        <w:t>nieustannie zachwyca</w:t>
      </w:r>
      <w:r w:rsidRPr="0065077B">
        <w:rPr>
          <w:lang w:val="pl-PL"/>
        </w:rPr>
        <w:t xml:space="preserve"> swoim pięknem i urokiem</w:t>
      </w:r>
      <w:r w:rsidR="00050304" w:rsidRPr="0065077B">
        <w:rPr>
          <w:lang w:val="pl-PL"/>
        </w:rPr>
        <w:t xml:space="preserve">. Jego twórca wykreował </w:t>
      </w:r>
      <w:r w:rsidR="0084552D" w:rsidRPr="0065077B">
        <w:rPr>
          <w:lang w:val="pl-PL"/>
        </w:rPr>
        <w:t>fantastyczny i niezwykle malowniczy</w:t>
      </w:r>
      <w:r w:rsidR="00050304" w:rsidRPr="0065077B">
        <w:rPr>
          <w:lang w:val="pl-PL"/>
        </w:rPr>
        <w:t xml:space="preserve"> krajobraz, będący wynikiem połączenia architektury z naturą. </w:t>
      </w:r>
    </w:p>
    <w:p w14:paraId="117DC68A" w14:textId="103730A0" w:rsidR="00524D03" w:rsidRPr="0065077B" w:rsidRDefault="00B72BE2">
      <w:pPr>
        <w:jc w:val="both"/>
        <w:rPr>
          <w:lang w:val="pl-PL"/>
        </w:rPr>
      </w:pPr>
      <w:r w:rsidRPr="0065077B">
        <w:rPr>
          <w:lang w:val="pl-PL"/>
        </w:rPr>
        <w:t>Spiralna rampa prowadzi odwiedzających przez tarasy</w:t>
      </w:r>
      <w:r w:rsidR="00C579A3" w:rsidRPr="0065077B">
        <w:rPr>
          <w:lang w:val="pl-PL"/>
        </w:rPr>
        <w:t>, tworzące wisząc</w:t>
      </w:r>
      <w:r w:rsidR="000A222F" w:rsidRPr="0065077B">
        <w:rPr>
          <w:lang w:val="pl-PL"/>
        </w:rPr>
        <w:t>e</w:t>
      </w:r>
      <w:r w:rsidR="00C579A3" w:rsidRPr="0065077B">
        <w:rPr>
          <w:lang w:val="pl-PL"/>
        </w:rPr>
        <w:t xml:space="preserve"> ogr</w:t>
      </w:r>
      <w:r w:rsidR="000A222F" w:rsidRPr="0065077B">
        <w:rPr>
          <w:lang w:val="pl-PL"/>
        </w:rPr>
        <w:t>o</w:t>
      </w:r>
      <w:r w:rsidR="00C579A3" w:rsidRPr="0065077B">
        <w:rPr>
          <w:lang w:val="pl-PL"/>
        </w:rPr>
        <w:t>d</w:t>
      </w:r>
      <w:r w:rsidR="000A222F" w:rsidRPr="0065077B">
        <w:rPr>
          <w:lang w:val="pl-PL"/>
        </w:rPr>
        <w:t xml:space="preserve">y. </w:t>
      </w:r>
      <w:r w:rsidR="005B1440" w:rsidRPr="0065077B">
        <w:rPr>
          <w:lang w:val="pl-PL"/>
        </w:rPr>
        <w:t xml:space="preserve">Wśród </w:t>
      </w:r>
      <w:r w:rsidR="00C579A3" w:rsidRPr="0065077B">
        <w:rPr>
          <w:lang w:val="pl-PL"/>
        </w:rPr>
        <w:t xml:space="preserve">wspaniałych i rzadkich roślin, </w:t>
      </w:r>
      <w:r w:rsidR="005B1440" w:rsidRPr="0065077B">
        <w:rPr>
          <w:lang w:val="pl-PL"/>
        </w:rPr>
        <w:t xml:space="preserve">można podziwiać </w:t>
      </w:r>
      <w:r w:rsidR="002D46DD" w:rsidRPr="0065077B">
        <w:rPr>
          <w:lang w:val="pl-PL"/>
        </w:rPr>
        <w:t xml:space="preserve">również </w:t>
      </w:r>
      <w:r w:rsidR="0027566F" w:rsidRPr="0065077B">
        <w:rPr>
          <w:lang w:val="pl-PL"/>
        </w:rPr>
        <w:t>zabytki</w:t>
      </w:r>
      <w:r w:rsidR="00C579A3" w:rsidRPr="0065077B">
        <w:rPr>
          <w:lang w:val="pl-PL"/>
        </w:rPr>
        <w:t xml:space="preserve"> </w:t>
      </w:r>
      <w:r w:rsidR="00CE78A2" w:rsidRPr="0065077B">
        <w:rPr>
          <w:lang w:val="pl-PL"/>
        </w:rPr>
        <w:t>architektury</w:t>
      </w:r>
      <w:r w:rsidR="00C579A3" w:rsidRPr="0065077B">
        <w:rPr>
          <w:lang w:val="pl-PL"/>
        </w:rPr>
        <w:t xml:space="preserve"> np. fasada kościoła neogotyckiego, kryptoportyk, renesansowa loggia oraz wiele innych skarbów.</w:t>
      </w:r>
      <w:r w:rsidR="007D57DE" w:rsidRPr="0065077B">
        <w:rPr>
          <w:lang w:val="pl-PL"/>
        </w:rPr>
        <w:t xml:space="preserve"> </w:t>
      </w:r>
      <w:r w:rsidR="00C579A3" w:rsidRPr="0065077B">
        <w:rPr>
          <w:lang w:val="pl-PL"/>
        </w:rPr>
        <w:t xml:space="preserve">Na </w:t>
      </w:r>
      <w:r w:rsidR="007D57DE" w:rsidRPr="0065077B">
        <w:rPr>
          <w:lang w:val="pl-PL"/>
        </w:rPr>
        <w:t>same</w:t>
      </w:r>
      <w:r w:rsidR="00DC7220" w:rsidRPr="0065077B">
        <w:rPr>
          <w:lang w:val="pl-PL"/>
        </w:rPr>
        <w:t>j</w:t>
      </w:r>
      <w:r w:rsidR="007D57DE" w:rsidRPr="0065077B">
        <w:rPr>
          <w:lang w:val="pl-PL"/>
        </w:rPr>
        <w:t xml:space="preserve"> górze</w:t>
      </w:r>
      <w:r w:rsidR="00C579A3" w:rsidRPr="0065077B">
        <w:rPr>
          <w:lang w:val="pl-PL"/>
        </w:rPr>
        <w:t xml:space="preserve"> znajduje się budynek zwany Domem Ogrodnika (Casa del Giardiniere)</w:t>
      </w:r>
      <w:r w:rsidR="007D57DE" w:rsidRPr="0065077B">
        <w:rPr>
          <w:lang w:val="pl-PL"/>
        </w:rPr>
        <w:t xml:space="preserve">. W </w:t>
      </w:r>
      <w:r w:rsidR="007D57DE" w:rsidRPr="0065077B">
        <w:rPr>
          <w:rStyle w:val="Enfasigrassetto"/>
          <w:b w:val="0"/>
          <w:lang w:val="pl-PL"/>
        </w:rPr>
        <w:t>dużej szklarni, w</w:t>
      </w:r>
      <w:r w:rsidR="007D57DE" w:rsidRPr="0065077B">
        <w:rPr>
          <w:lang w:val="pl-PL"/>
        </w:rPr>
        <w:t xml:space="preserve"> </w:t>
      </w:r>
      <w:r w:rsidR="00C579A3" w:rsidRPr="0065077B">
        <w:rPr>
          <w:lang w:val="pl-PL"/>
        </w:rPr>
        <w:t xml:space="preserve">czasach świetności </w:t>
      </w:r>
      <w:r w:rsidR="007D57DE" w:rsidRPr="0065077B">
        <w:rPr>
          <w:lang w:val="pl-PL"/>
        </w:rPr>
        <w:t xml:space="preserve">tego ogrodu i </w:t>
      </w:r>
      <w:r w:rsidR="00C579A3" w:rsidRPr="0065077B">
        <w:rPr>
          <w:lang w:val="pl-PL"/>
        </w:rPr>
        <w:t>na podobieństwo cytrusowych ogrodów znad jeziora Garda (limonaie del lago di Garda)</w:t>
      </w:r>
      <w:r w:rsidR="007D57DE" w:rsidRPr="0065077B">
        <w:rPr>
          <w:lang w:val="pl-PL"/>
        </w:rPr>
        <w:t xml:space="preserve">, </w:t>
      </w:r>
      <w:r w:rsidR="00C579A3" w:rsidRPr="0065077B">
        <w:rPr>
          <w:lang w:val="pl-PL"/>
        </w:rPr>
        <w:t xml:space="preserve">uprawiano </w:t>
      </w:r>
      <w:r w:rsidR="007D57DE" w:rsidRPr="0065077B">
        <w:rPr>
          <w:lang w:val="pl-PL"/>
        </w:rPr>
        <w:t xml:space="preserve">tu </w:t>
      </w:r>
      <w:r w:rsidR="00C579A3" w:rsidRPr="0065077B">
        <w:rPr>
          <w:lang w:val="pl-PL"/>
        </w:rPr>
        <w:t>wspaniałe</w:t>
      </w:r>
      <w:r w:rsidR="0027566F" w:rsidRPr="0065077B">
        <w:rPr>
          <w:lang w:val="pl-PL"/>
        </w:rPr>
        <w:t>,</w:t>
      </w:r>
      <w:r w:rsidR="00C579A3" w:rsidRPr="0065077B">
        <w:rPr>
          <w:lang w:val="pl-PL"/>
        </w:rPr>
        <w:t xml:space="preserve"> rzadkie rośliny: palmy, cytryny, magnolie, pomarańcze, drzewa oliwne. Ogród został poważnie zniszczony podczas I wojny światowej i </w:t>
      </w:r>
      <w:r w:rsidR="007D57DE" w:rsidRPr="0065077B">
        <w:rPr>
          <w:lang w:val="pl-PL"/>
        </w:rPr>
        <w:t>popad</w:t>
      </w:r>
      <w:r w:rsidR="0027566F" w:rsidRPr="0065077B">
        <w:rPr>
          <w:lang w:val="pl-PL"/>
        </w:rPr>
        <w:t>ł</w:t>
      </w:r>
      <w:r w:rsidR="007D57DE" w:rsidRPr="0065077B">
        <w:rPr>
          <w:lang w:val="pl-PL"/>
        </w:rPr>
        <w:t xml:space="preserve"> w zaniedbanie </w:t>
      </w:r>
      <w:r w:rsidR="00C579A3" w:rsidRPr="0065077B">
        <w:rPr>
          <w:lang w:val="pl-PL"/>
        </w:rPr>
        <w:t xml:space="preserve">po straszliwej suszy w 1921 roku, która zniszczyła </w:t>
      </w:r>
      <w:r w:rsidR="007D57DE" w:rsidRPr="0065077B">
        <w:rPr>
          <w:lang w:val="pl-PL"/>
        </w:rPr>
        <w:t>całą</w:t>
      </w:r>
      <w:r w:rsidR="00C579A3" w:rsidRPr="0065077B">
        <w:rPr>
          <w:lang w:val="pl-PL"/>
        </w:rPr>
        <w:t xml:space="preserve"> roślinność. Po ponad dwudziestu latach prac, został on odnowiony i otwarty dla zwiedzających </w:t>
      </w:r>
      <w:r w:rsidR="007D57DE" w:rsidRPr="0065077B">
        <w:rPr>
          <w:lang w:val="pl-PL"/>
        </w:rPr>
        <w:t xml:space="preserve">pod </w:t>
      </w:r>
      <w:r w:rsidR="0027566F" w:rsidRPr="0065077B">
        <w:rPr>
          <w:lang w:val="pl-PL"/>
        </w:rPr>
        <w:t>auspicjami</w:t>
      </w:r>
      <w:r w:rsidR="00C579A3" w:rsidRPr="0065077B">
        <w:rPr>
          <w:lang w:val="pl-PL"/>
        </w:rPr>
        <w:t xml:space="preserve"> muzeum Ecomuseo Argentario.</w:t>
      </w:r>
      <w:r w:rsidR="007D57DE" w:rsidRPr="0065077B">
        <w:rPr>
          <w:lang w:val="pl-PL"/>
        </w:rPr>
        <w:t xml:space="preserve"> Można go zwiedzać z </w:t>
      </w:r>
      <w:r w:rsidR="0027566F" w:rsidRPr="0065077B">
        <w:rPr>
          <w:lang w:val="pl-PL"/>
        </w:rPr>
        <w:t>uprzednio zamówionym</w:t>
      </w:r>
      <w:r w:rsidR="00C579A3" w:rsidRPr="0065077B">
        <w:rPr>
          <w:lang w:val="pl-PL"/>
        </w:rPr>
        <w:t xml:space="preserve"> przewodnikiem</w:t>
      </w:r>
      <w:r w:rsidR="0027566F" w:rsidRPr="0065077B">
        <w:rPr>
          <w:lang w:val="pl-PL"/>
        </w:rPr>
        <w:t xml:space="preserve">, rezerwacji można dokonać online: </w:t>
      </w:r>
      <w:r w:rsidR="00C579A3" w:rsidRPr="0065077B">
        <w:rPr>
          <w:lang w:val="pl-PL"/>
        </w:rPr>
        <w:t>info@ecoargentario.it  </w:t>
      </w:r>
    </w:p>
    <w:p w14:paraId="282CBA28" w14:textId="77777777" w:rsidR="007D57DE" w:rsidRPr="0065077B" w:rsidRDefault="007D57DE">
      <w:pPr>
        <w:pStyle w:val="P68B1DB1-Normale4"/>
        <w:jc w:val="both"/>
        <w:rPr>
          <w:b/>
          <w:lang w:val="pl-PL"/>
        </w:rPr>
      </w:pPr>
    </w:p>
    <w:p w14:paraId="2BA3BFD3" w14:textId="15431B3D" w:rsidR="007E04F8" w:rsidRPr="0065077B" w:rsidRDefault="00C579A3">
      <w:pPr>
        <w:pStyle w:val="P68B1DB1-Normale4"/>
        <w:jc w:val="both"/>
        <w:rPr>
          <w:lang w:val="pl-PL"/>
        </w:rPr>
      </w:pPr>
      <w:r w:rsidRPr="0065077B">
        <w:rPr>
          <w:b/>
          <w:lang w:val="pl-PL"/>
        </w:rPr>
        <w:t>Zamki Trentino</w:t>
      </w:r>
      <w:r w:rsidRPr="0065077B">
        <w:rPr>
          <w:lang w:val="pl-PL"/>
        </w:rPr>
        <w:t xml:space="preserve"> to miejsca, w których z zachowaniem przewidzianych środków </w:t>
      </w:r>
      <w:r w:rsidR="007E04F8" w:rsidRPr="0065077B">
        <w:rPr>
          <w:lang w:val="pl-PL"/>
        </w:rPr>
        <w:t xml:space="preserve">ostrożności </w:t>
      </w:r>
      <w:r w:rsidRPr="0065077B">
        <w:rPr>
          <w:lang w:val="pl-PL"/>
        </w:rPr>
        <w:t xml:space="preserve">zapewniających dystans i bezpieczeństwo, można </w:t>
      </w:r>
      <w:r w:rsidR="007E04F8" w:rsidRPr="0065077B">
        <w:rPr>
          <w:lang w:val="pl-PL"/>
        </w:rPr>
        <w:t>odkrywać</w:t>
      </w:r>
      <w:r w:rsidRPr="0065077B">
        <w:rPr>
          <w:lang w:val="pl-PL"/>
        </w:rPr>
        <w:t xml:space="preserve"> i podziwiać wielkie dziedzictwo kulturowe i architektoniczne</w:t>
      </w:r>
      <w:r w:rsidR="00715A3D" w:rsidRPr="0065077B">
        <w:rPr>
          <w:lang w:val="pl-PL"/>
        </w:rPr>
        <w:t xml:space="preserve"> regionu</w:t>
      </w:r>
      <w:r w:rsidRPr="0065077B">
        <w:rPr>
          <w:lang w:val="pl-PL"/>
        </w:rPr>
        <w:t xml:space="preserve">. </w:t>
      </w:r>
      <w:r w:rsidR="00C06F57" w:rsidRPr="0065077B">
        <w:rPr>
          <w:lang w:val="pl-PL"/>
        </w:rPr>
        <w:t>Ich zwiedzanie to swoista podróż</w:t>
      </w:r>
      <w:r w:rsidR="0075420A" w:rsidRPr="0065077B">
        <w:rPr>
          <w:lang w:val="pl-PL"/>
        </w:rPr>
        <w:t xml:space="preserve"> w czasie</w:t>
      </w:r>
      <w:r w:rsidR="00C06F57" w:rsidRPr="0065077B">
        <w:rPr>
          <w:lang w:val="pl-PL"/>
        </w:rPr>
        <w:t>,</w:t>
      </w:r>
      <w:r w:rsidR="00244E2D" w:rsidRPr="0065077B">
        <w:rPr>
          <w:lang w:val="pl-PL"/>
        </w:rPr>
        <w:t xml:space="preserve"> od renesansu do </w:t>
      </w:r>
      <w:r w:rsidR="001E523F" w:rsidRPr="0065077B">
        <w:rPr>
          <w:lang w:val="pl-PL"/>
        </w:rPr>
        <w:t>czasów</w:t>
      </w:r>
      <w:r w:rsidR="00244E2D" w:rsidRPr="0065077B">
        <w:rPr>
          <w:lang w:val="pl-PL"/>
        </w:rPr>
        <w:t xml:space="preserve"> współczesnych, </w:t>
      </w:r>
      <w:r w:rsidR="00E41BED" w:rsidRPr="0065077B">
        <w:rPr>
          <w:lang w:val="pl-PL"/>
        </w:rPr>
        <w:t>a</w:t>
      </w:r>
      <w:r w:rsidR="00C06F57" w:rsidRPr="0065077B">
        <w:rPr>
          <w:lang w:val="pl-PL"/>
        </w:rPr>
        <w:t xml:space="preserve"> </w:t>
      </w:r>
      <w:r w:rsidR="0075420A" w:rsidRPr="0065077B">
        <w:rPr>
          <w:lang w:val="pl-PL"/>
        </w:rPr>
        <w:t>poznanie</w:t>
      </w:r>
      <w:r w:rsidR="00C06F57" w:rsidRPr="0065077B">
        <w:rPr>
          <w:lang w:val="pl-PL"/>
        </w:rPr>
        <w:t xml:space="preserve"> </w:t>
      </w:r>
      <w:r w:rsidR="001E523F" w:rsidRPr="0065077B">
        <w:rPr>
          <w:lang w:val="pl-PL"/>
        </w:rPr>
        <w:t>arcydzieł</w:t>
      </w:r>
      <w:r w:rsidR="00C06F57" w:rsidRPr="0065077B">
        <w:rPr>
          <w:lang w:val="pl-PL"/>
        </w:rPr>
        <w:t xml:space="preserve"> eksponowany</w:t>
      </w:r>
      <w:r w:rsidR="0075420A" w:rsidRPr="0065077B">
        <w:rPr>
          <w:lang w:val="pl-PL"/>
        </w:rPr>
        <w:t>ch</w:t>
      </w:r>
      <w:r w:rsidR="00C06F57" w:rsidRPr="0065077B">
        <w:rPr>
          <w:lang w:val="pl-PL"/>
        </w:rPr>
        <w:t xml:space="preserve"> na stałych lub czasowych wystawach </w:t>
      </w:r>
      <w:r w:rsidR="00244E2D" w:rsidRPr="0065077B">
        <w:rPr>
          <w:lang w:val="pl-PL"/>
        </w:rPr>
        <w:t>st</w:t>
      </w:r>
      <w:r w:rsidR="00E41BED" w:rsidRPr="0065077B">
        <w:rPr>
          <w:lang w:val="pl-PL"/>
        </w:rPr>
        <w:t>a</w:t>
      </w:r>
      <w:r w:rsidR="00244E2D" w:rsidRPr="0065077B">
        <w:rPr>
          <w:lang w:val="pl-PL"/>
        </w:rPr>
        <w:t>nowi</w:t>
      </w:r>
      <w:r w:rsidR="00C06F57" w:rsidRPr="0065077B">
        <w:rPr>
          <w:lang w:val="pl-PL"/>
        </w:rPr>
        <w:t xml:space="preserve"> </w:t>
      </w:r>
      <w:r w:rsidR="00DC7220" w:rsidRPr="0065077B">
        <w:rPr>
          <w:lang w:val="pl-PL"/>
        </w:rPr>
        <w:t xml:space="preserve">swoiste </w:t>
      </w:r>
      <w:r w:rsidR="00C06F57" w:rsidRPr="0065077B">
        <w:rPr>
          <w:lang w:val="pl-PL"/>
        </w:rPr>
        <w:t>kompendium wiedzy z zakresu historii sztuki i architektury.</w:t>
      </w:r>
    </w:p>
    <w:p w14:paraId="3ABCD8B1" w14:textId="77777777" w:rsidR="007E04F8" w:rsidRPr="0065077B" w:rsidRDefault="007E04F8">
      <w:pPr>
        <w:pStyle w:val="P68B1DB1-Normale4"/>
        <w:jc w:val="both"/>
        <w:rPr>
          <w:lang w:val="pl-PL"/>
        </w:rPr>
      </w:pPr>
    </w:p>
    <w:p w14:paraId="21366497" w14:textId="5C77AF4A" w:rsidR="00524D03" w:rsidRPr="0065077B" w:rsidRDefault="00C91346">
      <w:pPr>
        <w:pStyle w:val="P68B1DB1-Normale4"/>
        <w:jc w:val="both"/>
        <w:rPr>
          <w:lang w:val="pl-PL"/>
        </w:rPr>
      </w:pPr>
      <w:r w:rsidRPr="0065077B">
        <w:rPr>
          <w:lang w:val="pl-PL"/>
        </w:rPr>
        <w:t xml:space="preserve">W </w:t>
      </w:r>
      <w:r w:rsidR="00C579A3" w:rsidRPr="0065077B">
        <w:rPr>
          <w:b/>
          <w:lang w:val="pl-PL"/>
        </w:rPr>
        <w:t>Trydencie</w:t>
      </w:r>
      <w:r w:rsidR="00C579A3" w:rsidRPr="0065077B">
        <w:rPr>
          <w:lang w:val="pl-PL"/>
        </w:rPr>
        <w:t xml:space="preserve"> należy koniecznie odwiedzić monumentalny </w:t>
      </w:r>
      <w:r w:rsidR="00C579A3" w:rsidRPr="0065077B">
        <w:rPr>
          <w:b/>
          <w:lang w:val="pl-PL"/>
        </w:rPr>
        <w:t>Castello del Buonconsiglio</w:t>
      </w:r>
      <w:r w:rsidR="00C579A3" w:rsidRPr="0065077B">
        <w:rPr>
          <w:lang w:val="pl-PL"/>
        </w:rPr>
        <w:t>, gdzie nowe trasy zwiedzania prowadzą od starożytnego centrum do renesansowego Magno Palazzo</w:t>
      </w:r>
      <w:r w:rsidRPr="0065077B">
        <w:rPr>
          <w:lang w:val="pl-PL"/>
        </w:rPr>
        <w:t>. Podczas spaceru można</w:t>
      </w:r>
      <w:r w:rsidR="00C579A3" w:rsidRPr="0065077B">
        <w:rPr>
          <w:lang w:val="pl-PL"/>
        </w:rPr>
        <w:t xml:space="preserve"> podziwiać sale z freskami Dosso Dossi, Romanino i Fogolino oraz wspiąć się na Wieżę Orła (Torre Aquila), w której można  zachwyc</w:t>
      </w:r>
      <w:r w:rsidR="00E41BED" w:rsidRPr="0065077B">
        <w:rPr>
          <w:lang w:val="pl-PL"/>
        </w:rPr>
        <w:t>i</w:t>
      </w:r>
      <w:r w:rsidR="00C579A3" w:rsidRPr="0065077B">
        <w:rPr>
          <w:lang w:val="pl-PL"/>
        </w:rPr>
        <w:t xml:space="preserve">ć się </w:t>
      </w:r>
      <w:r w:rsidR="00C579A3" w:rsidRPr="0065077B">
        <w:rPr>
          <w:lang w:val="pl-PL"/>
        </w:rPr>
        <w:lastRenderedPageBreak/>
        <w:t>słynnym cyklem fresków Ciclo dei Mesi</w:t>
      </w:r>
      <w:r w:rsidRPr="0065077B">
        <w:rPr>
          <w:lang w:val="pl-PL"/>
        </w:rPr>
        <w:t>. W</w:t>
      </w:r>
      <w:r w:rsidR="00C579A3" w:rsidRPr="0065077B">
        <w:rPr>
          <w:lang w:val="pl-PL"/>
        </w:rPr>
        <w:t xml:space="preserve"> przypadku </w:t>
      </w:r>
      <w:r w:rsidRPr="0065077B">
        <w:rPr>
          <w:lang w:val="pl-PL"/>
        </w:rPr>
        <w:t xml:space="preserve">zwiedzania wieży ważne, aby </w:t>
      </w:r>
      <w:r w:rsidR="001E523F" w:rsidRPr="0065077B">
        <w:rPr>
          <w:lang w:val="pl-PL"/>
        </w:rPr>
        <w:t>zarezerwować</w:t>
      </w:r>
      <w:r w:rsidRPr="0065077B">
        <w:rPr>
          <w:lang w:val="pl-PL"/>
        </w:rPr>
        <w:t xml:space="preserve"> wizytę z wyprzedzeniem, </w:t>
      </w:r>
      <w:r w:rsidR="001B3F49" w:rsidRPr="0065077B">
        <w:rPr>
          <w:lang w:val="pl-PL"/>
        </w:rPr>
        <w:t>gdyż</w:t>
      </w:r>
      <w:r w:rsidRPr="0065077B">
        <w:rPr>
          <w:lang w:val="pl-PL"/>
        </w:rPr>
        <w:t xml:space="preserve"> ze względów </w:t>
      </w:r>
      <w:r w:rsidR="001E523F" w:rsidRPr="0065077B">
        <w:rPr>
          <w:lang w:val="pl-PL"/>
        </w:rPr>
        <w:t>bezpieczeństwa</w:t>
      </w:r>
      <w:r w:rsidRPr="0065077B">
        <w:rPr>
          <w:lang w:val="pl-PL"/>
        </w:rPr>
        <w:t xml:space="preserve"> liczba zwiedzających została</w:t>
      </w:r>
      <w:r w:rsidR="00C579A3" w:rsidRPr="0065077B">
        <w:rPr>
          <w:lang w:val="pl-PL"/>
        </w:rPr>
        <w:t xml:space="preserve"> ograniczon</w:t>
      </w:r>
      <w:r w:rsidRPr="0065077B">
        <w:rPr>
          <w:lang w:val="pl-PL"/>
        </w:rPr>
        <w:t>a</w:t>
      </w:r>
      <w:r w:rsidR="00C579A3" w:rsidRPr="0065077B">
        <w:rPr>
          <w:lang w:val="pl-PL"/>
        </w:rPr>
        <w:t xml:space="preserve"> do około dziesięciu osób </w:t>
      </w:r>
      <w:r w:rsidRPr="0065077B">
        <w:rPr>
          <w:lang w:val="pl-PL"/>
        </w:rPr>
        <w:t>w grupie</w:t>
      </w:r>
      <w:r w:rsidR="001B3F49" w:rsidRPr="0065077B">
        <w:rPr>
          <w:lang w:val="pl-PL"/>
        </w:rPr>
        <w:t>. W</w:t>
      </w:r>
      <w:r w:rsidR="00C579A3" w:rsidRPr="0065077B">
        <w:rPr>
          <w:lang w:val="pl-PL"/>
        </w:rPr>
        <w:t xml:space="preserve">izytę należy zarezerwować w taki sam sposób, jak </w:t>
      </w:r>
      <w:r w:rsidR="00DC7220" w:rsidRPr="0065077B">
        <w:rPr>
          <w:lang w:val="pl-PL"/>
        </w:rPr>
        <w:t>zwiedzanie</w:t>
      </w:r>
      <w:r w:rsidR="00C579A3" w:rsidRPr="0065077B">
        <w:rPr>
          <w:lang w:val="pl-PL"/>
        </w:rPr>
        <w:t xml:space="preserve"> w zamku.</w:t>
      </w:r>
    </w:p>
    <w:p w14:paraId="78859DA2" w14:textId="77777777" w:rsidR="001B3F49" w:rsidRPr="0065077B" w:rsidRDefault="001B3F49">
      <w:pPr>
        <w:pStyle w:val="P68B1DB1-Normale4"/>
        <w:jc w:val="both"/>
        <w:rPr>
          <w:lang w:val="pl-PL"/>
        </w:rPr>
      </w:pPr>
    </w:p>
    <w:p w14:paraId="3EBDC122" w14:textId="4E2D1D3C" w:rsidR="00524D03" w:rsidRPr="0065077B" w:rsidRDefault="00C579A3">
      <w:pPr>
        <w:pStyle w:val="P68B1DB1-Normale4"/>
        <w:jc w:val="both"/>
        <w:rPr>
          <w:lang w:val="pl-PL"/>
        </w:rPr>
      </w:pPr>
      <w:r w:rsidRPr="0065077B">
        <w:rPr>
          <w:lang w:val="pl-PL"/>
        </w:rPr>
        <w:t xml:space="preserve">W </w:t>
      </w:r>
      <w:r w:rsidRPr="0065077B">
        <w:rPr>
          <w:b/>
          <w:lang w:val="pl-PL"/>
        </w:rPr>
        <w:t>Castel Caldes</w:t>
      </w:r>
      <w:r w:rsidRPr="0065077B">
        <w:rPr>
          <w:lang w:val="pl-PL"/>
        </w:rPr>
        <w:t xml:space="preserve"> w Val di Sole (Dolinie Słońca) znajduje się wystawa poświęcona rycinom </w:t>
      </w:r>
      <w:r w:rsidR="00E41BED" w:rsidRPr="0065077B">
        <w:rPr>
          <w:lang w:val="pl-PL"/>
        </w:rPr>
        <w:t xml:space="preserve">m.in. </w:t>
      </w:r>
      <w:r w:rsidRPr="0065077B">
        <w:rPr>
          <w:b/>
          <w:lang w:val="pl-PL"/>
        </w:rPr>
        <w:t>Rembrandta</w:t>
      </w:r>
      <w:r w:rsidRPr="0065077B">
        <w:rPr>
          <w:lang w:val="pl-PL"/>
        </w:rPr>
        <w:t xml:space="preserve"> z kolekcji Lazzari Turco Menz przekazanej w 1924 r. gminie Trydent i przechowywanej w Castello del Buonconsiglio. </w:t>
      </w:r>
      <w:r w:rsidR="00E41BED" w:rsidRPr="0065077B">
        <w:rPr>
          <w:lang w:val="pl-PL"/>
        </w:rPr>
        <w:t>Cała kolekcja s</w:t>
      </w:r>
      <w:r w:rsidRPr="0065077B">
        <w:rPr>
          <w:lang w:val="pl-PL"/>
        </w:rPr>
        <w:t>kłada się łącznie z około tysiąca arkuszy i obejmuje bardzo szeroki zakres chronologiczny od końca XV wieku do połowy XIX wieku</w:t>
      </w:r>
      <w:r w:rsidR="000E03E3" w:rsidRPr="0065077B">
        <w:rPr>
          <w:lang w:val="pl-PL"/>
        </w:rPr>
        <w:t>. N</w:t>
      </w:r>
      <w:r w:rsidRPr="0065077B">
        <w:rPr>
          <w:lang w:val="pl-PL"/>
        </w:rPr>
        <w:t xml:space="preserve">ależą do niej dzieła ze szkoły włoskiej, francuskiej, flamandzko-holenderskiej, niemieckiej, hiszpańskiej oraz angielskiej. W Castello Solandro można również odwiedzić wspaniałe </w:t>
      </w:r>
      <w:r w:rsidRPr="0065077B">
        <w:rPr>
          <w:b/>
          <w:lang w:val="pl-PL"/>
        </w:rPr>
        <w:t>Stube del Conte</w:t>
      </w:r>
      <w:r w:rsidRPr="0065077B">
        <w:rPr>
          <w:lang w:val="pl-PL"/>
        </w:rPr>
        <w:t xml:space="preserve">, rozległe pomieszczenie, które zostało </w:t>
      </w:r>
      <w:r w:rsidR="00E41BED" w:rsidRPr="0065077B">
        <w:rPr>
          <w:lang w:val="pl-PL"/>
        </w:rPr>
        <w:t>wiernie odtworzone, tak aby</w:t>
      </w:r>
      <w:r w:rsidR="003C39BB" w:rsidRPr="0065077B">
        <w:rPr>
          <w:lang w:val="pl-PL"/>
        </w:rPr>
        <w:t xml:space="preserve"> i odda</w:t>
      </w:r>
      <w:r w:rsidR="00E41BED" w:rsidRPr="0065077B">
        <w:rPr>
          <w:lang w:val="pl-PL"/>
        </w:rPr>
        <w:t>ć</w:t>
      </w:r>
      <w:r w:rsidR="003C39BB" w:rsidRPr="0065077B">
        <w:rPr>
          <w:lang w:val="pl-PL"/>
        </w:rPr>
        <w:t xml:space="preserve"> charakter pomieszczenia </w:t>
      </w:r>
      <w:r w:rsidR="00E41BED" w:rsidRPr="0065077B">
        <w:rPr>
          <w:lang w:val="pl-PL"/>
        </w:rPr>
        <w:t>z czasów jego świetności</w:t>
      </w:r>
      <w:r w:rsidRPr="0065077B">
        <w:rPr>
          <w:lang w:val="pl-PL"/>
        </w:rPr>
        <w:t>.</w:t>
      </w:r>
    </w:p>
    <w:p w14:paraId="68E65E0C" w14:textId="77777777" w:rsidR="000E03E3" w:rsidRPr="0065077B" w:rsidRDefault="000E03E3">
      <w:pPr>
        <w:pStyle w:val="P68B1DB1-Normale4"/>
        <w:jc w:val="both"/>
        <w:rPr>
          <w:lang w:val="pl-PL"/>
        </w:rPr>
      </w:pPr>
    </w:p>
    <w:p w14:paraId="278ED459" w14:textId="2982B0E5" w:rsidR="00524D03" w:rsidRPr="0065077B" w:rsidRDefault="00C579A3" w:rsidP="0036627E">
      <w:pPr>
        <w:pStyle w:val="P68B1DB1-Normale4"/>
        <w:jc w:val="both"/>
        <w:rPr>
          <w:lang w:val="pl-PL"/>
        </w:rPr>
      </w:pPr>
      <w:r w:rsidRPr="0065077B">
        <w:rPr>
          <w:lang w:val="pl-PL"/>
        </w:rPr>
        <w:t xml:space="preserve">W </w:t>
      </w:r>
      <w:r w:rsidRPr="0065077B">
        <w:rPr>
          <w:b/>
          <w:lang w:val="pl-PL"/>
        </w:rPr>
        <w:t>Castel Beseno</w:t>
      </w:r>
      <w:r w:rsidRPr="0065077B">
        <w:rPr>
          <w:lang w:val="pl-PL"/>
        </w:rPr>
        <w:t xml:space="preserve"> do 1 listopada</w:t>
      </w:r>
      <w:r w:rsidR="00D94BC1" w:rsidRPr="0065077B">
        <w:rPr>
          <w:lang w:val="pl-PL"/>
        </w:rPr>
        <w:t xml:space="preserve"> będzie można</w:t>
      </w:r>
      <w:r w:rsidRPr="0065077B">
        <w:rPr>
          <w:b/>
          <w:lang w:val="pl-PL"/>
        </w:rPr>
        <w:t xml:space="preserve"> </w:t>
      </w:r>
      <w:r w:rsidRPr="0065077B">
        <w:rPr>
          <w:lang w:val="pl-PL"/>
        </w:rPr>
        <w:t xml:space="preserve">zobaczyć wystawę </w:t>
      </w:r>
      <w:r w:rsidR="0036627E" w:rsidRPr="0065077B">
        <w:rPr>
          <w:lang w:val="pl-PL"/>
        </w:rPr>
        <w:t xml:space="preserve">prac </w:t>
      </w:r>
      <w:r w:rsidR="001E523F" w:rsidRPr="0065077B">
        <w:rPr>
          <w:lang w:val="pl-PL"/>
        </w:rPr>
        <w:t>fotograficznych</w:t>
      </w:r>
      <w:r w:rsidRPr="0065077B">
        <w:rPr>
          <w:b/>
          <w:lang w:val="pl-PL"/>
        </w:rPr>
        <w:t xml:space="preserve"> </w:t>
      </w:r>
      <w:r w:rsidR="0036627E" w:rsidRPr="0065077B">
        <w:rPr>
          <w:lang w:val="pl-PL"/>
        </w:rPr>
        <w:t>wielokrotnie nagradzanej brytyjskiej artystki</w:t>
      </w:r>
      <w:r w:rsidR="0036627E" w:rsidRPr="0065077B">
        <w:rPr>
          <w:b/>
          <w:lang w:val="pl-PL"/>
        </w:rPr>
        <w:t xml:space="preserve"> </w:t>
      </w:r>
      <w:r w:rsidRPr="0065077B">
        <w:rPr>
          <w:b/>
          <w:lang w:val="pl-PL"/>
        </w:rPr>
        <w:t>Mandy Barker</w:t>
      </w:r>
      <w:r w:rsidR="0036627E" w:rsidRPr="0065077B">
        <w:rPr>
          <w:lang w:val="pl-PL"/>
        </w:rPr>
        <w:t xml:space="preserve">, która </w:t>
      </w:r>
      <w:r w:rsidRPr="0065077B">
        <w:rPr>
          <w:lang w:val="pl-PL"/>
        </w:rPr>
        <w:t>od lat porusza sumieni</w:t>
      </w:r>
      <w:r w:rsidR="0036627E" w:rsidRPr="0065077B">
        <w:rPr>
          <w:lang w:val="pl-PL"/>
        </w:rPr>
        <w:t>a</w:t>
      </w:r>
      <w:r w:rsidRPr="0065077B">
        <w:rPr>
          <w:lang w:val="pl-PL"/>
        </w:rPr>
        <w:t xml:space="preserve"> wizualnie pięknymi pracami</w:t>
      </w:r>
      <w:r w:rsidR="0036627E" w:rsidRPr="0065077B">
        <w:rPr>
          <w:lang w:val="pl-PL"/>
        </w:rPr>
        <w:t xml:space="preserve">. Po przyjrzeniu się im z bliska, okazuje się, że </w:t>
      </w:r>
      <w:r w:rsidRPr="0065077B">
        <w:rPr>
          <w:lang w:val="pl-PL"/>
        </w:rPr>
        <w:t>wielkoformatowe zdjęcia przedstawiają odpady z tworzyw sztucznych zbierane przez autorkę z plaż i oceanów na całym świecie, ukazując szkodliwą działalność człowieka.</w:t>
      </w:r>
      <w:r w:rsidR="0036627E" w:rsidRPr="0065077B">
        <w:rPr>
          <w:lang w:val="pl-PL"/>
        </w:rPr>
        <w:t xml:space="preserve"> P</w:t>
      </w:r>
      <w:r w:rsidRPr="0065077B">
        <w:rPr>
          <w:lang w:val="pl-PL"/>
        </w:rPr>
        <w:t>race fotograficzne</w:t>
      </w:r>
      <w:r w:rsidRPr="0065077B">
        <w:rPr>
          <w:b/>
          <w:lang w:val="pl-PL"/>
        </w:rPr>
        <w:t xml:space="preserve">  Mandy Barker </w:t>
      </w:r>
      <w:r w:rsidRPr="0065077B">
        <w:rPr>
          <w:lang w:val="pl-PL"/>
        </w:rPr>
        <w:t xml:space="preserve">są </w:t>
      </w:r>
      <w:r w:rsidR="0036627E" w:rsidRPr="0065077B">
        <w:rPr>
          <w:lang w:val="pl-PL"/>
        </w:rPr>
        <w:t xml:space="preserve">także </w:t>
      </w:r>
      <w:r w:rsidRPr="0065077B">
        <w:rPr>
          <w:lang w:val="pl-PL"/>
        </w:rPr>
        <w:t xml:space="preserve">głównymi eksponatami wystawy </w:t>
      </w:r>
      <w:r w:rsidRPr="0065077B">
        <w:rPr>
          <w:i/>
          <w:lang w:val="pl-PL"/>
        </w:rPr>
        <w:t>„Not in my planet”</w:t>
      </w:r>
      <w:r w:rsidRPr="0065077B">
        <w:rPr>
          <w:lang w:val="pl-PL"/>
        </w:rPr>
        <w:t xml:space="preserve">, </w:t>
      </w:r>
      <w:r w:rsidR="0036627E" w:rsidRPr="0065077B">
        <w:rPr>
          <w:lang w:val="pl-PL"/>
        </w:rPr>
        <w:t>którą będzie można oglądać do 1 listopada</w:t>
      </w:r>
      <w:r w:rsidRPr="0065077B">
        <w:rPr>
          <w:lang w:val="pl-PL"/>
        </w:rPr>
        <w:t xml:space="preserve"> w </w:t>
      </w:r>
      <w:r w:rsidRPr="0065077B">
        <w:rPr>
          <w:b/>
          <w:lang w:val="pl-PL"/>
        </w:rPr>
        <w:t xml:space="preserve">Castel Stenico. </w:t>
      </w:r>
      <w:r w:rsidRPr="0065077B">
        <w:rPr>
          <w:lang w:val="pl-PL"/>
        </w:rPr>
        <w:t xml:space="preserve"> </w:t>
      </w:r>
      <w:r w:rsidR="0036627E" w:rsidRPr="0065077B">
        <w:rPr>
          <w:lang w:val="pl-PL"/>
        </w:rPr>
        <w:t>13</w:t>
      </w:r>
      <w:r w:rsidRPr="0065077B">
        <w:rPr>
          <w:lang w:val="pl-PL"/>
        </w:rPr>
        <w:t xml:space="preserve"> wielkoformatowych fotografii</w:t>
      </w:r>
      <w:r w:rsidR="0036627E" w:rsidRPr="0065077B">
        <w:rPr>
          <w:lang w:val="pl-PL"/>
        </w:rPr>
        <w:t xml:space="preserve"> dokumentuje </w:t>
      </w:r>
      <w:r w:rsidRPr="0065077B">
        <w:rPr>
          <w:lang w:val="pl-PL"/>
        </w:rPr>
        <w:t>coraz więks</w:t>
      </w:r>
      <w:r w:rsidR="0036627E" w:rsidRPr="0065077B">
        <w:rPr>
          <w:lang w:val="pl-PL"/>
        </w:rPr>
        <w:t>zą liczbę</w:t>
      </w:r>
      <w:r w:rsidRPr="0065077B">
        <w:rPr>
          <w:lang w:val="pl-PL"/>
        </w:rPr>
        <w:t xml:space="preserve"> odpadów z tworzyw</w:t>
      </w:r>
      <w:r w:rsidR="00DC7220" w:rsidRPr="0065077B">
        <w:rPr>
          <w:lang w:val="pl-PL"/>
        </w:rPr>
        <w:t xml:space="preserve"> sztucznych</w:t>
      </w:r>
      <w:r w:rsidR="0036627E" w:rsidRPr="0065077B">
        <w:rPr>
          <w:lang w:val="pl-PL"/>
        </w:rPr>
        <w:t xml:space="preserve">, mających wpływ na nasz </w:t>
      </w:r>
      <w:r w:rsidR="001E523F" w:rsidRPr="0065077B">
        <w:rPr>
          <w:lang w:val="pl-PL"/>
        </w:rPr>
        <w:t>ekosystem</w:t>
      </w:r>
      <w:r w:rsidR="0036627E" w:rsidRPr="0065077B">
        <w:rPr>
          <w:lang w:val="pl-PL"/>
        </w:rPr>
        <w:t>. Prace artystki</w:t>
      </w:r>
      <w:r w:rsidRPr="0065077B">
        <w:rPr>
          <w:lang w:val="pl-PL"/>
        </w:rPr>
        <w:t xml:space="preserve">, </w:t>
      </w:r>
      <w:r w:rsidR="0036627E" w:rsidRPr="0065077B">
        <w:rPr>
          <w:lang w:val="pl-PL"/>
        </w:rPr>
        <w:t>rozwieszone są</w:t>
      </w:r>
      <w:r w:rsidRPr="0065077B">
        <w:rPr>
          <w:lang w:val="pl-PL"/>
        </w:rPr>
        <w:t xml:space="preserve"> w ogrodach i na murach zamku oraz na pobliskim szlaku Bosco Arte Stenico. </w:t>
      </w:r>
    </w:p>
    <w:p w14:paraId="391EA060" w14:textId="13419B89" w:rsidR="00524D03" w:rsidRPr="0065077B" w:rsidRDefault="00C579A3">
      <w:pPr>
        <w:jc w:val="both"/>
        <w:rPr>
          <w:rFonts w:cs="Arial"/>
          <w:lang w:val="pl-PL"/>
        </w:rPr>
      </w:pPr>
      <w:r w:rsidRPr="0065077B">
        <w:rPr>
          <w:rFonts w:cs="Arial"/>
          <w:lang w:val="pl-PL"/>
        </w:rPr>
        <w:t xml:space="preserve">Wystawy i zamki można odwiedzić po dokonaniu wcześniejszej rezerwacji (na stronie </w:t>
      </w:r>
      <w:hyperlink r:id="rId8" w:tgtFrame="_blank" w:history="1">
        <w:r w:rsidRPr="0065077B">
          <w:rPr>
            <w:rStyle w:val="Collegamentoipertestuale"/>
            <w:rFonts w:cs="Arial"/>
            <w:color w:val="auto"/>
            <w:lang w:val="pl-PL"/>
          </w:rPr>
          <w:t>www.buonconsiglio.it</w:t>
        </w:r>
      </w:hyperlink>
      <w:r w:rsidRPr="0065077B">
        <w:rPr>
          <w:rFonts w:cs="Arial"/>
          <w:lang w:val="pl-PL"/>
        </w:rPr>
        <w:t> lub telefonicznie</w:t>
      </w:r>
      <w:r w:rsidR="00DC7220" w:rsidRPr="0065077B">
        <w:rPr>
          <w:rFonts w:cs="Arial"/>
          <w:lang w:val="pl-PL"/>
        </w:rPr>
        <w:t>:</w:t>
      </w:r>
      <w:r w:rsidRPr="0065077B">
        <w:rPr>
          <w:rFonts w:cs="Arial"/>
          <w:lang w:val="pl-PL"/>
        </w:rPr>
        <w:t xml:space="preserve"> </w:t>
      </w:r>
      <w:r w:rsidR="0036627E" w:rsidRPr="0065077B">
        <w:rPr>
          <w:rFonts w:cs="Arial"/>
          <w:lang w:val="pl-PL"/>
        </w:rPr>
        <w:t xml:space="preserve">+ 39 </w:t>
      </w:r>
      <w:r w:rsidRPr="0065077B">
        <w:rPr>
          <w:rFonts w:cs="Arial"/>
          <w:lang w:val="pl-PL"/>
        </w:rPr>
        <w:t xml:space="preserve">0461 492811). </w:t>
      </w:r>
    </w:p>
    <w:p w14:paraId="22C0A270" w14:textId="77777777" w:rsidR="0036627E" w:rsidRPr="0065077B" w:rsidRDefault="0036627E">
      <w:pPr>
        <w:jc w:val="both"/>
        <w:rPr>
          <w:rFonts w:cs="Arial"/>
          <w:lang w:val="pl-PL"/>
        </w:rPr>
      </w:pPr>
    </w:p>
    <w:p w14:paraId="7CEE1E6C" w14:textId="57312BE2" w:rsidR="00FD0B3D" w:rsidRPr="0065077B" w:rsidRDefault="00C579A3">
      <w:pPr>
        <w:pStyle w:val="P68B1DB1-Normale4"/>
        <w:jc w:val="both"/>
        <w:rPr>
          <w:lang w:val="pl-PL"/>
        </w:rPr>
      </w:pPr>
      <w:r w:rsidRPr="0065077B">
        <w:rPr>
          <w:lang w:val="pl-PL"/>
        </w:rPr>
        <w:t xml:space="preserve">Do 1 listopada </w:t>
      </w:r>
      <w:r w:rsidR="00FD0B3D" w:rsidRPr="0065077B">
        <w:rPr>
          <w:lang w:val="pl-PL"/>
        </w:rPr>
        <w:t xml:space="preserve">będzie można zwiedzać również inne zamki regionu Trentino m.in. te położone </w:t>
      </w:r>
      <w:r w:rsidRPr="0065077B">
        <w:rPr>
          <w:lang w:val="pl-PL"/>
        </w:rPr>
        <w:t xml:space="preserve">w </w:t>
      </w:r>
      <w:r w:rsidRPr="0065077B">
        <w:rPr>
          <w:b/>
          <w:lang w:val="pl-PL"/>
        </w:rPr>
        <w:t>Val di Non</w:t>
      </w:r>
      <w:r w:rsidRPr="0065077B">
        <w:rPr>
          <w:lang w:val="pl-PL"/>
        </w:rPr>
        <w:t xml:space="preserve"> – „</w:t>
      </w:r>
      <w:r w:rsidR="00CE11CC" w:rsidRPr="0065077B">
        <w:rPr>
          <w:lang w:val="pl-PL"/>
        </w:rPr>
        <w:t>D</w:t>
      </w:r>
      <w:r w:rsidRPr="0065077B">
        <w:rPr>
          <w:lang w:val="pl-PL"/>
        </w:rPr>
        <w:t xml:space="preserve">olinie </w:t>
      </w:r>
      <w:r w:rsidR="00CE11CC" w:rsidRPr="0065077B">
        <w:rPr>
          <w:lang w:val="pl-PL"/>
        </w:rPr>
        <w:t>Z</w:t>
      </w:r>
      <w:r w:rsidRPr="0065077B">
        <w:rPr>
          <w:lang w:val="pl-PL"/>
        </w:rPr>
        <w:t xml:space="preserve">amków”, w których między sekretnymi przejściami i arkadami można chłonąć atmosferę </w:t>
      </w:r>
      <w:r w:rsidR="00FD0B3D" w:rsidRPr="0065077B">
        <w:rPr>
          <w:lang w:val="pl-PL"/>
        </w:rPr>
        <w:t xml:space="preserve">czasów ich dawnej świetności, </w:t>
      </w:r>
      <w:r w:rsidRPr="0065077B">
        <w:rPr>
          <w:lang w:val="pl-PL"/>
        </w:rPr>
        <w:t xml:space="preserve">wspominać uczty, bitwy, </w:t>
      </w:r>
      <w:r w:rsidR="00CE11CC" w:rsidRPr="0065077B">
        <w:rPr>
          <w:lang w:val="pl-PL"/>
        </w:rPr>
        <w:t xml:space="preserve">uroczyste </w:t>
      </w:r>
      <w:r w:rsidR="00E32B14" w:rsidRPr="0065077B">
        <w:rPr>
          <w:lang w:val="pl-PL"/>
        </w:rPr>
        <w:t>orszaki</w:t>
      </w:r>
      <w:r w:rsidRPr="0065077B">
        <w:rPr>
          <w:lang w:val="pl-PL"/>
        </w:rPr>
        <w:t xml:space="preserve">, a nawet procesy czarownic. </w:t>
      </w:r>
    </w:p>
    <w:p w14:paraId="350E3C67" w14:textId="77777777" w:rsidR="00FD0B3D" w:rsidRPr="0065077B" w:rsidRDefault="00FD0B3D">
      <w:pPr>
        <w:pStyle w:val="P68B1DB1-Normale4"/>
        <w:jc w:val="both"/>
        <w:rPr>
          <w:lang w:val="pl-PL"/>
        </w:rPr>
      </w:pPr>
    </w:p>
    <w:p w14:paraId="55909999" w14:textId="5D08835C" w:rsidR="00524D03" w:rsidRPr="0065077B" w:rsidRDefault="00E32B14">
      <w:pPr>
        <w:pStyle w:val="P68B1DB1-Normale4"/>
        <w:jc w:val="both"/>
        <w:rPr>
          <w:lang w:val="pl-PL"/>
        </w:rPr>
      </w:pPr>
      <w:r w:rsidRPr="0065077B">
        <w:rPr>
          <w:lang w:val="pl-PL"/>
        </w:rPr>
        <w:t xml:space="preserve">W 2020 roku </w:t>
      </w:r>
      <w:r w:rsidR="00DC7220" w:rsidRPr="0065077B">
        <w:rPr>
          <w:lang w:val="pl-PL"/>
        </w:rPr>
        <w:t>do</w:t>
      </w:r>
      <w:r w:rsidR="00C579A3" w:rsidRPr="0065077B">
        <w:rPr>
          <w:lang w:val="pl-PL"/>
        </w:rPr>
        <w:t xml:space="preserve"> li</w:t>
      </w:r>
      <w:r w:rsidR="00DC7220" w:rsidRPr="0065077B">
        <w:rPr>
          <w:lang w:val="pl-PL"/>
        </w:rPr>
        <w:t>sty</w:t>
      </w:r>
      <w:r w:rsidR="00C579A3" w:rsidRPr="0065077B">
        <w:rPr>
          <w:lang w:val="pl-PL"/>
        </w:rPr>
        <w:t xml:space="preserve"> zamków, które można zwiedzać, </w:t>
      </w:r>
      <w:r w:rsidR="00DC7220" w:rsidRPr="0065077B">
        <w:rPr>
          <w:lang w:val="pl-PL"/>
        </w:rPr>
        <w:t>dołączył</w:t>
      </w:r>
      <w:r w:rsidR="00C579A3" w:rsidRPr="0065077B">
        <w:rPr>
          <w:lang w:val="pl-PL"/>
        </w:rPr>
        <w:t xml:space="preserve"> </w:t>
      </w:r>
      <w:r w:rsidR="00DC7220" w:rsidRPr="0065077B">
        <w:rPr>
          <w:lang w:val="pl-PL"/>
        </w:rPr>
        <w:t>nowy</w:t>
      </w:r>
      <w:r w:rsidR="00C579A3" w:rsidRPr="0065077B">
        <w:rPr>
          <w:lang w:val="pl-PL"/>
        </w:rPr>
        <w:t>, prestiżow</w:t>
      </w:r>
      <w:r w:rsidR="00DC7220" w:rsidRPr="0065077B">
        <w:rPr>
          <w:lang w:val="pl-PL"/>
        </w:rPr>
        <w:t>y</w:t>
      </w:r>
      <w:r w:rsidR="00C579A3" w:rsidRPr="0065077B">
        <w:rPr>
          <w:lang w:val="pl-PL"/>
        </w:rPr>
        <w:t xml:space="preserve"> </w:t>
      </w:r>
      <w:r w:rsidR="00DC7220" w:rsidRPr="0065077B">
        <w:rPr>
          <w:lang w:val="pl-PL"/>
        </w:rPr>
        <w:t>obiekt</w:t>
      </w:r>
      <w:r w:rsidR="00C579A3" w:rsidRPr="0065077B">
        <w:rPr>
          <w:lang w:val="pl-PL"/>
        </w:rPr>
        <w:t xml:space="preserve">: </w:t>
      </w:r>
      <w:r w:rsidR="00C579A3" w:rsidRPr="0065077B">
        <w:rPr>
          <w:b/>
          <w:lang w:val="pl-PL"/>
        </w:rPr>
        <w:t>Castel Belasi</w:t>
      </w:r>
      <w:r w:rsidR="00C579A3" w:rsidRPr="0065077B">
        <w:rPr>
          <w:lang w:val="pl-PL"/>
        </w:rPr>
        <w:t>. Z</w:t>
      </w:r>
      <w:r w:rsidR="006E7218" w:rsidRPr="0065077B">
        <w:rPr>
          <w:lang w:val="pl-PL"/>
        </w:rPr>
        <w:t>amek z</w:t>
      </w:r>
      <w:r w:rsidR="00C579A3" w:rsidRPr="0065077B">
        <w:rPr>
          <w:lang w:val="pl-PL"/>
        </w:rPr>
        <w:t xml:space="preserve">e swoimi XV-wiecznymi murami, masywną pięciokątną wieżą, murem z otwartym chodnikiem i blankami stanowi kwintesencję </w:t>
      </w:r>
      <w:r w:rsidR="006E7218" w:rsidRPr="0065077B">
        <w:rPr>
          <w:lang w:val="pl-PL"/>
        </w:rPr>
        <w:t>budowli fortecznej</w:t>
      </w:r>
      <w:r w:rsidR="00C579A3" w:rsidRPr="0065077B">
        <w:rPr>
          <w:lang w:val="pl-PL"/>
        </w:rPr>
        <w:t>. Oprócz charakterystycznej architektury</w:t>
      </w:r>
      <w:r w:rsidR="008851C3" w:rsidRPr="0065077B">
        <w:rPr>
          <w:lang w:val="pl-PL"/>
        </w:rPr>
        <w:t>,</w:t>
      </w:r>
      <w:r w:rsidR="00C579A3" w:rsidRPr="0065077B">
        <w:rPr>
          <w:lang w:val="pl-PL"/>
        </w:rPr>
        <w:t xml:space="preserve"> </w:t>
      </w:r>
      <w:r w:rsidR="008851C3" w:rsidRPr="0065077B">
        <w:rPr>
          <w:lang w:val="pl-PL"/>
        </w:rPr>
        <w:t xml:space="preserve">Castel Belasi </w:t>
      </w:r>
      <w:r w:rsidR="00C579A3" w:rsidRPr="0065077B">
        <w:rPr>
          <w:lang w:val="pl-PL"/>
        </w:rPr>
        <w:t>wyróżnia się panoramicznym położeniem</w:t>
      </w:r>
      <w:r w:rsidR="006E7218" w:rsidRPr="0065077B">
        <w:rPr>
          <w:lang w:val="pl-PL"/>
        </w:rPr>
        <w:t>. Otoczony sadami jabłoni</w:t>
      </w:r>
      <w:r w:rsidR="00C579A3" w:rsidRPr="0065077B">
        <w:rPr>
          <w:lang w:val="pl-PL"/>
        </w:rPr>
        <w:t>, oferuj</w:t>
      </w:r>
      <w:r w:rsidR="008851C3" w:rsidRPr="0065077B">
        <w:rPr>
          <w:lang w:val="pl-PL"/>
        </w:rPr>
        <w:t xml:space="preserve">e </w:t>
      </w:r>
      <w:r w:rsidR="00C579A3" w:rsidRPr="0065077B">
        <w:rPr>
          <w:lang w:val="pl-PL"/>
        </w:rPr>
        <w:t xml:space="preserve">spektakularne widoki na dolinę i inne posiadłości w okolicy. Zamek można zwiedzać bez rezerwacji. </w:t>
      </w:r>
      <w:r w:rsidR="006E7218" w:rsidRPr="0065077B">
        <w:rPr>
          <w:lang w:val="pl-PL"/>
        </w:rPr>
        <w:t>Od 6 września j</w:t>
      </w:r>
      <w:r w:rsidR="00C579A3" w:rsidRPr="0065077B">
        <w:rPr>
          <w:lang w:val="pl-PL"/>
        </w:rPr>
        <w:t xml:space="preserve">est on otwarty </w:t>
      </w:r>
      <w:r w:rsidR="008851C3" w:rsidRPr="0065077B">
        <w:rPr>
          <w:lang w:val="pl-PL"/>
        </w:rPr>
        <w:t xml:space="preserve">jedynie w weekendy i </w:t>
      </w:r>
      <w:r w:rsidR="00C579A3" w:rsidRPr="0065077B">
        <w:rPr>
          <w:lang w:val="pl-PL"/>
        </w:rPr>
        <w:t xml:space="preserve">święta. </w:t>
      </w:r>
    </w:p>
    <w:p w14:paraId="73E12342" w14:textId="77777777" w:rsidR="008851C3" w:rsidRPr="0065077B" w:rsidRDefault="008851C3">
      <w:pPr>
        <w:pStyle w:val="P68B1DB1-Normale4"/>
        <w:jc w:val="both"/>
        <w:rPr>
          <w:lang w:val="pl-PL"/>
        </w:rPr>
      </w:pPr>
    </w:p>
    <w:p w14:paraId="27616590" w14:textId="2D03883D" w:rsidR="00524D03" w:rsidRPr="0065077B" w:rsidRDefault="00C579A3">
      <w:pPr>
        <w:pStyle w:val="P68B1DB1-Normale4"/>
        <w:jc w:val="both"/>
        <w:rPr>
          <w:lang w:val="pl-PL"/>
        </w:rPr>
      </w:pPr>
      <w:r w:rsidRPr="0065077B">
        <w:rPr>
          <w:b/>
          <w:lang w:val="pl-PL"/>
        </w:rPr>
        <w:t xml:space="preserve">Castel Valer </w:t>
      </w:r>
      <w:r w:rsidR="00B10489" w:rsidRPr="0065077B">
        <w:rPr>
          <w:lang w:val="pl-PL"/>
        </w:rPr>
        <w:t>z piękną ośmiokątną wieżą</w:t>
      </w:r>
      <w:r w:rsidR="007610E1" w:rsidRPr="0065077B">
        <w:rPr>
          <w:lang w:val="pl-PL"/>
        </w:rPr>
        <w:t>,</w:t>
      </w:r>
      <w:r w:rsidR="00B10489" w:rsidRPr="0065077B">
        <w:rPr>
          <w:lang w:val="pl-PL"/>
        </w:rPr>
        <w:t xml:space="preserve"> </w:t>
      </w:r>
      <w:r w:rsidRPr="0065077B">
        <w:rPr>
          <w:lang w:val="pl-PL"/>
        </w:rPr>
        <w:t>to bez wątpienia jeden z najlepiej zachowanych zamków na terenie</w:t>
      </w:r>
      <w:r w:rsidR="007610E1" w:rsidRPr="0065077B">
        <w:rPr>
          <w:lang w:val="pl-PL"/>
        </w:rPr>
        <w:t xml:space="preserve"> Alp</w:t>
      </w:r>
      <w:r w:rsidRPr="0065077B">
        <w:rPr>
          <w:lang w:val="pl-PL"/>
        </w:rPr>
        <w:t xml:space="preserve">. Aby </w:t>
      </w:r>
      <w:r w:rsidR="001554B9" w:rsidRPr="0065077B">
        <w:rPr>
          <w:lang w:val="pl-PL"/>
        </w:rPr>
        <w:t xml:space="preserve">go </w:t>
      </w:r>
      <w:r w:rsidRPr="0065077B">
        <w:rPr>
          <w:lang w:val="pl-PL"/>
        </w:rPr>
        <w:t>zwiedzić, wystarczy skontaktować się z biurem informacji turystycznej Val di Non. W ten sam sposób można zarezerwować wizytę w</w:t>
      </w:r>
      <w:r w:rsidR="007610E1" w:rsidRPr="0065077B">
        <w:rPr>
          <w:lang w:val="pl-PL"/>
        </w:rPr>
        <w:t xml:space="preserve"> kolejnym zamku</w:t>
      </w:r>
      <w:r w:rsidRPr="0065077B">
        <w:rPr>
          <w:lang w:val="pl-PL"/>
        </w:rPr>
        <w:t xml:space="preserve"> </w:t>
      </w:r>
      <w:r w:rsidRPr="0065077B">
        <w:rPr>
          <w:b/>
          <w:lang w:val="pl-PL"/>
        </w:rPr>
        <w:lastRenderedPageBreak/>
        <w:t>Castel Coredo</w:t>
      </w:r>
      <w:r w:rsidR="007610E1" w:rsidRPr="0065077B">
        <w:rPr>
          <w:b/>
          <w:lang w:val="pl-PL"/>
        </w:rPr>
        <w:t xml:space="preserve"> </w:t>
      </w:r>
      <w:r w:rsidR="007610E1" w:rsidRPr="0065077B">
        <w:rPr>
          <w:lang w:val="pl-PL"/>
        </w:rPr>
        <w:t xml:space="preserve">– </w:t>
      </w:r>
      <w:r w:rsidRPr="0065077B">
        <w:rPr>
          <w:lang w:val="pl-PL"/>
        </w:rPr>
        <w:t xml:space="preserve">zabytkowej, niezwykle cennej  budowli, </w:t>
      </w:r>
      <w:r w:rsidR="008805FF" w:rsidRPr="0065077B">
        <w:rPr>
          <w:lang w:val="pl-PL"/>
        </w:rPr>
        <w:t xml:space="preserve">w której wprawdzie brakuje </w:t>
      </w:r>
      <w:r w:rsidR="005C70F8" w:rsidRPr="0065077B">
        <w:rPr>
          <w:lang w:val="pl-PL"/>
        </w:rPr>
        <w:t>klasycznej zabudowy zamkowej</w:t>
      </w:r>
      <w:r w:rsidR="008805FF" w:rsidRPr="0065077B">
        <w:rPr>
          <w:lang w:val="pl-PL"/>
        </w:rPr>
        <w:t xml:space="preserve">, ale mury i biało-czerwone okiennice oraz malownicze położenie podkreślają jego szlachetne pochodzenie. Można go zwiedzać </w:t>
      </w:r>
      <w:r w:rsidRPr="0065077B">
        <w:rPr>
          <w:lang w:val="pl-PL"/>
        </w:rPr>
        <w:t>w połączeniu z „Palazzo Nero” (Czarnym pałacem).</w:t>
      </w:r>
    </w:p>
    <w:p w14:paraId="63BA49B2" w14:textId="7CAA0D39" w:rsidR="007610E1" w:rsidRPr="0065077B" w:rsidRDefault="007610E1">
      <w:pPr>
        <w:pStyle w:val="P68B1DB1-Normale4"/>
        <w:jc w:val="both"/>
        <w:rPr>
          <w:lang w:val="pl-PL"/>
        </w:rPr>
      </w:pPr>
    </w:p>
    <w:p w14:paraId="5E821D20" w14:textId="5C5A0ACE" w:rsidR="00524D03" w:rsidRPr="0065077B" w:rsidRDefault="002825A9">
      <w:pPr>
        <w:pStyle w:val="P68B1DB1-Normale4"/>
        <w:jc w:val="both"/>
        <w:rPr>
          <w:lang w:val="pl-PL"/>
        </w:rPr>
      </w:pPr>
      <w:r w:rsidRPr="0065077B">
        <w:rPr>
          <w:lang w:val="pl-PL"/>
        </w:rPr>
        <w:t>W</w:t>
      </w:r>
      <w:r w:rsidR="00C579A3" w:rsidRPr="0065077B">
        <w:rPr>
          <w:lang w:val="pl-PL"/>
        </w:rPr>
        <w:t xml:space="preserve"> każdą niedzielę przez cały dzień</w:t>
      </w:r>
      <w:r w:rsidRPr="0065077B">
        <w:rPr>
          <w:lang w:val="pl-PL"/>
        </w:rPr>
        <w:t xml:space="preserve"> można także zwiedzać zamek </w:t>
      </w:r>
      <w:r w:rsidR="00C579A3" w:rsidRPr="0065077B">
        <w:rPr>
          <w:b/>
          <w:lang w:val="pl-PL"/>
        </w:rPr>
        <w:t>Castel Nanno</w:t>
      </w:r>
      <w:r w:rsidR="00C579A3" w:rsidRPr="0065077B">
        <w:rPr>
          <w:lang w:val="pl-PL"/>
        </w:rPr>
        <w:t xml:space="preserve"> słynący z niechlubnej przeszłości, </w:t>
      </w:r>
      <w:r w:rsidRPr="0065077B">
        <w:rPr>
          <w:lang w:val="pl-PL"/>
        </w:rPr>
        <w:t xml:space="preserve">gdyż </w:t>
      </w:r>
      <w:r w:rsidR="006C0039" w:rsidRPr="0065077B">
        <w:rPr>
          <w:lang w:val="pl-PL"/>
        </w:rPr>
        <w:t xml:space="preserve">to </w:t>
      </w:r>
      <w:r w:rsidRPr="0065077B">
        <w:rPr>
          <w:lang w:val="pl-PL"/>
        </w:rPr>
        <w:t xml:space="preserve">właśnie tu </w:t>
      </w:r>
      <w:r w:rsidR="00C579A3" w:rsidRPr="0065077B">
        <w:rPr>
          <w:lang w:val="pl-PL"/>
        </w:rPr>
        <w:t xml:space="preserve">odbywały się </w:t>
      </w:r>
      <w:r w:rsidRPr="0065077B">
        <w:rPr>
          <w:lang w:val="pl-PL"/>
        </w:rPr>
        <w:t xml:space="preserve">słynne </w:t>
      </w:r>
      <w:r w:rsidR="00C579A3" w:rsidRPr="0065077B">
        <w:rPr>
          <w:lang w:val="pl-PL"/>
        </w:rPr>
        <w:t xml:space="preserve">procesy czarownic. Budowla o kwadratowym kształcie została </w:t>
      </w:r>
      <w:r w:rsidR="00C579A3" w:rsidRPr="003140E1">
        <w:rPr>
          <w:lang w:val="pl-PL"/>
        </w:rPr>
        <w:t xml:space="preserve">odnowiona w </w:t>
      </w:r>
      <w:r w:rsidR="00DF3525" w:rsidRPr="003140E1">
        <w:rPr>
          <w:lang w:val="pl-PL"/>
        </w:rPr>
        <w:t>1500 r</w:t>
      </w:r>
      <w:r w:rsidR="003140E1">
        <w:rPr>
          <w:lang w:val="pl-PL"/>
        </w:rPr>
        <w:t>.</w:t>
      </w:r>
      <w:r w:rsidR="00C579A3" w:rsidRPr="0065077B">
        <w:rPr>
          <w:lang w:val="pl-PL"/>
        </w:rPr>
        <w:t xml:space="preserve"> </w:t>
      </w:r>
      <w:r w:rsidR="00EB7748" w:rsidRPr="0065077B">
        <w:rPr>
          <w:lang w:val="pl-PL"/>
        </w:rPr>
        <w:t>Przypomina architekturę</w:t>
      </w:r>
      <w:r w:rsidR="00C579A3" w:rsidRPr="0065077B">
        <w:rPr>
          <w:lang w:val="pl-PL"/>
        </w:rPr>
        <w:t xml:space="preserve"> palladiańs</w:t>
      </w:r>
      <w:r w:rsidR="00DC7220" w:rsidRPr="0065077B">
        <w:rPr>
          <w:lang w:val="pl-PL"/>
        </w:rPr>
        <w:t>ką</w:t>
      </w:r>
      <w:r w:rsidR="00C579A3" w:rsidRPr="0065077B">
        <w:rPr>
          <w:lang w:val="pl-PL"/>
        </w:rPr>
        <w:t xml:space="preserve"> i charakteryzuje się bardzo rzadkim w Trydencie „włoskim” stylem</w:t>
      </w:r>
      <w:r w:rsidR="00F57A97" w:rsidRPr="0065077B">
        <w:rPr>
          <w:lang w:val="pl-PL"/>
        </w:rPr>
        <w:t xml:space="preserve"> “all'italiana”.</w:t>
      </w:r>
    </w:p>
    <w:p w14:paraId="40A45055" w14:textId="77777777" w:rsidR="00524D03" w:rsidRPr="0065077B" w:rsidRDefault="00524D03">
      <w:pPr>
        <w:jc w:val="both"/>
        <w:rPr>
          <w:rFonts w:cs="Arial"/>
          <w:lang w:val="pl-PL"/>
        </w:rPr>
      </w:pPr>
    </w:p>
    <w:p w14:paraId="7AAAA272" w14:textId="3A6FDC83" w:rsidR="00524D03" w:rsidRPr="0065077B" w:rsidRDefault="00F57A97">
      <w:pPr>
        <w:pStyle w:val="P68B1DB1-Normale4"/>
        <w:jc w:val="both"/>
        <w:rPr>
          <w:lang w:val="pl-PL"/>
        </w:rPr>
      </w:pPr>
      <w:r w:rsidRPr="0065077B">
        <w:rPr>
          <w:lang w:val="pl-PL"/>
        </w:rPr>
        <w:t>Trentino</w:t>
      </w:r>
      <w:r w:rsidR="00C579A3" w:rsidRPr="0065077B">
        <w:rPr>
          <w:lang w:val="pl-PL"/>
        </w:rPr>
        <w:t>, sierpień 2020</w:t>
      </w:r>
    </w:p>
    <w:p w14:paraId="48FD3BCC" w14:textId="77777777" w:rsidR="00524D03" w:rsidRPr="0065077B" w:rsidRDefault="00524D03">
      <w:pPr>
        <w:jc w:val="both"/>
        <w:rPr>
          <w:lang w:val="pl-PL"/>
        </w:rPr>
      </w:pPr>
    </w:p>
    <w:p w14:paraId="5E92279A" w14:textId="280626DF" w:rsidR="00524D03" w:rsidRPr="0065077B" w:rsidRDefault="00C579A3">
      <w:pPr>
        <w:jc w:val="both"/>
        <w:rPr>
          <w:lang w:val="pl-PL"/>
        </w:rPr>
      </w:pPr>
      <w:r w:rsidRPr="0065077B">
        <w:rPr>
          <w:lang w:val="pl-PL"/>
        </w:rPr>
        <w:t>(p.p.)</w:t>
      </w:r>
    </w:p>
    <w:sectPr w:rsidR="00524D03" w:rsidRPr="0065077B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F2E93" w14:textId="77777777" w:rsidR="00884394" w:rsidRDefault="00884394">
      <w:r>
        <w:separator/>
      </w:r>
    </w:p>
  </w:endnote>
  <w:endnote w:type="continuationSeparator" w:id="0">
    <w:p w14:paraId="7F60F511" w14:textId="77777777" w:rsidR="00884394" w:rsidRDefault="00884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24D03" w14:paraId="4343C695" w14:textId="77777777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524D03" w:rsidRDefault="00C579A3">
          <w:pPr>
            <w:pStyle w:val="P68B1DB1-Pidipagina5"/>
          </w:pPr>
          <w:r>
            <w:t>BIURO PRASOWE</w:t>
          </w:r>
        </w:p>
        <w:p w14:paraId="0470B58E" w14:textId="2FBBE2C6" w:rsidR="00524D03" w:rsidRDefault="00C579A3">
          <w:pPr>
            <w:pStyle w:val="P68B1DB1-Pidipagina6"/>
          </w:pPr>
          <w:r>
            <w:t xml:space="preserve">Tel. </w:t>
          </w:r>
          <w:r w:rsidR="004A438F">
            <w:t xml:space="preserve">+39 </w:t>
          </w:r>
          <w:r>
            <w:t>0461 219386</w:t>
          </w:r>
        </w:p>
        <w:p w14:paraId="72F1C7D3" w14:textId="77777777" w:rsidR="00524D03" w:rsidRDefault="00C579A3">
          <w:pPr>
            <w:pStyle w:val="P68B1DB1-Pidipagina6"/>
          </w:pPr>
          <w:r>
            <w:t>press@trentinomarketing.org</w:t>
          </w:r>
        </w:p>
        <w:p w14:paraId="408BCF2E" w14:textId="77777777" w:rsidR="00524D03" w:rsidRDefault="00C579A3">
          <w:pPr>
            <w:pStyle w:val="P68B1DB1-Pidipagina7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524D03" w:rsidRDefault="00C579A3">
          <w:pPr>
            <w:pStyle w:val="P68B1DB1-Pidipagina8"/>
            <w:jc w:val="right"/>
          </w:pPr>
          <w:r>
            <w:rPr>
              <w:noProof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524D03" w:rsidRDefault="00524D03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1A262855" w14:textId="77777777" w:rsidR="00524D03" w:rsidRDefault="00C579A3">
    <w:pPr>
      <w:pStyle w:val="Pidipagina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4210F2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936D95" w14:textId="77777777" w:rsidR="00884394" w:rsidRDefault="00884394">
      <w:r>
        <w:separator/>
      </w:r>
    </w:p>
  </w:footnote>
  <w:footnote w:type="continuationSeparator" w:id="0">
    <w:p w14:paraId="1E577281" w14:textId="77777777" w:rsidR="00884394" w:rsidRDefault="00884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524D03" w:rsidRDefault="00C579A3">
    <w:pPr>
      <w:pStyle w:val="Intestazione"/>
    </w:pPr>
    <w:r>
      <w:rPr>
        <w:noProof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407A2"/>
    <w:rsid w:val="00050304"/>
    <w:rsid w:val="00061B3C"/>
    <w:rsid w:val="000708AA"/>
    <w:rsid w:val="00092B77"/>
    <w:rsid w:val="00093468"/>
    <w:rsid w:val="000970D5"/>
    <w:rsid w:val="000A222F"/>
    <w:rsid w:val="000A692D"/>
    <w:rsid w:val="000A74CA"/>
    <w:rsid w:val="000B179A"/>
    <w:rsid w:val="000B7054"/>
    <w:rsid w:val="000C0612"/>
    <w:rsid w:val="000C4F2A"/>
    <w:rsid w:val="000D27B1"/>
    <w:rsid w:val="000D59D2"/>
    <w:rsid w:val="000D62FB"/>
    <w:rsid w:val="000E03E3"/>
    <w:rsid w:val="000F2041"/>
    <w:rsid w:val="000F5223"/>
    <w:rsid w:val="000F5B39"/>
    <w:rsid w:val="000F5F8F"/>
    <w:rsid w:val="000F631A"/>
    <w:rsid w:val="001123DA"/>
    <w:rsid w:val="001205F9"/>
    <w:rsid w:val="00126890"/>
    <w:rsid w:val="00137CD4"/>
    <w:rsid w:val="00144F7C"/>
    <w:rsid w:val="001554B9"/>
    <w:rsid w:val="00155FD3"/>
    <w:rsid w:val="001629E0"/>
    <w:rsid w:val="001669D7"/>
    <w:rsid w:val="00172719"/>
    <w:rsid w:val="00185948"/>
    <w:rsid w:val="001908DC"/>
    <w:rsid w:val="001A5F8A"/>
    <w:rsid w:val="001B3F49"/>
    <w:rsid w:val="001B7EC4"/>
    <w:rsid w:val="001C253C"/>
    <w:rsid w:val="001C5D85"/>
    <w:rsid w:val="001C6CA0"/>
    <w:rsid w:val="001C7BE6"/>
    <w:rsid w:val="001E20F6"/>
    <w:rsid w:val="001E523F"/>
    <w:rsid w:val="001F2F71"/>
    <w:rsid w:val="001F7C2E"/>
    <w:rsid w:val="00201BB9"/>
    <w:rsid w:val="00201FC3"/>
    <w:rsid w:val="00213E5F"/>
    <w:rsid w:val="00217EFF"/>
    <w:rsid w:val="0022549E"/>
    <w:rsid w:val="00232AAD"/>
    <w:rsid w:val="00235351"/>
    <w:rsid w:val="00244E2D"/>
    <w:rsid w:val="00252C6C"/>
    <w:rsid w:val="0025727E"/>
    <w:rsid w:val="00273726"/>
    <w:rsid w:val="0027566F"/>
    <w:rsid w:val="0027590E"/>
    <w:rsid w:val="002825A9"/>
    <w:rsid w:val="00284CB6"/>
    <w:rsid w:val="0028744F"/>
    <w:rsid w:val="00287487"/>
    <w:rsid w:val="002933F5"/>
    <w:rsid w:val="002A63BC"/>
    <w:rsid w:val="002B2DF2"/>
    <w:rsid w:val="002D09B0"/>
    <w:rsid w:val="002D46DD"/>
    <w:rsid w:val="003014AC"/>
    <w:rsid w:val="003018AC"/>
    <w:rsid w:val="003140E1"/>
    <w:rsid w:val="00320280"/>
    <w:rsid w:val="0033285F"/>
    <w:rsid w:val="003338C0"/>
    <w:rsid w:val="003366B6"/>
    <w:rsid w:val="00342BBD"/>
    <w:rsid w:val="003476B0"/>
    <w:rsid w:val="003661B4"/>
    <w:rsid w:val="0036627E"/>
    <w:rsid w:val="0037718E"/>
    <w:rsid w:val="00381AD6"/>
    <w:rsid w:val="00382BB2"/>
    <w:rsid w:val="003856DF"/>
    <w:rsid w:val="003A5222"/>
    <w:rsid w:val="003C276E"/>
    <w:rsid w:val="003C39BB"/>
    <w:rsid w:val="003C52A3"/>
    <w:rsid w:val="003C5623"/>
    <w:rsid w:val="003C6629"/>
    <w:rsid w:val="003E1188"/>
    <w:rsid w:val="003F3739"/>
    <w:rsid w:val="003F6FC5"/>
    <w:rsid w:val="00401D40"/>
    <w:rsid w:val="0041263B"/>
    <w:rsid w:val="00414B4A"/>
    <w:rsid w:val="004348F1"/>
    <w:rsid w:val="0043702B"/>
    <w:rsid w:val="0044497F"/>
    <w:rsid w:val="00446DF7"/>
    <w:rsid w:val="00462048"/>
    <w:rsid w:val="004809A6"/>
    <w:rsid w:val="004812B9"/>
    <w:rsid w:val="004A4134"/>
    <w:rsid w:val="004A438F"/>
    <w:rsid w:val="004B1401"/>
    <w:rsid w:val="004B3FDD"/>
    <w:rsid w:val="004C3781"/>
    <w:rsid w:val="004D5028"/>
    <w:rsid w:val="004E783A"/>
    <w:rsid w:val="004E7FDE"/>
    <w:rsid w:val="0050436C"/>
    <w:rsid w:val="00506122"/>
    <w:rsid w:val="00524D03"/>
    <w:rsid w:val="00534CE9"/>
    <w:rsid w:val="00540F62"/>
    <w:rsid w:val="00566508"/>
    <w:rsid w:val="00576704"/>
    <w:rsid w:val="0057740B"/>
    <w:rsid w:val="00577656"/>
    <w:rsid w:val="00577A8A"/>
    <w:rsid w:val="005848A9"/>
    <w:rsid w:val="00587F3A"/>
    <w:rsid w:val="00595522"/>
    <w:rsid w:val="005A0D15"/>
    <w:rsid w:val="005A45E9"/>
    <w:rsid w:val="005B1440"/>
    <w:rsid w:val="005B455E"/>
    <w:rsid w:val="005B6F5D"/>
    <w:rsid w:val="005C70F8"/>
    <w:rsid w:val="005D01A2"/>
    <w:rsid w:val="00622E1C"/>
    <w:rsid w:val="006256D8"/>
    <w:rsid w:val="00626AFB"/>
    <w:rsid w:val="006374B2"/>
    <w:rsid w:val="00641A0C"/>
    <w:rsid w:val="00644679"/>
    <w:rsid w:val="00645103"/>
    <w:rsid w:val="006469B6"/>
    <w:rsid w:val="0065077B"/>
    <w:rsid w:val="00663B3C"/>
    <w:rsid w:val="00686F38"/>
    <w:rsid w:val="00695487"/>
    <w:rsid w:val="006A789F"/>
    <w:rsid w:val="006B3D66"/>
    <w:rsid w:val="006C0039"/>
    <w:rsid w:val="006E7218"/>
    <w:rsid w:val="006F721C"/>
    <w:rsid w:val="00715A3D"/>
    <w:rsid w:val="00717251"/>
    <w:rsid w:val="00724E05"/>
    <w:rsid w:val="007312A0"/>
    <w:rsid w:val="00743568"/>
    <w:rsid w:val="0074772B"/>
    <w:rsid w:val="0075420A"/>
    <w:rsid w:val="0075635D"/>
    <w:rsid w:val="007610E1"/>
    <w:rsid w:val="007701DF"/>
    <w:rsid w:val="0077185C"/>
    <w:rsid w:val="0077380C"/>
    <w:rsid w:val="00780633"/>
    <w:rsid w:val="00791684"/>
    <w:rsid w:val="00797087"/>
    <w:rsid w:val="007A17C5"/>
    <w:rsid w:val="007B0451"/>
    <w:rsid w:val="007B44BA"/>
    <w:rsid w:val="007B67F0"/>
    <w:rsid w:val="007C4ACA"/>
    <w:rsid w:val="007C4AD3"/>
    <w:rsid w:val="007C5F56"/>
    <w:rsid w:val="007D257A"/>
    <w:rsid w:val="007D57DE"/>
    <w:rsid w:val="007E04F8"/>
    <w:rsid w:val="007E5534"/>
    <w:rsid w:val="007F5D11"/>
    <w:rsid w:val="00813CDA"/>
    <w:rsid w:val="00822726"/>
    <w:rsid w:val="008264FC"/>
    <w:rsid w:val="0082667B"/>
    <w:rsid w:val="008412BF"/>
    <w:rsid w:val="00841DB7"/>
    <w:rsid w:val="00844CDD"/>
    <w:rsid w:val="0084552D"/>
    <w:rsid w:val="008472FB"/>
    <w:rsid w:val="00855886"/>
    <w:rsid w:val="008567E6"/>
    <w:rsid w:val="00857707"/>
    <w:rsid w:val="008805FF"/>
    <w:rsid w:val="00884394"/>
    <w:rsid w:val="008851C3"/>
    <w:rsid w:val="008A2827"/>
    <w:rsid w:val="008B4E3D"/>
    <w:rsid w:val="008D2706"/>
    <w:rsid w:val="008D36FB"/>
    <w:rsid w:val="008D6265"/>
    <w:rsid w:val="008E217E"/>
    <w:rsid w:val="008F1650"/>
    <w:rsid w:val="008F373C"/>
    <w:rsid w:val="008F459B"/>
    <w:rsid w:val="00926AA9"/>
    <w:rsid w:val="00930C28"/>
    <w:rsid w:val="00950E9B"/>
    <w:rsid w:val="009605AB"/>
    <w:rsid w:val="00973690"/>
    <w:rsid w:val="009743F6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50618"/>
    <w:rsid w:val="00A62A03"/>
    <w:rsid w:val="00A74FF4"/>
    <w:rsid w:val="00A817CB"/>
    <w:rsid w:val="00A928AD"/>
    <w:rsid w:val="00A93EAE"/>
    <w:rsid w:val="00AA6983"/>
    <w:rsid w:val="00AB18FF"/>
    <w:rsid w:val="00AB264A"/>
    <w:rsid w:val="00AB2CF9"/>
    <w:rsid w:val="00AB51FE"/>
    <w:rsid w:val="00AD384A"/>
    <w:rsid w:val="00AE1429"/>
    <w:rsid w:val="00AF41CE"/>
    <w:rsid w:val="00AF63F4"/>
    <w:rsid w:val="00B06C89"/>
    <w:rsid w:val="00B10489"/>
    <w:rsid w:val="00B10525"/>
    <w:rsid w:val="00B1477C"/>
    <w:rsid w:val="00B43249"/>
    <w:rsid w:val="00B61314"/>
    <w:rsid w:val="00B72BE2"/>
    <w:rsid w:val="00B901A8"/>
    <w:rsid w:val="00B95685"/>
    <w:rsid w:val="00B96D16"/>
    <w:rsid w:val="00BB0BF2"/>
    <w:rsid w:val="00BB19C5"/>
    <w:rsid w:val="00BB26B6"/>
    <w:rsid w:val="00BB3E2C"/>
    <w:rsid w:val="00BC6855"/>
    <w:rsid w:val="00BC77FB"/>
    <w:rsid w:val="00BD017D"/>
    <w:rsid w:val="00BD4144"/>
    <w:rsid w:val="00C02761"/>
    <w:rsid w:val="00C06F57"/>
    <w:rsid w:val="00C21374"/>
    <w:rsid w:val="00C40386"/>
    <w:rsid w:val="00C448DB"/>
    <w:rsid w:val="00C579A3"/>
    <w:rsid w:val="00C655C5"/>
    <w:rsid w:val="00C77D5F"/>
    <w:rsid w:val="00C87C95"/>
    <w:rsid w:val="00C91346"/>
    <w:rsid w:val="00C96291"/>
    <w:rsid w:val="00CB56F5"/>
    <w:rsid w:val="00CC4CB6"/>
    <w:rsid w:val="00CC5395"/>
    <w:rsid w:val="00CD02B5"/>
    <w:rsid w:val="00CD5FA0"/>
    <w:rsid w:val="00CD7180"/>
    <w:rsid w:val="00CE0BA9"/>
    <w:rsid w:val="00CE11CC"/>
    <w:rsid w:val="00CE3399"/>
    <w:rsid w:val="00CE63D2"/>
    <w:rsid w:val="00CE78A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30"/>
    <w:rsid w:val="00D6595A"/>
    <w:rsid w:val="00D72EB1"/>
    <w:rsid w:val="00D73EC1"/>
    <w:rsid w:val="00D76744"/>
    <w:rsid w:val="00D8076A"/>
    <w:rsid w:val="00D82B37"/>
    <w:rsid w:val="00D914DC"/>
    <w:rsid w:val="00D94BC1"/>
    <w:rsid w:val="00DA5F55"/>
    <w:rsid w:val="00DA7633"/>
    <w:rsid w:val="00DB549B"/>
    <w:rsid w:val="00DC16F1"/>
    <w:rsid w:val="00DC7220"/>
    <w:rsid w:val="00DC77A8"/>
    <w:rsid w:val="00DD4177"/>
    <w:rsid w:val="00DD7962"/>
    <w:rsid w:val="00DE2B7D"/>
    <w:rsid w:val="00DF3525"/>
    <w:rsid w:val="00DF5B50"/>
    <w:rsid w:val="00E051C6"/>
    <w:rsid w:val="00E118A1"/>
    <w:rsid w:val="00E1624C"/>
    <w:rsid w:val="00E317C9"/>
    <w:rsid w:val="00E32B14"/>
    <w:rsid w:val="00E37065"/>
    <w:rsid w:val="00E3745E"/>
    <w:rsid w:val="00E401FB"/>
    <w:rsid w:val="00E41BED"/>
    <w:rsid w:val="00E44A3F"/>
    <w:rsid w:val="00E51299"/>
    <w:rsid w:val="00E51567"/>
    <w:rsid w:val="00E74802"/>
    <w:rsid w:val="00E74BB8"/>
    <w:rsid w:val="00E90796"/>
    <w:rsid w:val="00E90D39"/>
    <w:rsid w:val="00E90F86"/>
    <w:rsid w:val="00E915B9"/>
    <w:rsid w:val="00E95F38"/>
    <w:rsid w:val="00E97652"/>
    <w:rsid w:val="00EA0606"/>
    <w:rsid w:val="00EB049B"/>
    <w:rsid w:val="00EB7748"/>
    <w:rsid w:val="00EC6057"/>
    <w:rsid w:val="00ED3666"/>
    <w:rsid w:val="00ED6D57"/>
    <w:rsid w:val="00EE50D2"/>
    <w:rsid w:val="00EE573A"/>
    <w:rsid w:val="00F16462"/>
    <w:rsid w:val="00F2020D"/>
    <w:rsid w:val="00F207FB"/>
    <w:rsid w:val="00F2597E"/>
    <w:rsid w:val="00F36A20"/>
    <w:rsid w:val="00F379B5"/>
    <w:rsid w:val="00F4212D"/>
    <w:rsid w:val="00F459C5"/>
    <w:rsid w:val="00F53ABB"/>
    <w:rsid w:val="00F55470"/>
    <w:rsid w:val="00F57A97"/>
    <w:rsid w:val="00F66A83"/>
    <w:rsid w:val="00F66CE3"/>
    <w:rsid w:val="00F7101A"/>
    <w:rsid w:val="00F82CD8"/>
    <w:rsid w:val="00F86B94"/>
    <w:rsid w:val="00F94DEE"/>
    <w:rsid w:val="00FC1CA5"/>
    <w:rsid w:val="00FD0B3D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color w:val="000000"/>
      <w:kern w:val="36"/>
      <w:sz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z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color w:val="000000"/>
      <w:kern w:val="36"/>
      <w:sz w:val="48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</w:rPr>
  </w:style>
  <w:style w:type="character" w:styleId="Enfasigrassetto">
    <w:name w:val="Strong"/>
    <w:basedOn w:val="Carpredefinitoparagrafo"/>
    <w:uiPriority w:val="22"/>
    <w:qFormat/>
    <w:rsid w:val="00992575"/>
    <w:rPr>
      <w:b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paragraph" w:customStyle="1" w:styleId="P68B1DB1-Normale1">
    <w:name w:val="P68B1DB1-Normale1"/>
    <w:basedOn w:val="Normale"/>
    <w:rPr>
      <w:b/>
      <w:sz w:val="28"/>
    </w:rPr>
  </w:style>
  <w:style w:type="paragraph" w:customStyle="1" w:styleId="P68B1DB1-Normale2">
    <w:name w:val="P68B1DB1-Normale2"/>
    <w:basedOn w:val="Normale"/>
    <w:rPr>
      <w:b/>
      <w:sz w:val="32"/>
    </w:rPr>
  </w:style>
  <w:style w:type="paragraph" w:customStyle="1" w:styleId="P68B1DB1-Normale3">
    <w:name w:val="P68B1DB1-Normale3"/>
    <w:basedOn w:val="Normale"/>
    <w:rPr>
      <w:b/>
    </w:rPr>
  </w:style>
  <w:style w:type="paragraph" w:customStyle="1" w:styleId="P68B1DB1-Normale4">
    <w:name w:val="P68B1DB1-Normale4"/>
    <w:basedOn w:val="Normale"/>
    <w:rPr>
      <w:rFonts w:cs="Arial"/>
    </w:rPr>
  </w:style>
  <w:style w:type="paragraph" w:customStyle="1" w:styleId="P68B1DB1-Pidipagina5">
    <w:name w:val="P68B1DB1-Pidipagina5"/>
    <w:basedOn w:val="Pidipagina"/>
    <w:rPr>
      <w:rFonts w:ascii="Arial" w:hAnsi="Arial" w:cs="Arial"/>
      <w:b/>
      <w:color w:val="000000" w:themeColor="text1"/>
      <w:sz w:val="18"/>
    </w:rPr>
  </w:style>
  <w:style w:type="paragraph" w:customStyle="1" w:styleId="P68B1DB1-Pidipagina6">
    <w:name w:val="P68B1DB1-Pidipagina6"/>
    <w:basedOn w:val="Pidipagina"/>
    <w:rPr>
      <w:rFonts w:ascii="Arial" w:hAnsi="Arial" w:cs="Arial"/>
      <w:color w:val="000000" w:themeColor="text1"/>
      <w:sz w:val="18"/>
    </w:rPr>
  </w:style>
  <w:style w:type="paragraph" w:customStyle="1" w:styleId="P68B1DB1-Pidipagina7">
    <w:name w:val="P68B1DB1-Pidipagina7"/>
    <w:basedOn w:val="Pidipagina"/>
    <w:rPr>
      <w:color w:val="000000" w:themeColor="text1"/>
    </w:rPr>
  </w:style>
  <w:style w:type="paragraph" w:customStyle="1" w:styleId="P68B1DB1-Pidipagina8">
    <w:name w:val="P68B1DB1-Pidipagina8"/>
    <w:basedOn w:val="Pidipagina"/>
    <w:rPr>
      <w:rFonts w:ascii="HelveticaNeueLT Std" w:hAnsi="HelveticaNeueLT Std" w:cs="Arial"/>
      <w:color w:val="00638E"/>
      <w:sz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A22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pl-PL" w:eastAsia="pl-P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A222F"/>
    <w:rPr>
      <w:rFonts w:ascii="Courier New" w:eastAsia="Times New Roman" w:hAnsi="Courier New" w:cs="Courier New"/>
      <w:sz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onconsiglio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8A45FF-02B4-4426-AC25-40C23A22A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971</Words>
  <Characters>5538</Characters>
  <Application>Microsoft Office Word</Application>
  <DocSecurity>4</DocSecurity>
  <Lines>46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2020-08-21T06:36:00Z</cp:lastPrinted>
  <dcterms:created xsi:type="dcterms:W3CDTF">2020-09-17T05:58:00Z</dcterms:created>
  <dcterms:modified xsi:type="dcterms:W3CDTF">2020-09-17T05:58:00Z</dcterms:modified>
</cp:coreProperties>
</file>