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B192C" w14:textId="77777777" w:rsidR="007A2910" w:rsidRDefault="007A2910" w:rsidP="007A2910">
      <w:pPr>
        <w:pStyle w:val="TableContents"/>
        <w:jc w:val="both"/>
        <w:rPr>
          <w:b/>
          <w:bCs/>
          <w:lang w:val="pl-PL"/>
        </w:rPr>
      </w:pPr>
      <w:r>
        <w:rPr>
          <w:b/>
          <w:bCs/>
          <w:lang w:val="pl-PL"/>
        </w:rPr>
        <w:t>NIEZAPOMNIANE CHWILE WE WŁOSKIM STYLU</w:t>
      </w:r>
    </w:p>
    <w:p w14:paraId="787161CE" w14:textId="77777777" w:rsidR="007A2910" w:rsidRDefault="007A2910" w:rsidP="007A2910">
      <w:pPr>
        <w:pStyle w:val="TableContents"/>
        <w:jc w:val="both"/>
        <w:rPr>
          <w:b/>
          <w:bCs/>
          <w:lang w:val="pl-PL"/>
        </w:rPr>
      </w:pPr>
      <w:r>
        <w:rPr>
          <w:b/>
          <w:bCs/>
          <w:lang w:val="pl-PL"/>
        </w:rPr>
        <w:t>To tutaj Alpy spotykają Włochy ze spektakularnym kulinarnym rezultatem.</w:t>
      </w:r>
    </w:p>
    <w:p w14:paraId="30C21E36" w14:textId="77777777" w:rsidR="007A2910" w:rsidRDefault="007A2910" w:rsidP="007A2910">
      <w:pPr>
        <w:pStyle w:val="TableContents"/>
        <w:jc w:val="both"/>
        <w:rPr>
          <w:lang w:val="pl-PL"/>
        </w:rPr>
      </w:pPr>
      <w:r>
        <w:rPr>
          <w:lang w:val="pl-PL"/>
        </w:rPr>
        <w:t xml:space="preserve">Trentino znajduje się na styku dwóch klimatów i wielu kulinarnych tradycji, a jego kuchnia to mieszanka różnych metod i składników. Obiad może tu zawierać oliwę z oliwek tłoczoną nad brzegami Gardy, górski ser, makaron, lokalną dziczyznę, ale też strudel jabłkowy sporządzony według przepisów z czasów Habsburgów. W wielu częściach regionu panuje idealny klimat do uprawy wina. Musujące Trentodoc Spumante, eleganckie Teroldego, słodkie Vino Santo: do każdego dania dobierany jest specjalny trunek. Więc nie ważne, czy kończysz wyjątkowy wakacyjny dzień spędzony na nartach, posilając się w górskiej chacie, czy siedzisz w oznaczonej gwiazdkami Michelin restauracji – spodziewaj się wyszukanego, niezapomnianego doświadczenia. </w:t>
      </w:r>
    </w:p>
    <w:p w14:paraId="220DD98E" w14:textId="77777777" w:rsidR="007A2910" w:rsidRDefault="007A2910" w:rsidP="007A2910">
      <w:pPr>
        <w:pStyle w:val="TableContents"/>
        <w:jc w:val="both"/>
        <w:rPr>
          <w:b/>
          <w:bCs/>
          <w:lang w:val="pl-PL"/>
        </w:rPr>
      </w:pPr>
      <w:r>
        <w:rPr>
          <w:b/>
          <w:bCs/>
          <w:lang w:val="pl-PL"/>
        </w:rPr>
        <w:t>Pięć z naszych restauracji ma już gwiazdki Michelin</w:t>
      </w:r>
    </w:p>
    <w:p w14:paraId="085FF18F" w14:textId="77777777" w:rsidR="007A2910" w:rsidRDefault="007A2910" w:rsidP="007A2910">
      <w:pPr>
        <w:pStyle w:val="TableContents"/>
        <w:jc w:val="both"/>
        <w:rPr>
          <w:lang w:val="pl-PL"/>
        </w:rPr>
      </w:pPr>
      <w:r>
        <w:rPr>
          <w:lang w:val="pl-PL"/>
        </w:rPr>
        <w:t xml:space="preserve">Trentino wraz ze swoim bogactwem składników i kulinarnych tradycji to raj dla najbardziej ambitnych i utalentowanych szefów kuchni. Pięciu otrzymało już odznaczenia Michelin, w tym Alfio Ghezzi z Locanda Margon, w okolicach Trydentu. W każdej z wyróżnionych restauracji spodziewać się można ciepłego powitania oraz gastronomicznej przygody. </w:t>
      </w:r>
    </w:p>
    <w:p w14:paraId="63C2ADAC" w14:textId="77777777" w:rsidR="007A2910" w:rsidRDefault="007A2910" w:rsidP="007A2910">
      <w:pPr>
        <w:pStyle w:val="TableContents"/>
        <w:jc w:val="both"/>
        <w:rPr>
          <w:b/>
          <w:bCs/>
          <w:lang w:val="pl-PL"/>
        </w:rPr>
      </w:pPr>
      <w:r>
        <w:rPr>
          <w:b/>
          <w:bCs/>
          <w:lang w:val="pl-PL"/>
        </w:rPr>
        <w:t>Nic nie dorówna górskiej chacie gourmet</w:t>
      </w:r>
    </w:p>
    <w:p w14:paraId="3E8D9E90" w14:textId="77777777" w:rsidR="007A2910" w:rsidRDefault="007A2910" w:rsidP="007A2910">
      <w:pPr>
        <w:pStyle w:val="TableContents"/>
        <w:jc w:val="both"/>
        <w:rPr>
          <w:lang w:val="pl-PL"/>
        </w:rPr>
      </w:pPr>
      <w:r>
        <w:rPr>
          <w:lang w:val="pl-PL"/>
        </w:rPr>
        <w:t xml:space="preserve">Aby zrozumieć, jak wyjątkowy i pyszny może stać się zimowy urlop w Trentino, należy odwiedzić jedną z górskich chat gourmet. Wiele z nich znajduje się tuż przy trasach narciarskich, a odwiedzający je międzynarodowi goście są często zaskoczeni rozsądnymi cenami w porównaniu z innymi ośrodkami narciarskimi w Alpach. Warto wymienić tu między innymi: </w:t>
      </w:r>
      <w:r>
        <w:rPr>
          <w:rFonts w:cs="Arial"/>
          <w:lang w:val="pl-PL"/>
        </w:rPr>
        <w:t xml:space="preserve">Fienile Monte nieopodal Passo Sella nad Canazei, górską chatę Baita Checco na obszarze narciarskim Catinaccio nad Vigo di Fassa, schronisko Rifugio Meriz nad Andalo oraz Rifugio Doss del Sabion, nieopodal Pinzolo. Najlepszym posiłkiem w górskiej chacie jest </w:t>
      </w:r>
      <w:r w:rsidRPr="00E12E7C">
        <w:rPr>
          <w:rFonts w:cs="Arial"/>
          <w:lang w:val="pl-PL"/>
        </w:rPr>
        <w:t>kolacja</w:t>
      </w:r>
      <w:r>
        <w:rPr>
          <w:rFonts w:cs="Arial"/>
          <w:lang w:val="pl-PL"/>
        </w:rPr>
        <w:t xml:space="preserve">, którą w wyjątkowej atmosferze serwują: Rifugio Fuciade, Capanna Cervino i Malga Millegrobbe. </w:t>
      </w:r>
    </w:p>
    <w:p w14:paraId="5A08D68C" w14:textId="77777777" w:rsidR="007A2910" w:rsidRDefault="007A2910" w:rsidP="007A2910">
      <w:pPr>
        <w:pStyle w:val="TableContents"/>
        <w:jc w:val="both"/>
        <w:rPr>
          <w:rFonts w:cs="Arial"/>
          <w:b/>
          <w:bCs/>
          <w:u w:val="single"/>
          <w:lang w:val="pl-PL"/>
        </w:rPr>
      </w:pPr>
      <w:r>
        <w:rPr>
          <w:rFonts w:cs="Arial"/>
          <w:b/>
          <w:bCs/>
          <w:u w:val="single"/>
          <w:lang w:val="pl-PL"/>
        </w:rPr>
        <w:t>APRES SKI W TRENTINO</w:t>
      </w:r>
    </w:p>
    <w:p w14:paraId="201BA9B4" w14:textId="77777777" w:rsidR="007A2910" w:rsidRDefault="007A2910" w:rsidP="007A2910">
      <w:pPr>
        <w:pStyle w:val="TableContents"/>
        <w:jc w:val="both"/>
        <w:rPr>
          <w:rFonts w:cs="Arial"/>
          <w:b/>
          <w:bCs/>
          <w:lang w:val="pl-PL"/>
        </w:rPr>
      </w:pPr>
      <w:r>
        <w:rPr>
          <w:rFonts w:cs="Arial"/>
          <w:b/>
          <w:bCs/>
          <w:lang w:val="pl-PL"/>
        </w:rPr>
        <w:t>Najbardziej glamour – Cafe d'Or w Madonna di Campiglio</w:t>
      </w:r>
    </w:p>
    <w:p w14:paraId="604A26FF" w14:textId="77777777" w:rsidR="007A2910" w:rsidRDefault="007A2910" w:rsidP="007A2910">
      <w:pPr>
        <w:pStyle w:val="TableContents"/>
        <w:jc w:val="both"/>
        <w:rPr>
          <w:rFonts w:cs="Arial"/>
          <w:lang w:val="pl-PL"/>
        </w:rPr>
      </w:pPr>
      <w:r>
        <w:rPr>
          <w:rFonts w:cs="Arial"/>
          <w:lang w:val="pl-PL"/>
        </w:rPr>
        <w:t xml:space="preserve">Szeroki wybór win, blat baru wykonany z drewna i rytm wybijany przez shakery sprawiają, że atmosfera jest tu wyjątkowa przyjemna. Do dyspozycji również wygodny taras. To idealne miejsce na aperitivo w centrum Madonna di Campiglio, po całym dniu jazdy po stokach Dolomitów Brenta. </w:t>
      </w:r>
    </w:p>
    <w:p w14:paraId="17C6DEDA" w14:textId="77777777" w:rsidR="007A2910" w:rsidRDefault="007A2910" w:rsidP="007A2910">
      <w:pPr>
        <w:pStyle w:val="TableContents"/>
        <w:jc w:val="both"/>
        <w:rPr>
          <w:rFonts w:cs="Arial"/>
          <w:lang w:val="pl-PL"/>
        </w:rPr>
      </w:pPr>
    </w:p>
    <w:p w14:paraId="43601F58" w14:textId="77777777" w:rsidR="007A2910" w:rsidRDefault="007A2910" w:rsidP="007A2910">
      <w:pPr>
        <w:pStyle w:val="Standard"/>
        <w:spacing w:after="200"/>
        <w:jc w:val="both"/>
        <w:rPr>
          <w:rFonts w:cs="Arial"/>
          <w:b/>
          <w:lang w:val="pl-PL"/>
        </w:rPr>
      </w:pPr>
      <w:r>
        <w:rPr>
          <w:rFonts w:cs="Arial"/>
          <w:b/>
          <w:lang w:val="pl-PL"/>
        </w:rPr>
        <w:t>Najbardziej cool – Cliff w Canazei</w:t>
      </w:r>
    </w:p>
    <w:p w14:paraId="599F5E1D" w14:textId="77777777" w:rsidR="007A2910" w:rsidRDefault="007A2910" w:rsidP="007A2910">
      <w:pPr>
        <w:pStyle w:val="Standard"/>
        <w:spacing w:after="200"/>
        <w:jc w:val="both"/>
        <w:rPr>
          <w:lang w:val="pl-PL"/>
        </w:rPr>
      </w:pPr>
      <w:r>
        <w:rPr>
          <w:rFonts w:cs="Arial"/>
          <w:lang w:val="pl-PL"/>
        </w:rPr>
        <w:t xml:space="preserve">Lubisz tańczyć aż do rana przy największych hitach sezonu miksowanych przez wyselekcjonowanych dj'ów? Cliff to miejsce na najmodniejsze apres-ski w Trentino. Lokal znajdziesz w centrum </w:t>
      </w:r>
      <w:r>
        <w:rPr>
          <w:rFonts w:eastAsia="Calibri" w:cs="Arial"/>
          <w:lang w:val="pl-PL"/>
        </w:rPr>
        <w:t>Canazei, sercu rozrywki doliny Val di Fassa.</w:t>
      </w:r>
    </w:p>
    <w:p w14:paraId="51EA74FF" w14:textId="77777777" w:rsidR="007A2910" w:rsidRDefault="007A2910" w:rsidP="007A2910">
      <w:pPr>
        <w:pStyle w:val="Standard"/>
        <w:spacing w:after="200"/>
        <w:jc w:val="both"/>
        <w:rPr>
          <w:lang w:val="pl-PL"/>
        </w:rPr>
      </w:pPr>
      <w:r>
        <w:rPr>
          <w:rFonts w:eastAsia="Calibri" w:cs="Arial"/>
          <w:b/>
          <w:bCs/>
          <w:lang w:val="pl-PL"/>
        </w:rPr>
        <w:t xml:space="preserve">Najbardziej nasłoneczniony </w:t>
      </w:r>
      <w:r>
        <w:rPr>
          <w:rFonts w:eastAsia="Calibri" w:cs="Arial"/>
          <w:lang w:val="pl-PL"/>
        </w:rPr>
        <w:t xml:space="preserve">– </w:t>
      </w:r>
      <w:r>
        <w:rPr>
          <w:rFonts w:eastAsia="Calibri" w:cs="Arial"/>
          <w:b/>
          <w:lang w:val="pl-PL"/>
        </w:rPr>
        <w:t>MAU w Folgarida</w:t>
      </w:r>
    </w:p>
    <w:p w14:paraId="2A973B25" w14:textId="77777777" w:rsidR="007A2910" w:rsidRDefault="007A2910" w:rsidP="007A2910">
      <w:pPr>
        <w:pStyle w:val="Standard"/>
        <w:spacing w:after="200"/>
        <w:jc w:val="both"/>
        <w:rPr>
          <w:rFonts w:eastAsia="Calibri" w:cs="Arial"/>
          <w:lang w:val="pl-PL"/>
        </w:rPr>
      </w:pPr>
      <w:r>
        <w:rPr>
          <w:rFonts w:eastAsia="Calibri" w:cs="Arial"/>
          <w:lang w:val="pl-PL"/>
        </w:rPr>
        <w:t xml:space="preserve">Dlatego, że znajduje się w Val di Sole (Dolinie Słońca) w skiarea Folgarida Marilleva, zaraz przy kolejce Belvedere! Ten przypominający kształtem igloo budynek zawsze wypełnia śmiech, muzyka, </w:t>
      </w:r>
      <w:r>
        <w:rPr>
          <w:rFonts w:eastAsia="Calibri" w:cs="Arial"/>
          <w:lang w:val="pl-PL"/>
        </w:rPr>
        <w:lastRenderedPageBreak/>
        <w:t xml:space="preserve">kuszące drinki i przede wszystkim świetna zabawa. Z łatwością nawiążesz tu nowe znajomości. </w:t>
      </w:r>
    </w:p>
    <w:p w14:paraId="06C4D27C" w14:textId="77777777" w:rsidR="007A2910" w:rsidRDefault="007A2910" w:rsidP="007A2910">
      <w:pPr>
        <w:pStyle w:val="Standard"/>
        <w:spacing w:after="200"/>
        <w:jc w:val="both"/>
        <w:rPr>
          <w:lang w:val="pl-PL"/>
        </w:rPr>
      </w:pPr>
      <w:r>
        <w:rPr>
          <w:rFonts w:eastAsia="Calibri" w:cs="Arial"/>
          <w:b/>
          <w:bCs/>
          <w:lang w:val="pl-PL"/>
        </w:rPr>
        <w:t>Najbardziej orzeźwiający –</w:t>
      </w:r>
      <w:r>
        <w:rPr>
          <w:rFonts w:eastAsia="Calibri" w:cs="Arial"/>
          <w:lang w:val="pl-PL"/>
        </w:rPr>
        <w:t xml:space="preserve"> </w:t>
      </w:r>
      <w:r>
        <w:rPr>
          <w:rFonts w:eastAsia="Calibri" w:cs="Arial"/>
          <w:b/>
          <w:lang w:val="pl-PL"/>
        </w:rPr>
        <w:t>Calkera  w Alpe Cimbra</w:t>
      </w:r>
    </w:p>
    <w:p w14:paraId="47CBA2EF" w14:textId="77777777" w:rsidR="007A2910" w:rsidRDefault="007A2910" w:rsidP="007A2910">
      <w:pPr>
        <w:pStyle w:val="Standard"/>
        <w:spacing w:after="200"/>
        <w:jc w:val="both"/>
        <w:rPr>
          <w:rFonts w:eastAsia="Calibri" w:cs="Arial"/>
          <w:lang w:val="pl-PL"/>
        </w:rPr>
      </w:pPr>
      <w:r>
        <w:rPr>
          <w:rFonts w:eastAsia="Calibri" w:cs="Arial"/>
          <w:lang w:val="pl-PL"/>
        </w:rPr>
        <w:t xml:space="preserve">Zaraz przy trasie Skalizzona, jednej z najbardziej popularnych w Skiarea Alpe Cimbra, znajduje się to wyjątkowe miejsce, gdzie tradycyjny górski styl spotyka się ze współczesnością, tworząc gościnną i żywą atmosferę. Nie do przegapienia specjalność lokalu: koktajl “apericimbro”. </w:t>
      </w:r>
    </w:p>
    <w:p w14:paraId="6A367407" w14:textId="77777777" w:rsidR="007A2910" w:rsidRDefault="007A2910" w:rsidP="007A2910">
      <w:pPr>
        <w:pStyle w:val="Standard"/>
        <w:spacing w:after="200"/>
        <w:jc w:val="both"/>
        <w:rPr>
          <w:rFonts w:eastAsia="Calibri" w:cs="Arial"/>
          <w:b/>
          <w:bCs/>
          <w:lang w:val="pl-PL"/>
        </w:rPr>
      </w:pPr>
      <w:r w:rsidRPr="00E12E7C">
        <w:rPr>
          <w:rFonts w:eastAsia="Calibri" w:cs="Arial"/>
          <w:b/>
          <w:bCs/>
          <w:lang w:val="pl-PL"/>
        </w:rPr>
        <w:t>Najbardziej oryginalny – w San Martino di Castrozza</w:t>
      </w:r>
    </w:p>
    <w:p w14:paraId="460E1C24" w14:textId="77777777" w:rsidR="007A2910" w:rsidRDefault="007A2910" w:rsidP="007A2910">
      <w:pPr>
        <w:pStyle w:val="Standard"/>
        <w:spacing w:after="200"/>
        <w:jc w:val="both"/>
        <w:rPr>
          <w:rFonts w:eastAsia="Calibri" w:cs="Arial"/>
          <w:lang w:val="pl-PL"/>
        </w:rPr>
      </w:pPr>
      <w:r>
        <w:rPr>
          <w:rFonts w:eastAsia="Calibri" w:cs="Arial"/>
          <w:lang w:val="pl-PL"/>
        </w:rPr>
        <w:t xml:space="preserve">Wsiądź do sań i wybierz się na przejażdżkę  wśród ośnieżonych lasów, aby dotrzeć do magicznego miejsca na obrzeżach lasu. Zatrzymaj się tam i rozkoszuj aperitivo, obserwując znajdujące się naprzeciwko Pale di San Martino. </w:t>
      </w:r>
    </w:p>
    <w:p w14:paraId="265A64A0" w14:textId="77777777" w:rsidR="007A2910" w:rsidRDefault="007A2910" w:rsidP="007A2910">
      <w:pPr>
        <w:pStyle w:val="Standard"/>
        <w:spacing w:after="200"/>
        <w:jc w:val="both"/>
        <w:rPr>
          <w:lang w:val="pl-PL"/>
        </w:rPr>
      </w:pPr>
      <w:r>
        <w:rPr>
          <w:rFonts w:eastAsia="Calibri" w:cs="Arial"/>
          <w:b/>
          <w:bCs/>
          <w:lang w:val="pl-PL"/>
        </w:rPr>
        <w:t>Najsmaczniejszy–</w:t>
      </w:r>
      <w:r>
        <w:rPr>
          <w:rFonts w:eastAsia="Calibri" w:cs="Arial"/>
          <w:lang w:val="pl-PL"/>
        </w:rPr>
        <w:t xml:space="preserve"> </w:t>
      </w:r>
      <w:r>
        <w:rPr>
          <w:rFonts w:eastAsia="Calibri" w:cs="Arial"/>
          <w:b/>
          <w:lang w:val="pl-PL"/>
        </w:rPr>
        <w:t>SkiEat w Val di Sole</w:t>
      </w:r>
    </w:p>
    <w:p w14:paraId="74D315E7" w14:textId="77777777" w:rsidR="007A2910" w:rsidRDefault="007A2910" w:rsidP="007A2910">
      <w:pPr>
        <w:pStyle w:val="Standard"/>
        <w:spacing w:after="200"/>
        <w:jc w:val="both"/>
        <w:rPr>
          <w:lang w:val="pl-PL"/>
        </w:rPr>
      </w:pPr>
      <w:r>
        <w:rPr>
          <w:rFonts w:eastAsia="Calibri" w:cs="Arial"/>
          <w:lang w:val="pl-PL"/>
        </w:rPr>
        <w:t xml:space="preserve">Czy wiesz, że nauka jazdy na nartach może stać się smakowitym doświadczeniem? Jeśli nie dowierzasz, zapisz się na SkiEat, „snowtour gourmet” w Val di Sole. Ucząc się jazdy czy szlifując technikę pod okiem instruktorów szkoły narciarskiej z Val di Sole, zatrzymasz się na degustację smacznych aperitivo, dań gourmet oraz świeżo zrobionych deserów. </w:t>
      </w:r>
    </w:p>
    <w:p w14:paraId="60FC3F91" w14:textId="77777777" w:rsidR="007A2910" w:rsidRDefault="007A2910" w:rsidP="007A2910">
      <w:pPr>
        <w:pStyle w:val="Standard"/>
        <w:spacing w:after="200"/>
        <w:jc w:val="both"/>
        <w:rPr>
          <w:rFonts w:eastAsia="Calibri" w:cs="Arial"/>
          <w:b/>
          <w:lang w:val="pl-PL"/>
        </w:rPr>
      </w:pPr>
      <w:r>
        <w:rPr>
          <w:rFonts w:eastAsia="Calibri" w:cs="Arial"/>
          <w:b/>
          <w:lang w:val="pl-PL"/>
        </w:rPr>
        <w:t>Najbardziej romantyczny – Sunset Ski w Madonna di Campiglio</w:t>
      </w:r>
    </w:p>
    <w:p w14:paraId="481F993B" w14:textId="77777777" w:rsidR="007A2910" w:rsidRPr="00CA657F" w:rsidRDefault="007A2910" w:rsidP="007A2910">
      <w:pPr>
        <w:pStyle w:val="Standard"/>
        <w:spacing w:after="200"/>
        <w:jc w:val="both"/>
        <w:rPr>
          <w:rFonts w:eastAsia="Calibri" w:cs="Arial"/>
          <w:lang w:val="pl-PL"/>
        </w:rPr>
      </w:pPr>
      <w:r>
        <w:rPr>
          <w:rFonts w:eastAsia="Calibri" w:cs="Arial"/>
          <w:lang w:val="pl-PL"/>
        </w:rPr>
        <w:t xml:space="preserve">Nie możesz wyjechać z Trentino bez obejrzenia zachodu słońca w Dolomitach! Dlatego nie przegap Sunset Ski w Madonna di Campiglio. Najpierw aperitivo na tarasie o zachodzie słońca z widokiem na Dolomiti di Brenta, następnie zjazd na dół z pochodnią w ręku w asyście </w:t>
      </w:r>
      <w:r w:rsidRPr="00CA657F">
        <w:rPr>
          <w:rFonts w:eastAsia="Calibri" w:cs="Arial"/>
          <w:lang w:val="pl-PL"/>
        </w:rPr>
        <w:t xml:space="preserve">instruktorów. Co ty na to? </w:t>
      </w:r>
    </w:p>
    <w:p w14:paraId="7F465A6D" w14:textId="7FDEAC5E" w:rsidR="007A2910" w:rsidRPr="00CA657F" w:rsidRDefault="007A2910" w:rsidP="007A2910">
      <w:pPr>
        <w:pStyle w:val="Standard"/>
        <w:spacing w:after="200"/>
        <w:jc w:val="both"/>
        <w:rPr>
          <w:rFonts w:eastAsia="Calibri" w:cs="Arial"/>
          <w:b/>
          <w:lang w:val="pl-PL"/>
        </w:rPr>
      </w:pPr>
      <w:r w:rsidRPr="00452851">
        <w:rPr>
          <w:rFonts w:eastAsia="Calibri" w:cs="Arial"/>
          <w:b/>
          <w:lang w:val="pl-PL"/>
        </w:rPr>
        <w:t xml:space="preserve">Strona </w:t>
      </w:r>
      <w:bookmarkStart w:id="0" w:name="_GoBack"/>
      <w:r w:rsidRPr="00452851">
        <w:rPr>
          <w:rFonts w:eastAsia="Calibri" w:cs="Arial"/>
          <w:b/>
          <w:lang w:val="pl-PL"/>
        </w:rPr>
        <w:t>internetowa</w:t>
      </w:r>
      <w:bookmarkEnd w:id="0"/>
      <w:r w:rsidRPr="00452851">
        <w:rPr>
          <w:rFonts w:eastAsia="Calibri" w:cs="Arial"/>
          <w:b/>
          <w:lang w:val="pl-PL"/>
        </w:rPr>
        <w:t xml:space="preserve">: </w:t>
      </w:r>
      <w:hyperlink r:id="rId8" w:history="1">
        <w:r w:rsidR="00452851" w:rsidRPr="00452851">
          <w:rPr>
            <w:rStyle w:val="Collegamentoipertestuale"/>
            <w:rFonts w:eastAsia="Calibri" w:cs="Arial"/>
            <w:b/>
            <w:lang w:val="pl-PL"/>
          </w:rPr>
          <w:t>https://www.visittrentino.info/en/guide/events/sunset-ski_e_3427453</w:t>
        </w:r>
      </w:hyperlink>
      <w:r w:rsidR="00452851">
        <w:rPr>
          <w:rFonts w:eastAsia="Calibri" w:cs="Arial"/>
          <w:b/>
          <w:lang w:val="pl-PL"/>
        </w:rPr>
        <w:t xml:space="preserve"> </w:t>
      </w:r>
    </w:p>
    <w:p w14:paraId="4907FA50" w14:textId="77777777" w:rsidR="007A2910" w:rsidRDefault="007A2910" w:rsidP="007A2910">
      <w:pPr>
        <w:pStyle w:val="Standard"/>
        <w:spacing w:after="200"/>
        <w:jc w:val="both"/>
        <w:rPr>
          <w:rFonts w:eastAsia="Calibri" w:cs="Arial"/>
          <w:b/>
          <w:bCs/>
          <w:u w:val="single"/>
          <w:lang w:val="pl-PL"/>
        </w:rPr>
      </w:pPr>
      <w:r>
        <w:rPr>
          <w:rFonts w:eastAsia="Calibri" w:cs="Arial"/>
          <w:b/>
          <w:bCs/>
          <w:u w:val="single"/>
          <w:lang w:val="pl-PL"/>
        </w:rPr>
        <w:t>Najsmaczniejsze spotkania gastronomiczne tej zimy</w:t>
      </w:r>
    </w:p>
    <w:p w14:paraId="521AAC7F" w14:textId="77777777" w:rsidR="007A2910" w:rsidRDefault="007A2910" w:rsidP="007A2910">
      <w:pPr>
        <w:pStyle w:val="Standard"/>
        <w:spacing w:after="200"/>
        <w:jc w:val="both"/>
        <w:rPr>
          <w:rFonts w:eastAsia="Calibri" w:cs="Arial"/>
          <w:lang w:val="pl-PL"/>
        </w:rPr>
      </w:pPr>
      <w:r>
        <w:rPr>
          <w:rFonts w:eastAsia="Calibri" w:cs="Arial"/>
          <w:lang w:val="pl-PL"/>
        </w:rPr>
        <w:t>Trentino to nie tylko trasy narciarskie. Tutejszy kalendarz imprez aż pęka w szwach od ciekawych wydarzeń enogastronomicznych organizowanych nad jeziorem bądź w mieście. Oto te, których nie można przeoczyć:</w:t>
      </w:r>
    </w:p>
    <w:p w14:paraId="64587161" w14:textId="77777777" w:rsidR="007A2910" w:rsidRDefault="007A2910" w:rsidP="007A2910">
      <w:pPr>
        <w:pStyle w:val="Standard"/>
        <w:spacing w:after="200"/>
        <w:jc w:val="both"/>
        <w:rPr>
          <w:rFonts w:eastAsia="Calibri" w:cs="Arial"/>
          <w:b/>
          <w:lang w:val="pl-PL"/>
        </w:rPr>
      </w:pPr>
      <w:r w:rsidRPr="0093721B">
        <w:rPr>
          <w:rFonts w:eastAsia="Calibri" w:cs="Arial"/>
          <w:b/>
          <w:lang w:val="pl-PL"/>
        </w:rPr>
        <w:t>Di gusto in gusto,</w:t>
      </w:r>
      <w:r>
        <w:rPr>
          <w:rFonts w:eastAsia="Calibri" w:cs="Arial"/>
          <w:b/>
          <w:lang w:val="pl-PL"/>
        </w:rPr>
        <w:t xml:space="preserve"> 17 listopada - 5 stycznia 2019, Riva del Garda</w:t>
      </w:r>
    </w:p>
    <w:p w14:paraId="30029000" w14:textId="77777777" w:rsidR="007A2910" w:rsidRPr="001D5234" w:rsidRDefault="007A2910" w:rsidP="007A2910">
      <w:pPr>
        <w:pStyle w:val="Standard"/>
        <w:spacing w:after="200"/>
        <w:jc w:val="both"/>
        <w:rPr>
          <w:lang w:val="pl-PL"/>
        </w:rPr>
      </w:pPr>
      <w:r>
        <w:rPr>
          <w:rFonts w:eastAsia="Calibri" w:cs="Arial"/>
          <w:lang w:val="pl-PL"/>
        </w:rPr>
        <w:t xml:space="preserve">„Na miejscu czy na wynos?” – to chyba najczęściej słyszane pytanie w czasie trwania festiwalu regionalnych produktów w Riva del Garda. To właśnie tu można odkryć, skosztować i zakupić najdoskonalsze lokalne wyroby i to w bajkowej scenerii, która porwie i poruszy fantazję, zarówno dzieci, jak i dorosłych. Wydarzenie idealne dla całej rodziny. Zobacz: </w:t>
      </w:r>
      <w:hyperlink r:id="rId9" w:history="1">
        <w:r w:rsidRPr="001D5234">
          <w:rPr>
            <w:rFonts w:eastAsia="Calibri" w:cs="Arial"/>
            <w:color w:val="0563C1"/>
            <w:u w:val="single"/>
            <w:lang w:val="pl-PL"/>
          </w:rPr>
          <w:t>https://www.visittrentino.info/it/guida/eventi/di-gusto-in-gusto_e_731961</w:t>
        </w:r>
      </w:hyperlink>
      <w:r w:rsidRPr="001D5234">
        <w:rPr>
          <w:rFonts w:eastAsia="Calibri" w:cs="Arial"/>
          <w:lang w:val="pl-PL"/>
        </w:rPr>
        <w:t>,</w:t>
      </w:r>
    </w:p>
    <w:p w14:paraId="6D5B09D8" w14:textId="77777777" w:rsidR="007A2910" w:rsidRPr="00581AA9" w:rsidRDefault="007A2910" w:rsidP="007A2910">
      <w:pPr>
        <w:pStyle w:val="Standard"/>
        <w:spacing w:after="200"/>
        <w:jc w:val="both"/>
        <w:rPr>
          <w:rFonts w:eastAsia="Calibri" w:cs="Arial"/>
          <w:b/>
          <w:lang w:val="pl-PL"/>
        </w:rPr>
      </w:pPr>
      <w:r w:rsidRPr="00581AA9">
        <w:rPr>
          <w:rFonts w:eastAsia="Calibri" w:cs="Arial"/>
          <w:b/>
          <w:lang w:val="pl-PL"/>
        </w:rPr>
        <w:lastRenderedPageBreak/>
        <w:t>Trentodoc Bollicine sulla città – miasto w bąbelkach, 22 listopada - 09 grudnia 2018, Trydent</w:t>
      </w:r>
    </w:p>
    <w:p w14:paraId="58958600" w14:textId="77777777" w:rsidR="007A2910" w:rsidRDefault="007A2910" w:rsidP="007A2910">
      <w:pPr>
        <w:pStyle w:val="Standard"/>
        <w:spacing w:after="200"/>
        <w:jc w:val="both"/>
        <w:rPr>
          <w:rFonts w:eastAsia="Calibri" w:cs="Arial"/>
          <w:lang w:val="pl-PL"/>
        </w:rPr>
      </w:pPr>
      <w:r>
        <w:rPr>
          <w:rFonts w:eastAsia="Calibri" w:cs="Arial"/>
          <w:lang w:val="pl-PL"/>
        </w:rPr>
        <w:t>Poświęcone w całości miłośnikom Trentodoc: spotkanie w Palazzo Roccabruna w celu degustacji i pogłębienia wiedzy oraz w lokalach w całym mieście, gdzie można próbować połączenia wina z lokalnymi produktami.</w:t>
      </w:r>
    </w:p>
    <w:p w14:paraId="7B428271" w14:textId="77777777" w:rsidR="007A2910" w:rsidRDefault="00452851" w:rsidP="007A2910">
      <w:pPr>
        <w:pStyle w:val="Standard"/>
        <w:spacing w:after="200"/>
        <w:jc w:val="both"/>
        <w:rPr>
          <w:rFonts w:eastAsia="Calibri" w:cs="Arial"/>
          <w:lang w:val="pl-PL"/>
        </w:rPr>
      </w:pPr>
      <w:hyperlink r:id="rId10" w:history="1">
        <w:r w:rsidR="007A2910">
          <w:rPr>
            <w:rFonts w:eastAsia="Calibri" w:cs="Arial"/>
            <w:color w:val="0563C1"/>
            <w:u w:val="single"/>
            <w:lang w:val="pl-PL"/>
          </w:rPr>
          <w:t>https://www.visittrentino.info/it/guida/eventi/trentodoc-bollicine-sulla-citta_e_967437</w:t>
        </w:r>
      </w:hyperlink>
    </w:p>
    <w:p w14:paraId="41931E17" w14:textId="77777777" w:rsidR="007A2910" w:rsidRDefault="007A2910" w:rsidP="007A2910">
      <w:pPr>
        <w:pStyle w:val="Standard"/>
        <w:spacing w:after="200"/>
        <w:jc w:val="both"/>
        <w:rPr>
          <w:rFonts w:eastAsia="Calibri" w:cs="Arial"/>
          <w:color w:val="000000"/>
          <w:lang w:val="pl-PL"/>
        </w:rPr>
      </w:pPr>
      <w:r>
        <w:rPr>
          <w:rFonts w:eastAsia="Calibri" w:cs="Arial"/>
          <w:color w:val="000000"/>
          <w:lang w:val="pl-PL"/>
        </w:rPr>
        <w:t>Happy Trentodoc (</w:t>
      </w:r>
      <w:r>
        <w:rPr>
          <w:rFonts w:eastAsia="Calibri" w:cs="Arial"/>
          <w:b/>
          <w:color w:val="000000"/>
          <w:lang w:val="pl-PL"/>
        </w:rPr>
        <w:t xml:space="preserve">17 lisopada - 9 grudnia 2018) </w:t>
      </w:r>
      <w:r>
        <w:rPr>
          <w:rFonts w:eastAsia="Calibri" w:cs="Arial"/>
          <w:color w:val="000000"/>
          <w:lang w:val="pl-PL"/>
        </w:rPr>
        <w:t>łączy górskie bąbelki z gastronomicznymi produktami Strada del Vino e dei Sapori del Trentino. Restauracje, osterie, bary i enoteki w Trydencie serwują smaczne przekąski pasujące do twojego aperitivo!</w:t>
      </w:r>
    </w:p>
    <w:p w14:paraId="43F6278E" w14:textId="77777777" w:rsidR="007A2910" w:rsidRPr="0089086B" w:rsidRDefault="007A2910" w:rsidP="007A2910">
      <w:pPr>
        <w:pStyle w:val="Standard"/>
        <w:spacing w:after="200"/>
        <w:jc w:val="both"/>
        <w:rPr>
          <w:rFonts w:eastAsia="Calibri" w:cs="Arial"/>
          <w:b/>
          <w:color w:val="000000"/>
          <w:lang w:val="it-IT"/>
        </w:rPr>
      </w:pPr>
      <w:r w:rsidRPr="0089086B">
        <w:rPr>
          <w:rFonts w:eastAsia="Calibri" w:cs="Arial"/>
          <w:b/>
          <w:color w:val="000000"/>
          <w:lang w:val="it-IT"/>
        </w:rPr>
        <w:t xml:space="preserve">La notte degli alambicchi accesi, 7 - 9 </w:t>
      </w:r>
      <w:proofErr w:type="spellStart"/>
      <w:r w:rsidRPr="0089086B">
        <w:rPr>
          <w:rFonts w:eastAsia="Calibri" w:cs="Arial"/>
          <w:b/>
          <w:color w:val="000000"/>
          <w:lang w:val="it-IT"/>
        </w:rPr>
        <w:t>grudnia</w:t>
      </w:r>
      <w:proofErr w:type="spellEnd"/>
      <w:r w:rsidRPr="0089086B">
        <w:rPr>
          <w:rFonts w:eastAsia="Calibri" w:cs="Arial"/>
          <w:b/>
          <w:color w:val="000000"/>
          <w:lang w:val="it-IT"/>
        </w:rPr>
        <w:t xml:space="preserve"> 2018, Santa </w:t>
      </w:r>
      <w:proofErr w:type="spellStart"/>
      <w:r w:rsidRPr="0089086B">
        <w:rPr>
          <w:rFonts w:eastAsia="Calibri" w:cs="Arial"/>
          <w:b/>
          <w:color w:val="000000"/>
          <w:lang w:val="it-IT"/>
        </w:rPr>
        <w:t>Massenza</w:t>
      </w:r>
      <w:proofErr w:type="spellEnd"/>
    </w:p>
    <w:p w14:paraId="303260C5" w14:textId="55584C33" w:rsidR="00894087" w:rsidRPr="00ED6414" w:rsidRDefault="007A2910" w:rsidP="007A2910">
      <w:pPr>
        <w:jc w:val="both"/>
        <w:rPr>
          <w:rFonts w:ascii="Times New Roman" w:eastAsia="Calibri" w:hAnsi="Times New Roman" w:cs="Arial"/>
          <w:color w:val="000000"/>
          <w:kern w:val="3"/>
          <w:szCs w:val="24"/>
          <w:lang w:val="pl-PL" w:eastAsia="zh-CN" w:bidi="hi-IN"/>
        </w:rPr>
      </w:pPr>
      <w:r w:rsidRPr="00ED6414">
        <w:rPr>
          <w:rFonts w:ascii="Times New Roman" w:eastAsia="Calibri" w:hAnsi="Times New Roman" w:cs="Arial"/>
          <w:color w:val="000000"/>
          <w:kern w:val="3"/>
          <w:szCs w:val="24"/>
          <w:lang w:val="pl-PL" w:eastAsia="zh-CN" w:bidi="hi-IN"/>
        </w:rPr>
        <w:t>Historyczne destylarnie należące do Istituto di Tutela Grappa w Trydencie stają się sercem wydarzenia odbywającego się na ulicach miasteczka Santa Massenza: przytulne, małe jarmarki, tradycyjne alembiki, zapach tradycji wspominanej co roku.</w:t>
      </w:r>
    </w:p>
    <w:sectPr w:rsidR="00894087" w:rsidRPr="00ED6414"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C082D" w14:textId="77777777" w:rsidR="00BD29BF" w:rsidRDefault="00BD29BF" w:rsidP="009C72FF">
      <w:r>
        <w:separator/>
      </w:r>
    </w:p>
  </w:endnote>
  <w:endnote w:type="continuationSeparator" w:id="0">
    <w:p w14:paraId="3F1DCCBD" w14:textId="77777777" w:rsidR="00BD29BF" w:rsidRDefault="00BD29B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Times New Roman"/>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Std">
    <w:altName w:val="MS PMincho"/>
    <w:charset w:val="80"/>
    <w:family w:val="roman"/>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BD29BF" w:rsidRPr="00BC32E2" w14:paraId="0B32CB1A" w14:textId="77777777" w:rsidTr="000D62FB">
      <w:trPr>
        <w:jc w:val="center"/>
      </w:trPr>
      <w:tc>
        <w:tcPr>
          <w:tcW w:w="4934" w:type="dxa"/>
          <w:shd w:val="clear" w:color="auto" w:fill="auto"/>
        </w:tcPr>
        <w:p w14:paraId="4CBDF820" w14:textId="77777777" w:rsidR="00BD29BF" w:rsidRPr="000D62FB" w:rsidRDefault="00BD29BF"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EE4D18C" w14:textId="49F350F4" w:rsidR="00BD29BF" w:rsidRPr="000D62FB" w:rsidRDefault="00BD29BF"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w:t>
          </w:r>
          <w:r w:rsidR="00894087">
            <w:rPr>
              <w:rFonts w:ascii="Arial" w:hAnsi="Arial" w:cs="Arial"/>
              <w:color w:val="000000" w:themeColor="text1"/>
              <w:sz w:val="18"/>
              <w:szCs w:val="18"/>
              <w:lang w:eastAsia="it-IT"/>
            </w:rPr>
            <w:t>55</w:t>
          </w:r>
        </w:p>
        <w:p w14:paraId="1B47AD3F" w14:textId="77777777" w:rsidR="00BD29BF" w:rsidRPr="000D62FB" w:rsidRDefault="00BD29BF"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27CE0502" w14:textId="77777777" w:rsidR="00BD29BF" w:rsidRPr="00DE417A" w:rsidRDefault="00BD29BF"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64414164" wp14:editId="367673EB">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25A2DD45" w14:textId="77777777" w:rsidR="00BD29BF" w:rsidRPr="00DE417A" w:rsidRDefault="00BD29BF"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949C8FF" wp14:editId="1EB0DB8B">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40F54BD" w14:textId="77777777" w:rsidR="00BD29BF" w:rsidRPr="00DE417A" w:rsidRDefault="00BD29BF" w:rsidP="000A692D">
          <w:pPr>
            <w:pStyle w:val="Pidipagina"/>
            <w:jc w:val="right"/>
            <w:rPr>
              <w:rFonts w:ascii="HelveticaNeueLT Std" w:hAnsi="HelveticaNeueLT Std" w:cs="Arial"/>
              <w:sz w:val="20"/>
              <w:lang w:eastAsia="it-IT"/>
            </w:rPr>
          </w:pPr>
        </w:p>
      </w:tc>
    </w:tr>
  </w:tbl>
  <w:p w14:paraId="36A66269" w14:textId="429829C1" w:rsidR="00BD29BF" w:rsidRDefault="00894087">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01E3358C" wp14:editId="6F62F684">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7FBF1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BD29BF">
      <w:ptab w:relativeTo="margin" w:alignment="center" w:leader="none"/>
    </w:r>
    <w:r w:rsidR="00BD29B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37B2F" w14:textId="77777777" w:rsidR="00BD29BF" w:rsidRDefault="00BD29BF" w:rsidP="009C72FF">
      <w:r>
        <w:separator/>
      </w:r>
    </w:p>
  </w:footnote>
  <w:footnote w:type="continuationSeparator" w:id="0">
    <w:p w14:paraId="4D5382E2" w14:textId="77777777" w:rsidR="00BD29BF" w:rsidRDefault="00BD29B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16F9E" w14:textId="77777777" w:rsidR="00BD29BF" w:rsidRDefault="00BD29BF">
    <w:pPr>
      <w:pStyle w:val="Intestazione"/>
    </w:pPr>
    <w:r>
      <w:rPr>
        <w:noProof/>
        <w:lang w:eastAsia="it-IT"/>
      </w:rPr>
      <w:drawing>
        <wp:inline distT="0" distB="0" distL="0" distR="0" wp14:anchorId="315D2F99" wp14:editId="5EF7D207">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27C0"/>
    <w:rsid w:val="00035264"/>
    <w:rsid w:val="00057FE2"/>
    <w:rsid w:val="00082D9F"/>
    <w:rsid w:val="000A692D"/>
    <w:rsid w:val="000C0E4D"/>
    <w:rsid w:val="000C4F2A"/>
    <w:rsid w:val="000D62FB"/>
    <w:rsid w:val="000F631A"/>
    <w:rsid w:val="00144F7C"/>
    <w:rsid w:val="00155FD3"/>
    <w:rsid w:val="001669D7"/>
    <w:rsid w:val="001908DC"/>
    <w:rsid w:val="001B62BF"/>
    <w:rsid w:val="001B7EC4"/>
    <w:rsid w:val="001E3A20"/>
    <w:rsid w:val="001F2F71"/>
    <w:rsid w:val="001F7C2E"/>
    <w:rsid w:val="00201BB9"/>
    <w:rsid w:val="00201FC3"/>
    <w:rsid w:val="002071B8"/>
    <w:rsid w:val="00213599"/>
    <w:rsid w:val="00225A50"/>
    <w:rsid w:val="00252C6C"/>
    <w:rsid w:val="00255C5F"/>
    <w:rsid w:val="0025798E"/>
    <w:rsid w:val="00261E29"/>
    <w:rsid w:val="00262698"/>
    <w:rsid w:val="002666F2"/>
    <w:rsid w:val="00287487"/>
    <w:rsid w:val="002B2DF2"/>
    <w:rsid w:val="002C68C8"/>
    <w:rsid w:val="002D09B0"/>
    <w:rsid w:val="002F108F"/>
    <w:rsid w:val="0032335E"/>
    <w:rsid w:val="00327DF7"/>
    <w:rsid w:val="003B1DB2"/>
    <w:rsid w:val="003F05BA"/>
    <w:rsid w:val="003F4CBF"/>
    <w:rsid w:val="003F6FC5"/>
    <w:rsid w:val="00430D46"/>
    <w:rsid w:val="00436374"/>
    <w:rsid w:val="0043702B"/>
    <w:rsid w:val="00443E59"/>
    <w:rsid w:val="00452851"/>
    <w:rsid w:val="004A4134"/>
    <w:rsid w:val="004C4352"/>
    <w:rsid w:val="004F0CA5"/>
    <w:rsid w:val="004F4F97"/>
    <w:rsid w:val="00516287"/>
    <w:rsid w:val="00525AD1"/>
    <w:rsid w:val="00534CE9"/>
    <w:rsid w:val="005548A6"/>
    <w:rsid w:val="00595867"/>
    <w:rsid w:val="005A45E9"/>
    <w:rsid w:val="005B6F5D"/>
    <w:rsid w:val="005C2450"/>
    <w:rsid w:val="006010B5"/>
    <w:rsid w:val="006256D8"/>
    <w:rsid w:val="00626AFB"/>
    <w:rsid w:val="00641A0C"/>
    <w:rsid w:val="00647BDB"/>
    <w:rsid w:val="006545FE"/>
    <w:rsid w:val="00695487"/>
    <w:rsid w:val="00697EBB"/>
    <w:rsid w:val="006B28C8"/>
    <w:rsid w:val="006B3D66"/>
    <w:rsid w:val="00710B02"/>
    <w:rsid w:val="00724E05"/>
    <w:rsid w:val="00725B6E"/>
    <w:rsid w:val="00740325"/>
    <w:rsid w:val="00751290"/>
    <w:rsid w:val="0075635D"/>
    <w:rsid w:val="007701DF"/>
    <w:rsid w:val="0077380C"/>
    <w:rsid w:val="00790B0E"/>
    <w:rsid w:val="00797087"/>
    <w:rsid w:val="007A2910"/>
    <w:rsid w:val="007A68A9"/>
    <w:rsid w:val="007B67F0"/>
    <w:rsid w:val="007B7609"/>
    <w:rsid w:val="007F5D11"/>
    <w:rsid w:val="00810E64"/>
    <w:rsid w:val="00813CDA"/>
    <w:rsid w:val="008264BB"/>
    <w:rsid w:val="00826D2C"/>
    <w:rsid w:val="00831449"/>
    <w:rsid w:val="008412BF"/>
    <w:rsid w:val="00841DB7"/>
    <w:rsid w:val="00855886"/>
    <w:rsid w:val="008655C4"/>
    <w:rsid w:val="00894087"/>
    <w:rsid w:val="008A2827"/>
    <w:rsid w:val="008D6265"/>
    <w:rsid w:val="008F1650"/>
    <w:rsid w:val="00917496"/>
    <w:rsid w:val="00930C28"/>
    <w:rsid w:val="00950E9B"/>
    <w:rsid w:val="009513F6"/>
    <w:rsid w:val="009A0C58"/>
    <w:rsid w:val="009A45B5"/>
    <w:rsid w:val="009A4858"/>
    <w:rsid w:val="009C186B"/>
    <w:rsid w:val="009C72FF"/>
    <w:rsid w:val="009F4BC7"/>
    <w:rsid w:val="00A012B7"/>
    <w:rsid w:val="00A11301"/>
    <w:rsid w:val="00A23E3A"/>
    <w:rsid w:val="00A27923"/>
    <w:rsid w:val="00A80FF0"/>
    <w:rsid w:val="00A817CB"/>
    <w:rsid w:val="00AB264A"/>
    <w:rsid w:val="00AB6F07"/>
    <w:rsid w:val="00AE77A1"/>
    <w:rsid w:val="00AF63F4"/>
    <w:rsid w:val="00B06C89"/>
    <w:rsid w:val="00B43249"/>
    <w:rsid w:val="00B96D16"/>
    <w:rsid w:val="00BB0BF2"/>
    <w:rsid w:val="00BB19C5"/>
    <w:rsid w:val="00BB3E2C"/>
    <w:rsid w:val="00BC77FB"/>
    <w:rsid w:val="00BD29BF"/>
    <w:rsid w:val="00BE56A8"/>
    <w:rsid w:val="00C01E27"/>
    <w:rsid w:val="00C02761"/>
    <w:rsid w:val="00CE63D2"/>
    <w:rsid w:val="00CF013E"/>
    <w:rsid w:val="00CF5EA8"/>
    <w:rsid w:val="00D017AB"/>
    <w:rsid w:val="00D34449"/>
    <w:rsid w:val="00D35905"/>
    <w:rsid w:val="00D445DC"/>
    <w:rsid w:val="00D72EB1"/>
    <w:rsid w:val="00D77FF1"/>
    <w:rsid w:val="00D81455"/>
    <w:rsid w:val="00DA7633"/>
    <w:rsid w:val="00E051C6"/>
    <w:rsid w:val="00E12E7C"/>
    <w:rsid w:val="00E3356B"/>
    <w:rsid w:val="00E35EF7"/>
    <w:rsid w:val="00E3745E"/>
    <w:rsid w:val="00E401FB"/>
    <w:rsid w:val="00E41891"/>
    <w:rsid w:val="00E64464"/>
    <w:rsid w:val="00EC6057"/>
    <w:rsid w:val="00EC7AE3"/>
    <w:rsid w:val="00ED6414"/>
    <w:rsid w:val="00EE3BC8"/>
    <w:rsid w:val="00EE50D2"/>
    <w:rsid w:val="00F64D01"/>
    <w:rsid w:val="00F65571"/>
    <w:rsid w:val="00F71EED"/>
    <w:rsid w:val="00F82CD8"/>
    <w:rsid w:val="00F84C9D"/>
    <w:rsid w:val="00F94537"/>
    <w:rsid w:val="00FB0447"/>
    <w:rsid w:val="00FC020E"/>
    <w:rsid w:val="00FF0C49"/>
    <w:rsid w:val="00FF7AA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A172EC5"/>
  <w15:docId w15:val="{E9E19674-1E83-45E9-B044-B9E323B38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customStyle="1" w:styleId="Corpodeltesto22">
    <w:name w:val="Corpo del testo 22"/>
    <w:basedOn w:val="Normale"/>
    <w:rsid w:val="00D017AB"/>
    <w:pPr>
      <w:widowControl w:val="0"/>
      <w:suppressAutoHyphens/>
      <w:spacing w:line="360" w:lineRule="atLeast"/>
      <w:jc w:val="both"/>
    </w:pPr>
    <w:rPr>
      <w:rFonts w:ascii="Univers" w:eastAsia="SimSun" w:hAnsi="Univers" w:cs="Univers"/>
      <w:kern w:val="2"/>
      <w:szCs w:val="24"/>
      <w:lang w:eastAsia="hi-IN" w:bidi="hi-IN"/>
    </w:rPr>
  </w:style>
  <w:style w:type="character" w:customStyle="1" w:styleId="normal-c-c1">
    <w:name w:val="normal-c-c1"/>
    <w:basedOn w:val="Carpredefinitoparagrafo"/>
    <w:rsid w:val="00D017AB"/>
    <w:rPr>
      <w:rFonts w:ascii="Times New Roman" w:hAnsi="Times New Roman" w:cs="Times New Roman" w:hint="default"/>
    </w:rPr>
  </w:style>
  <w:style w:type="character" w:customStyle="1" w:styleId="s1">
    <w:name w:val="s1"/>
    <w:basedOn w:val="Carpredefinitoparagrafo"/>
    <w:rsid w:val="00D017AB"/>
  </w:style>
  <w:style w:type="character" w:styleId="Enfasigrassetto">
    <w:name w:val="Strong"/>
    <w:uiPriority w:val="22"/>
    <w:qFormat/>
    <w:rsid w:val="00AE77A1"/>
    <w:rPr>
      <w:b/>
      <w:bCs/>
    </w:rPr>
  </w:style>
  <w:style w:type="character" w:customStyle="1" w:styleId="textexposedshow">
    <w:name w:val="text_exposed_show"/>
    <w:basedOn w:val="Carpredefinitoparagrafo"/>
    <w:rsid w:val="00AE77A1"/>
  </w:style>
  <w:style w:type="character" w:customStyle="1" w:styleId="4n-j">
    <w:name w:val="_4n-j"/>
    <w:basedOn w:val="Carpredefinitoparagrafo"/>
    <w:rsid w:val="00AE77A1"/>
  </w:style>
  <w:style w:type="paragraph" w:customStyle="1" w:styleId="Standard">
    <w:name w:val="Standard"/>
    <w:rsid w:val="007A2910"/>
    <w:pPr>
      <w:widowControl w:val="0"/>
      <w:suppressAutoHyphens/>
      <w:autoSpaceDN w:val="0"/>
      <w:textAlignment w:val="baseline"/>
    </w:pPr>
    <w:rPr>
      <w:rFonts w:ascii="Times New Roman" w:eastAsia="SimSun" w:hAnsi="Times New Roman" w:cs="Mangal"/>
      <w:kern w:val="3"/>
      <w:lang w:val="en-GB" w:eastAsia="zh-CN" w:bidi="hi-IN"/>
    </w:rPr>
  </w:style>
  <w:style w:type="paragraph" w:customStyle="1" w:styleId="TableContents">
    <w:name w:val="Table Contents"/>
    <w:basedOn w:val="Standard"/>
    <w:rsid w:val="007A2910"/>
    <w:pPr>
      <w:suppressLineNumbers/>
    </w:pPr>
  </w:style>
  <w:style w:type="character" w:styleId="Rimandocommento">
    <w:name w:val="annotation reference"/>
    <w:basedOn w:val="Carpredefinitoparagrafo"/>
    <w:uiPriority w:val="99"/>
    <w:semiHidden/>
    <w:unhideWhenUsed/>
    <w:rsid w:val="007A2910"/>
    <w:rPr>
      <w:sz w:val="16"/>
      <w:szCs w:val="16"/>
    </w:rPr>
  </w:style>
  <w:style w:type="paragraph" w:styleId="Testocommento">
    <w:name w:val="annotation text"/>
    <w:basedOn w:val="Normale"/>
    <w:link w:val="TestocommentoCarattere"/>
    <w:uiPriority w:val="99"/>
    <w:semiHidden/>
    <w:unhideWhenUsed/>
    <w:rsid w:val="007A2910"/>
    <w:pPr>
      <w:widowControl w:val="0"/>
      <w:suppressAutoHyphens/>
      <w:autoSpaceDN w:val="0"/>
      <w:textAlignment w:val="baseline"/>
    </w:pPr>
    <w:rPr>
      <w:rFonts w:ascii="Times New Roman" w:eastAsia="SimSun" w:hAnsi="Times New Roman" w:cs="Mangal"/>
      <w:kern w:val="3"/>
      <w:sz w:val="20"/>
      <w:szCs w:val="18"/>
      <w:lang w:val="en-GB" w:eastAsia="zh-CN" w:bidi="hi-IN"/>
    </w:rPr>
  </w:style>
  <w:style w:type="character" w:customStyle="1" w:styleId="TestocommentoCarattere">
    <w:name w:val="Testo commento Carattere"/>
    <w:basedOn w:val="Carpredefinitoparagrafo"/>
    <w:link w:val="Testocommento"/>
    <w:uiPriority w:val="99"/>
    <w:semiHidden/>
    <w:rsid w:val="007A2910"/>
    <w:rPr>
      <w:rFonts w:ascii="Times New Roman" w:eastAsia="SimSun" w:hAnsi="Times New Roman" w:cs="Mangal"/>
      <w:kern w:val="3"/>
      <w:sz w:val="20"/>
      <w:szCs w:val="18"/>
      <w:lang w:val="en-GB" w:eastAsia="zh-CN" w:bidi="hi-IN"/>
    </w:rPr>
  </w:style>
  <w:style w:type="character" w:styleId="Menzionenonrisolta">
    <w:name w:val="Unresolved Mention"/>
    <w:basedOn w:val="Carpredefinitoparagrafo"/>
    <w:uiPriority w:val="99"/>
    <w:semiHidden/>
    <w:unhideWhenUsed/>
    <w:rsid w:val="00452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9126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events/sunset-ski_e_342745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isittrentino.info/it/guida/eventi/trentodoc-bollicine-sulla-citta_e_967437" TargetMode="External"/><Relationship Id="rId4" Type="http://schemas.openxmlformats.org/officeDocument/2006/relationships/settings" Target="settings.xml"/><Relationship Id="rId9" Type="http://schemas.openxmlformats.org/officeDocument/2006/relationships/hyperlink" Target="https://www.visittrentino.info/it/guida/eventi/di-gusto-in-gusto_e_731961"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2C5909-D703-4954-91C0-CEFC7AF0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946</Words>
  <Characters>5398</Characters>
  <Application>Microsoft Office Word</Application>
  <DocSecurity>0</DocSecurity>
  <Lines>44</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3</cp:revision>
  <cp:lastPrinted>2017-10-04T15:16:00Z</cp:lastPrinted>
  <dcterms:created xsi:type="dcterms:W3CDTF">2018-10-17T08:58:00Z</dcterms:created>
  <dcterms:modified xsi:type="dcterms:W3CDTF">2018-10-17T09:16:00Z</dcterms:modified>
</cp:coreProperties>
</file>