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E73" w:rsidRPr="0054369D" w:rsidRDefault="0054369D" w:rsidP="00B33F89">
      <w:pPr>
        <w:rPr>
          <w:rFonts w:cs="Arial"/>
          <w:b/>
          <w:bCs/>
          <w:szCs w:val="24"/>
          <w:lang w:val="pl-PL"/>
        </w:rPr>
      </w:pPr>
      <w:r w:rsidRPr="0054369D">
        <w:rPr>
          <w:rFonts w:cs="Arial"/>
          <w:b/>
          <w:bCs/>
          <w:szCs w:val="24"/>
          <w:lang w:val="pl-PL"/>
        </w:rPr>
        <w:t>Poznaj uroki gór</w:t>
      </w:r>
      <w:r w:rsidR="00530E73" w:rsidRPr="0054369D">
        <w:rPr>
          <w:rFonts w:cs="Arial"/>
          <w:b/>
          <w:bCs/>
          <w:szCs w:val="24"/>
          <w:lang w:val="pl-PL"/>
        </w:rPr>
        <w:t xml:space="preserve">, </w:t>
      </w:r>
      <w:r w:rsidRPr="0054369D">
        <w:rPr>
          <w:rFonts w:cs="Arial"/>
          <w:b/>
          <w:bCs/>
          <w:szCs w:val="24"/>
          <w:lang w:val="pl-PL"/>
        </w:rPr>
        <w:t>malownicze szlaki i kameralne schroniska</w:t>
      </w:r>
    </w:p>
    <w:p w:rsidR="00530E73" w:rsidRPr="0054369D" w:rsidRDefault="0054369D" w:rsidP="00B33F89">
      <w:pPr>
        <w:rPr>
          <w:rFonts w:cs="Arial"/>
          <w:b/>
          <w:bCs/>
          <w:szCs w:val="24"/>
          <w:lang w:val="pl-PL"/>
        </w:rPr>
      </w:pPr>
      <w:r>
        <w:rPr>
          <w:rFonts w:cs="Arial"/>
          <w:b/>
          <w:bCs/>
          <w:szCs w:val="24"/>
          <w:lang w:val="pl-PL"/>
        </w:rPr>
        <w:t>ODKRYJ PIONOWY ARCHIPELAG</w:t>
      </w:r>
    </w:p>
    <w:p w:rsidR="00530E73" w:rsidRPr="0054369D" w:rsidRDefault="00530E73" w:rsidP="00B33F89">
      <w:pPr>
        <w:rPr>
          <w:rFonts w:cs="Arial"/>
          <w:b/>
          <w:bCs/>
          <w:szCs w:val="24"/>
          <w:lang w:val="pl-PL"/>
        </w:rPr>
      </w:pPr>
    </w:p>
    <w:p w:rsidR="0054369D" w:rsidRDefault="0054369D" w:rsidP="00B33F89">
      <w:pPr>
        <w:jc w:val="both"/>
        <w:rPr>
          <w:rFonts w:cs="Arial"/>
          <w:b/>
          <w:szCs w:val="24"/>
          <w:lang w:val="pl-PL"/>
        </w:rPr>
      </w:pPr>
      <w:r>
        <w:rPr>
          <w:rFonts w:cs="Arial"/>
          <w:b/>
          <w:szCs w:val="24"/>
          <w:lang w:val="pl-PL"/>
        </w:rPr>
        <w:t xml:space="preserve">Bez wątpienia najsłynniejszymi górami w Trentino są wpisane na Listę Światowego Dziedzictwa UNESCO w 2009 roku Dolomity. Co warto podkreślić, każdy z górskich masywów kryje w sobie wyjątkowe piękno, </w:t>
      </w:r>
      <w:r w:rsidR="00D56366">
        <w:rPr>
          <w:rFonts w:cs="Arial"/>
          <w:b/>
          <w:szCs w:val="24"/>
          <w:lang w:val="pl-PL"/>
        </w:rPr>
        <w:t xml:space="preserve">wyróżnia się </w:t>
      </w:r>
      <w:r>
        <w:rPr>
          <w:rFonts w:cs="Arial"/>
          <w:b/>
          <w:szCs w:val="24"/>
          <w:lang w:val="pl-PL"/>
        </w:rPr>
        <w:t>naturalny</w:t>
      </w:r>
      <w:r w:rsidR="00D56366">
        <w:rPr>
          <w:rFonts w:cs="Arial"/>
          <w:b/>
          <w:szCs w:val="24"/>
          <w:lang w:val="pl-PL"/>
        </w:rPr>
        <w:t>m</w:t>
      </w:r>
      <w:r>
        <w:rPr>
          <w:rFonts w:cs="Arial"/>
          <w:b/>
          <w:szCs w:val="24"/>
          <w:lang w:val="pl-PL"/>
        </w:rPr>
        <w:t xml:space="preserve"> charakter</w:t>
      </w:r>
      <w:r w:rsidR="00D56366">
        <w:rPr>
          <w:rFonts w:cs="Arial"/>
          <w:b/>
          <w:szCs w:val="24"/>
          <w:lang w:val="pl-PL"/>
        </w:rPr>
        <w:t>em</w:t>
      </w:r>
      <w:r>
        <w:rPr>
          <w:rFonts w:cs="Arial"/>
          <w:b/>
          <w:szCs w:val="24"/>
          <w:lang w:val="pl-PL"/>
        </w:rPr>
        <w:t xml:space="preserve"> oraz </w:t>
      </w:r>
      <w:r w:rsidR="00D56366">
        <w:rPr>
          <w:rFonts w:cs="Arial"/>
          <w:b/>
          <w:szCs w:val="24"/>
          <w:lang w:val="pl-PL"/>
        </w:rPr>
        <w:t>odmiennymi cechami geomorfologicznymi i krajobrazowymi.</w:t>
      </w:r>
    </w:p>
    <w:p w:rsidR="0054369D" w:rsidRDefault="0054369D" w:rsidP="00B33F89">
      <w:pPr>
        <w:jc w:val="both"/>
        <w:rPr>
          <w:rFonts w:cs="Arial"/>
          <w:b/>
          <w:szCs w:val="24"/>
          <w:lang w:val="pl-PL"/>
        </w:rPr>
      </w:pPr>
    </w:p>
    <w:p w:rsidR="00530E73" w:rsidRPr="0054369D" w:rsidRDefault="00D56366" w:rsidP="00B33F89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Trentino to bardzo górzysty region – jedynie 20 proc. obszaru prowincji położone jest poniżej 600 m n.p.m., gdzie zamieszkuje większość populacji. Kolejne 20 proc. leży na wysokości od 600 – 1000 m  n.p.m., podczas gdy pozostałe 60 proc. powierzchni znajduje się na wysokości powyżej 1000 m n.p.m.</w:t>
      </w:r>
    </w:p>
    <w:p w:rsidR="00D56366" w:rsidRDefault="00D56366" w:rsidP="00B33F89">
      <w:pPr>
        <w:jc w:val="both"/>
        <w:rPr>
          <w:rFonts w:cs="Arial"/>
          <w:szCs w:val="24"/>
          <w:lang w:val="pl-PL"/>
        </w:rPr>
      </w:pPr>
    </w:p>
    <w:p w:rsidR="00B33F89" w:rsidRPr="0054369D" w:rsidRDefault="00B33F89" w:rsidP="00B33F89">
      <w:pPr>
        <w:jc w:val="both"/>
        <w:rPr>
          <w:rFonts w:cs="Arial"/>
          <w:b/>
          <w:bCs/>
          <w:szCs w:val="24"/>
          <w:lang w:val="pl-PL"/>
        </w:rPr>
      </w:pPr>
    </w:p>
    <w:p w:rsidR="002D61BA" w:rsidRPr="0054369D" w:rsidRDefault="00D56366" w:rsidP="00B56749">
      <w:pPr>
        <w:pStyle w:val="Tekstpodstawowy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pl-PL"/>
        </w:rPr>
      </w:pPr>
      <w:r>
        <w:rPr>
          <w:rFonts w:ascii="Arial" w:hAnsi="Arial" w:cs="Arial"/>
          <w:b/>
          <w:bCs/>
          <w:szCs w:val="24"/>
          <w:lang w:val="pl-PL"/>
        </w:rPr>
        <w:t>ZACHODNIE</w:t>
      </w:r>
      <w:r w:rsidR="00B56749" w:rsidRPr="0054369D">
        <w:rPr>
          <w:rFonts w:ascii="Arial" w:hAnsi="Arial" w:cs="Arial"/>
          <w:b/>
          <w:bCs/>
          <w:szCs w:val="24"/>
          <w:lang w:val="pl-PL"/>
        </w:rPr>
        <w:t xml:space="preserve"> TRENTINO</w:t>
      </w:r>
    </w:p>
    <w:p w:rsidR="00B33F89" w:rsidRPr="0054369D" w:rsidRDefault="00B33F8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B56749" w:rsidRPr="0054369D" w:rsidRDefault="00B5674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Alpi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di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Ledro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(</w:t>
      </w:r>
      <w:r w:rsidR="00D56366">
        <w:rPr>
          <w:rFonts w:ascii="Arial" w:hAnsi="Arial" w:cs="Arial"/>
          <w:b/>
          <w:bCs/>
          <w:szCs w:val="24"/>
          <w:lang w:val="pl-PL"/>
        </w:rPr>
        <w:t xml:space="preserve">Alpy </w:t>
      </w:r>
      <w:proofErr w:type="spellStart"/>
      <w:r w:rsidR="00D56366">
        <w:rPr>
          <w:rFonts w:ascii="Arial" w:hAnsi="Arial" w:cs="Arial"/>
          <w:b/>
          <w:bCs/>
          <w:szCs w:val="24"/>
          <w:lang w:val="pl-PL"/>
        </w:rPr>
        <w:t>Ledro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) – </w:t>
      </w:r>
      <w:r w:rsidR="00D56366">
        <w:rPr>
          <w:rFonts w:ascii="Arial" w:hAnsi="Arial" w:cs="Arial"/>
          <w:b/>
          <w:bCs/>
          <w:szCs w:val="24"/>
          <w:lang w:val="pl-PL"/>
        </w:rPr>
        <w:t>bioróżnorodność i malowniczy krajobraz</w:t>
      </w:r>
    </w:p>
    <w:p w:rsidR="00B56749" w:rsidRPr="0054369D" w:rsidRDefault="00B5674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975809" w:rsidRDefault="00D56366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r>
        <w:rPr>
          <w:rFonts w:ascii="Arial" w:hAnsi="Arial" w:cs="Arial"/>
          <w:szCs w:val="24"/>
          <w:lang w:val="pl-PL"/>
        </w:rPr>
        <w:t xml:space="preserve">Masyw Alp </w:t>
      </w:r>
      <w:proofErr w:type="spellStart"/>
      <w:r>
        <w:rPr>
          <w:rFonts w:ascii="Arial" w:hAnsi="Arial" w:cs="Arial"/>
          <w:szCs w:val="24"/>
          <w:lang w:val="pl-PL"/>
        </w:rPr>
        <w:t>Ledro</w:t>
      </w:r>
      <w:proofErr w:type="spellEnd"/>
      <w:r>
        <w:rPr>
          <w:rFonts w:ascii="Arial" w:hAnsi="Arial" w:cs="Arial"/>
          <w:szCs w:val="24"/>
          <w:lang w:val="pl-PL"/>
        </w:rPr>
        <w:t xml:space="preserve"> znajduje się w południowo – zachodniej części Trentino. </w:t>
      </w:r>
      <w:r w:rsidR="00975809">
        <w:rPr>
          <w:rFonts w:ascii="Arial" w:hAnsi="Arial" w:cs="Arial"/>
          <w:szCs w:val="24"/>
          <w:lang w:val="pl-PL"/>
        </w:rPr>
        <w:t xml:space="preserve">Rozciąga się między </w:t>
      </w:r>
      <w:r w:rsidR="00975809" w:rsidRPr="0054369D">
        <w:rPr>
          <w:rFonts w:ascii="Arial" w:hAnsi="Arial" w:cs="Arial"/>
          <w:szCs w:val="24"/>
          <w:lang w:val="pl-PL"/>
        </w:rPr>
        <w:t xml:space="preserve">Valle </w:t>
      </w:r>
      <w:proofErr w:type="spellStart"/>
      <w:r w:rsidR="00975809" w:rsidRPr="0054369D">
        <w:rPr>
          <w:rFonts w:ascii="Arial" w:hAnsi="Arial" w:cs="Arial"/>
          <w:szCs w:val="24"/>
          <w:lang w:val="pl-PL"/>
        </w:rPr>
        <w:t>Giudicarie</w:t>
      </w:r>
      <w:proofErr w:type="spellEnd"/>
      <w:r w:rsidR="00975809">
        <w:rPr>
          <w:rFonts w:ascii="Arial" w:hAnsi="Arial" w:cs="Arial"/>
          <w:szCs w:val="24"/>
          <w:lang w:val="pl-PL"/>
        </w:rPr>
        <w:t xml:space="preserve"> w kierunku zachodnim i północnym. Na wschodzie graniczy z doliną </w:t>
      </w:r>
      <w:r w:rsidR="00975809" w:rsidRPr="0054369D">
        <w:rPr>
          <w:rFonts w:ascii="Arial" w:hAnsi="Arial" w:cs="Arial"/>
          <w:szCs w:val="24"/>
          <w:lang w:val="pl-PL"/>
        </w:rPr>
        <w:t xml:space="preserve">Valle del </w:t>
      </w:r>
      <w:proofErr w:type="spellStart"/>
      <w:r w:rsidR="00975809" w:rsidRPr="0054369D">
        <w:rPr>
          <w:rFonts w:ascii="Arial" w:hAnsi="Arial" w:cs="Arial"/>
          <w:szCs w:val="24"/>
          <w:lang w:val="pl-PL"/>
        </w:rPr>
        <w:t>Sarca</w:t>
      </w:r>
      <w:proofErr w:type="spellEnd"/>
      <w:r w:rsidR="00975809">
        <w:rPr>
          <w:rFonts w:ascii="Arial" w:hAnsi="Arial" w:cs="Arial"/>
          <w:szCs w:val="24"/>
          <w:lang w:val="pl-PL"/>
        </w:rPr>
        <w:t xml:space="preserve"> i jeziorem Garda, a na zachodzie okalają go Prealpy Brescia.</w:t>
      </w:r>
    </w:p>
    <w:p w:rsidR="00D56366" w:rsidRDefault="00975809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r>
        <w:rPr>
          <w:rFonts w:ascii="Arial" w:hAnsi="Arial" w:cs="Arial"/>
          <w:szCs w:val="24"/>
          <w:lang w:val="pl-PL"/>
        </w:rPr>
        <w:t xml:space="preserve">Przez środkową część Valle del </w:t>
      </w:r>
      <w:proofErr w:type="spellStart"/>
      <w:r>
        <w:rPr>
          <w:rFonts w:ascii="Arial" w:hAnsi="Arial" w:cs="Arial"/>
          <w:szCs w:val="24"/>
          <w:lang w:val="pl-PL"/>
        </w:rPr>
        <w:t>Chiese</w:t>
      </w:r>
      <w:proofErr w:type="spellEnd"/>
      <w:r>
        <w:rPr>
          <w:rFonts w:ascii="Arial" w:hAnsi="Arial" w:cs="Arial"/>
          <w:szCs w:val="24"/>
          <w:lang w:val="pl-PL"/>
        </w:rPr>
        <w:t xml:space="preserve"> biegnie </w:t>
      </w:r>
      <w:r>
        <w:rPr>
          <w:rFonts w:ascii="Arial" w:hAnsi="Arial" w:cs="Arial"/>
          <w:b/>
          <w:szCs w:val="24"/>
          <w:lang w:val="pl-PL"/>
        </w:rPr>
        <w:t>linia frontu z okresu Pierwszej Wojny Światowej</w:t>
      </w:r>
      <w:r>
        <w:rPr>
          <w:rFonts w:ascii="Arial" w:hAnsi="Arial" w:cs="Arial"/>
          <w:szCs w:val="24"/>
          <w:lang w:val="pl-PL"/>
        </w:rPr>
        <w:t xml:space="preserve">, w pobliżu której wciąż znaleźć można wojenne pozostałości – ścieżki, fortyfikacje i okopy. Druga linia biegnie równolegle do rzeki </w:t>
      </w:r>
      <w:proofErr w:type="spellStart"/>
      <w:r>
        <w:rPr>
          <w:rFonts w:ascii="Arial" w:hAnsi="Arial" w:cs="Arial"/>
          <w:szCs w:val="24"/>
          <w:lang w:val="pl-PL"/>
        </w:rPr>
        <w:t>Sarca</w:t>
      </w:r>
      <w:proofErr w:type="spellEnd"/>
      <w:r>
        <w:rPr>
          <w:rFonts w:ascii="Arial" w:hAnsi="Arial" w:cs="Arial"/>
          <w:szCs w:val="24"/>
          <w:lang w:val="pl-PL"/>
        </w:rPr>
        <w:t xml:space="preserve"> łącząc</w:t>
      </w:r>
      <w:r w:rsidR="00BE1025">
        <w:rPr>
          <w:rFonts w:ascii="Arial" w:hAnsi="Arial" w:cs="Arial"/>
          <w:szCs w:val="24"/>
          <w:lang w:val="pl-PL"/>
        </w:rPr>
        <w:t>,</w:t>
      </w:r>
      <w:r>
        <w:rPr>
          <w:rFonts w:ascii="Arial" w:hAnsi="Arial" w:cs="Arial"/>
          <w:szCs w:val="24"/>
          <w:lang w:val="pl-PL"/>
        </w:rPr>
        <w:t xml:space="preserve"> począwszy od </w:t>
      </w:r>
      <w:r w:rsidRPr="0054369D">
        <w:rPr>
          <w:rFonts w:ascii="Arial" w:hAnsi="Arial" w:cs="Arial"/>
          <w:szCs w:val="24"/>
          <w:lang w:val="pl-PL"/>
        </w:rPr>
        <w:t xml:space="preserve">Gola di </w:t>
      </w:r>
      <w:proofErr w:type="spellStart"/>
      <w:r w:rsidRPr="0054369D">
        <w:rPr>
          <w:rFonts w:ascii="Arial" w:hAnsi="Arial" w:cs="Arial"/>
          <w:szCs w:val="24"/>
          <w:lang w:val="pl-PL"/>
        </w:rPr>
        <w:t>Limarò</w:t>
      </w:r>
      <w:proofErr w:type="spellEnd"/>
      <w:r w:rsidR="00BE1025">
        <w:rPr>
          <w:rFonts w:ascii="Arial" w:hAnsi="Arial" w:cs="Arial"/>
          <w:szCs w:val="24"/>
          <w:lang w:val="pl-PL"/>
        </w:rPr>
        <w:t>,</w:t>
      </w:r>
      <w:r>
        <w:rPr>
          <w:rFonts w:ascii="Arial" w:hAnsi="Arial" w:cs="Arial"/>
          <w:szCs w:val="24"/>
          <w:lang w:val="pl-PL"/>
        </w:rPr>
        <w:t xml:space="preserve"> szczyty </w:t>
      </w:r>
      <w:r w:rsidRPr="0054369D">
        <w:rPr>
          <w:rFonts w:ascii="Arial" w:hAnsi="Arial" w:cs="Arial"/>
          <w:szCs w:val="24"/>
          <w:lang w:val="pl-PL"/>
        </w:rPr>
        <w:t xml:space="preserve">Monte </w:t>
      </w:r>
      <w:proofErr w:type="spellStart"/>
      <w:r w:rsidRPr="0054369D">
        <w:rPr>
          <w:rFonts w:ascii="Arial" w:hAnsi="Arial" w:cs="Arial"/>
          <w:szCs w:val="24"/>
          <w:lang w:val="pl-PL"/>
        </w:rPr>
        <w:t>Casale</w:t>
      </w:r>
      <w:proofErr w:type="spellEnd"/>
      <w:r w:rsidRPr="0054369D">
        <w:rPr>
          <w:rFonts w:ascii="Arial" w:hAnsi="Arial" w:cs="Arial"/>
          <w:szCs w:val="24"/>
          <w:lang w:val="pl-PL"/>
        </w:rPr>
        <w:t xml:space="preserve"> </w:t>
      </w:r>
      <w:r w:rsidR="00BE1025">
        <w:rPr>
          <w:rFonts w:ascii="Arial" w:hAnsi="Arial" w:cs="Arial"/>
          <w:szCs w:val="24"/>
          <w:lang w:val="pl-PL"/>
        </w:rPr>
        <w:t>i</w:t>
      </w:r>
      <w:r w:rsidRPr="0054369D">
        <w:rPr>
          <w:rFonts w:ascii="Arial" w:hAnsi="Arial" w:cs="Arial"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szCs w:val="24"/>
          <w:lang w:val="pl-PL"/>
        </w:rPr>
        <w:t>Brento</w:t>
      </w:r>
      <w:proofErr w:type="spellEnd"/>
      <w:r w:rsidR="00BE1025">
        <w:rPr>
          <w:rFonts w:ascii="Arial" w:hAnsi="Arial" w:cs="Arial"/>
          <w:szCs w:val="24"/>
          <w:lang w:val="pl-PL"/>
        </w:rPr>
        <w:t xml:space="preserve"> (dolina </w:t>
      </w:r>
      <w:proofErr w:type="spellStart"/>
      <w:r w:rsidR="00BE1025">
        <w:rPr>
          <w:rFonts w:ascii="Arial" w:hAnsi="Arial" w:cs="Arial"/>
          <w:szCs w:val="24"/>
          <w:lang w:val="pl-PL"/>
        </w:rPr>
        <w:t>Sarca</w:t>
      </w:r>
      <w:proofErr w:type="spellEnd"/>
      <w:r w:rsidR="00BE1025">
        <w:rPr>
          <w:rFonts w:ascii="Arial" w:hAnsi="Arial" w:cs="Arial"/>
          <w:szCs w:val="24"/>
          <w:lang w:val="pl-PL"/>
        </w:rPr>
        <w:t xml:space="preserve">) z wyżyną </w:t>
      </w:r>
      <w:proofErr w:type="spellStart"/>
      <w:r w:rsidR="00BE1025">
        <w:rPr>
          <w:rFonts w:ascii="Arial" w:hAnsi="Arial" w:cs="Arial"/>
          <w:szCs w:val="24"/>
          <w:lang w:val="pl-PL"/>
        </w:rPr>
        <w:t>Lomaso</w:t>
      </w:r>
      <w:proofErr w:type="spellEnd"/>
      <w:r w:rsidR="00BE1025">
        <w:rPr>
          <w:rFonts w:ascii="Arial" w:hAnsi="Arial" w:cs="Arial"/>
          <w:szCs w:val="24"/>
          <w:lang w:val="pl-PL"/>
        </w:rPr>
        <w:t xml:space="preserve">. </w:t>
      </w:r>
    </w:p>
    <w:p w:rsidR="00D56366" w:rsidRPr="00BE1025" w:rsidRDefault="00BE1025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r>
        <w:rPr>
          <w:rFonts w:ascii="Arial" w:hAnsi="Arial" w:cs="Arial"/>
          <w:szCs w:val="24"/>
          <w:lang w:val="pl-PL"/>
        </w:rPr>
        <w:t xml:space="preserve">Dzięki wyjątkowej lokalizacji nad jeziorem Garda, w Alpach </w:t>
      </w:r>
      <w:proofErr w:type="spellStart"/>
      <w:r>
        <w:rPr>
          <w:rFonts w:ascii="Arial" w:hAnsi="Arial" w:cs="Arial"/>
          <w:szCs w:val="24"/>
          <w:lang w:val="pl-PL"/>
        </w:rPr>
        <w:t>Ledro</w:t>
      </w:r>
      <w:proofErr w:type="spellEnd"/>
      <w:r>
        <w:rPr>
          <w:rFonts w:ascii="Arial" w:hAnsi="Arial" w:cs="Arial"/>
          <w:szCs w:val="24"/>
          <w:lang w:val="pl-PL"/>
        </w:rPr>
        <w:t xml:space="preserve"> panuje specyficzny klimat sprzyjający występowaniu </w:t>
      </w:r>
      <w:r>
        <w:rPr>
          <w:rFonts w:ascii="Arial" w:hAnsi="Arial" w:cs="Arial"/>
          <w:b/>
          <w:szCs w:val="24"/>
          <w:lang w:val="pl-PL"/>
        </w:rPr>
        <w:t>całej gamy roślin</w:t>
      </w:r>
      <w:r>
        <w:rPr>
          <w:rFonts w:ascii="Arial" w:hAnsi="Arial" w:cs="Arial"/>
          <w:szCs w:val="24"/>
          <w:lang w:val="pl-PL"/>
        </w:rPr>
        <w:t xml:space="preserve">. Liczne </w:t>
      </w:r>
      <w:r>
        <w:rPr>
          <w:rFonts w:ascii="Arial" w:hAnsi="Arial" w:cs="Arial"/>
          <w:b/>
          <w:szCs w:val="24"/>
          <w:lang w:val="pl-PL"/>
        </w:rPr>
        <w:t xml:space="preserve">gatunki roślin, typowo alpejskich, </w:t>
      </w:r>
      <w:r>
        <w:rPr>
          <w:rFonts w:ascii="Arial" w:hAnsi="Arial" w:cs="Arial"/>
          <w:szCs w:val="24"/>
          <w:lang w:val="pl-PL"/>
        </w:rPr>
        <w:t xml:space="preserve">a nawet </w:t>
      </w:r>
      <w:r>
        <w:rPr>
          <w:rFonts w:ascii="Arial" w:hAnsi="Arial" w:cs="Arial"/>
          <w:b/>
          <w:szCs w:val="24"/>
          <w:lang w:val="pl-PL"/>
        </w:rPr>
        <w:t xml:space="preserve">arktycznych </w:t>
      </w:r>
      <w:r>
        <w:rPr>
          <w:rFonts w:ascii="Arial" w:hAnsi="Arial" w:cs="Arial"/>
          <w:szCs w:val="24"/>
          <w:lang w:val="pl-PL"/>
        </w:rPr>
        <w:t xml:space="preserve">porastają również pobliskie Monte </w:t>
      </w:r>
      <w:proofErr w:type="spellStart"/>
      <w:r>
        <w:rPr>
          <w:rFonts w:ascii="Arial" w:hAnsi="Arial" w:cs="Arial"/>
          <w:szCs w:val="24"/>
          <w:lang w:val="pl-PL"/>
        </w:rPr>
        <w:t>Baldo</w:t>
      </w:r>
      <w:proofErr w:type="spellEnd"/>
      <w:r>
        <w:rPr>
          <w:rFonts w:ascii="Arial" w:hAnsi="Arial" w:cs="Arial"/>
          <w:szCs w:val="24"/>
          <w:lang w:val="pl-PL"/>
        </w:rPr>
        <w:t xml:space="preserve">. </w:t>
      </w:r>
    </w:p>
    <w:p w:rsidR="00BE1025" w:rsidRDefault="00BE1025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</w:p>
    <w:p w:rsidR="00BE1025" w:rsidRDefault="00BE1025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</w:p>
    <w:p w:rsidR="00B22B49" w:rsidRPr="0054369D" w:rsidRDefault="00B33F8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r w:rsidRPr="0054369D">
        <w:rPr>
          <w:rFonts w:ascii="Arial" w:hAnsi="Arial" w:cs="Arial"/>
          <w:b/>
          <w:bCs/>
          <w:szCs w:val="24"/>
          <w:lang w:val="pl-PL"/>
        </w:rPr>
        <w:t xml:space="preserve">Monte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Baldo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,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Stivo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, Monte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Bondone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,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Paganella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</w:p>
    <w:p w:rsidR="00F42A1D" w:rsidRDefault="00F42A1D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r>
        <w:rPr>
          <w:rFonts w:ascii="Arial" w:hAnsi="Arial" w:cs="Arial"/>
          <w:szCs w:val="24"/>
          <w:lang w:val="pl-PL"/>
        </w:rPr>
        <w:t xml:space="preserve">Wszystkie z wymienionych szczytów graniczą z biegnącą po prawej stronie doliny </w:t>
      </w:r>
      <w:r w:rsidRPr="0054369D">
        <w:rPr>
          <w:rFonts w:ascii="Arial" w:hAnsi="Arial" w:cs="Arial"/>
          <w:b/>
          <w:szCs w:val="24"/>
          <w:lang w:val="pl-PL"/>
        </w:rPr>
        <w:t>Adige Valley</w:t>
      </w:r>
      <w:r>
        <w:rPr>
          <w:rFonts w:ascii="Arial" w:hAnsi="Arial" w:cs="Arial"/>
          <w:b/>
          <w:szCs w:val="24"/>
          <w:lang w:val="pl-PL"/>
        </w:rPr>
        <w:t xml:space="preserve"> </w:t>
      </w:r>
      <w:r w:rsidRPr="00F42A1D">
        <w:rPr>
          <w:rFonts w:ascii="Arial" w:hAnsi="Arial" w:cs="Arial"/>
          <w:szCs w:val="24"/>
          <w:lang w:val="pl-PL"/>
        </w:rPr>
        <w:t>linią</w:t>
      </w:r>
      <w:r>
        <w:rPr>
          <w:rFonts w:ascii="Arial" w:hAnsi="Arial" w:cs="Arial"/>
          <w:szCs w:val="24"/>
          <w:lang w:val="pl-PL"/>
        </w:rPr>
        <w:t xml:space="preserve">, od wąwozu </w:t>
      </w:r>
      <w:r w:rsidRPr="0054369D">
        <w:rPr>
          <w:rFonts w:ascii="Arial" w:hAnsi="Arial" w:cs="Arial"/>
          <w:szCs w:val="24"/>
          <w:lang w:val="pl-PL"/>
        </w:rPr>
        <w:t xml:space="preserve">La </w:t>
      </w:r>
      <w:proofErr w:type="spellStart"/>
      <w:r w:rsidRPr="0054369D">
        <w:rPr>
          <w:rFonts w:ascii="Arial" w:hAnsi="Arial" w:cs="Arial"/>
          <w:szCs w:val="24"/>
          <w:lang w:val="pl-PL"/>
        </w:rPr>
        <w:t>Rocchetta</w:t>
      </w:r>
      <w:proofErr w:type="spellEnd"/>
      <w:r>
        <w:rPr>
          <w:rFonts w:ascii="Arial" w:hAnsi="Arial" w:cs="Arial"/>
          <w:szCs w:val="24"/>
          <w:lang w:val="pl-PL"/>
        </w:rPr>
        <w:t xml:space="preserve"> powyżej płaskowyżu </w:t>
      </w:r>
      <w:proofErr w:type="spellStart"/>
      <w:r>
        <w:rPr>
          <w:rFonts w:ascii="Arial" w:hAnsi="Arial" w:cs="Arial"/>
          <w:szCs w:val="24"/>
          <w:lang w:val="pl-PL"/>
        </w:rPr>
        <w:t>Rotaliana</w:t>
      </w:r>
      <w:proofErr w:type="spellEnd"/>
      <w:r>
        <w:rPr>
          <w:rFonts w:ascii="Arial" w:hAnsi="Arial" w:cs="Arial"/>
          <w:szCs w:val="24"/>
          <w:lang w:val="pl-PL"/>
        </w:rPr>
        <w:t xml:space="preserve">, w dół do granicy z prowincją Werona, w pobliżu miasta Avio. </w:t>
      </w:r>
      <w:proofErr w:type="spellStart"/>
      <w:r w:rsidRPr="00F42A1D">
        <w:rPr>
          <w:rFonts w:ascii="Arial" w:hAnsi="Arial" w:cs="Arial"/>
          <w:b/>
          <w:szCs w:val="24"/>
          <w:lang w:val="pl-PL"/>
        </w:rPr>
        <w:t>Paganella</w:t>
      </w:r>
      <w:proofErr w:type="spellEnd"/>
      <w:r>
        <w:rPr>
          <w:rFonts w:ascii="Arial" w:hAnsi="Arial" w:cs="Arial"/>
          <w:szCs w:val="24"/>
          <w:lang w:val="pl-PL"/>
        </w:rPr>
        <w:t xml:space="preserve"> (2.124 m n.p.m.) wznosi się nad doliną Adige, na północ od Trento. </w:t>
      </w:r>
      <w:r w:rsidRPr="0054369D">
        <w:rPr>
          <w:rFonts w:ascii="Arial" w:hAnsi="Arial" w:cs="Arial"/>
          <w:b/>
          <w:szCs w:val="24"/>
          <w:lang w:val="pl-PL"/>
        </w:rPr>
        <w:t xml:space="preserve">Monte </w:t>
      </w:r>
      <w:proofErr w:type="spellStart"/>
      <w:r w:rsidRPr="0054369D">
        <w:rPr>
          <w:rFonts w:ascii="Arial" w:hAnsi="Arial" w:cs="Arial"/>
          <w:b/>
          <w:szCs w:val="24"/>
          <w:lang w:val="pl-PL"/>
        </w:rPr>
        <w:t>Bondone</w:t>
      </w:r>
      <w:proofErr w:type="spellEnd"/>
      <w:r>
        <w:rPr>
          <w:rFonts w:ascii="Arial" w:hAnsi="Arial" w:cs="Arial"/>
          <w:b/>
          <w:szCs w:val="24"/>
          <w:lang w:val="pl-PL"/>
        </w:rPr>
        <w:t xml:space="preserve"> </w:t>
      </w:r>
      <w:r w:rsidRPr="00F42A1D">
        <w:rPr>
          <w:rFonts w:ascii="Arial" w:hAnsi="Arial" w:cs="Arial"/>
          <w:szCs w:val="24"/>
          <w:lang w:val="pl-PL"/>
        </w:rPr>
        <w:t>mieści się z</w:t>
      </w:r>
      <w:r>
        <w:rPr>
          <w:rFonts w:ascii="Arial" w:hAnsi="Arial" w:cs="Arial"/>
          <w:szCs w:val="24"/>
          <w:lang w:val="pl-PL"/>
        </w:rPr>
        <w:t xml:space="preserve">aledwie 14 km od </w:t>
      </w:r>
      <w:r w:rsidR="0068056E">
        <w:rPr>
          <w:rFonts w:ascii="Arial" w:hAnsi="Arial" w:cs="Arial"/>
          <w:szCs w:val="24"/>
          <w:lang w:val="pl-PL"/>
        </w:rPr>
        <w:t xml:space="preserve">Trento, a najwyższym szczytem w regionie jest </w:t>
      </w:r>
      <w:proofErr w:type="spellStart"/>
      <w:r w:rsidR="0068056E">
        <w:rPr>
          <w:rFonts w:ascii="Arial" w:hAnsi="Arial" w:cs="Arial"/>
          <w:szCs w:val="24"/>
          <w:lang w:val="pl-PL"/>
        </w:rPr>
        <w:t>Palòn</w:t>
      </w:r>
      <w:proofErr w:type="spellEnd"/>
      <w:r w:rsidR="0068056E">
        <w:rPr>
          <w:rFonts w:ascii="Arial" w:hAnsi="Arial" w:cs="Arial"/>
          <w:szCs w:val="24"/>
          <w:lang w:val="pl-PL"/>
        </w:rPr>
        <w:t xml:space="preserve"> (2.</w:t>
      </w:r>
      <w:r w:rsidR="0068056E" w:rsidRPr="0054369D">
        <w:rPr>
          <w:rFonts w:ascii="Arial" w:hAnsi="Arial" w:cs="Arial"/>
          <w:szCs w:val="24"/>
          <w:lang w:val="pl-PL"/>
        </w:rPr>
        <w:t>090</w:t>
      </w:r>
      <w:r w:rsidR="0068056E">
        <w:rPr>
          <w:rFonts w:ascii="Arial" w:hAnsi="Arial" w:cs="Arial"/>
          <w:szCs w:val="24"/>
          <w:lang w:val="pl-PL"/>
        </w:rPr>
        <w:t xml:space="preserve"> m n.p.m.). </w:t>
      </w:r>
      <w:proofErr w:type="spellStart"/>
      <w:r w:rsidR="0068056E">
        <w:rPr>
          <w:rFonts w:ascii="Arial" w:hAnsi="Arial" w:cs="Arial"/>
          <w:b/>
          <w:szCs w:val="24"/>
          <w:lang w:val="pl-PL"/>
        </w:rPr>
        <w:t>Stivo</w:t>
      </w:r>
      <w:proofErr w:type="spellEnd"/>
      <w:r w:rsidR="0068056E">
        <w:rPr>
          <w:rFonts w:ascii="Arial" w:hAnsi="Arial" w:cs="Arial"/>
          <w:b/>
          <w:szCs w:val="24"/>
          <w:lang w:val="pl-PL"/>
        </w:rPr>
        <w:t xml:space="preserve"> </w:t>
      </w:r>
      <w:r w:rsidR="0068056E">
        <w:rPr>
          <w:rFonts w:ascii="Arial" w:hAnsi="Arial" w:cs="Arial"/>
          <w:szCs w:val="24"/>
          <w:lang w:val="pl-PL"/>
        </w:rPr>
        <w:t xml:space="preserve">(2.059 m n.p.m.) dominuje nad szeroką doliną </w:t>
      </w:r>
      <w:proofErr w:type="spellStart"/>
      <w:r w:rsidR="0068056E">
        <w:rPr>
          <w:rFonts w:ascii="Arial" w:hAnsi="Arial" w:cs="Arial"/>
          <w:szCs w:val="24"/>
          <w:lang w:val="pl-PL"/>
        </w:rPr>
        <w:t>Arco</w:t>
      </w:r>
      <w:proofErr w:type="spellEnd"/>
      <w:r w:rsidR="0068056E">
        <w:rPr>
          <w:rFonts w:ascii="Arial" w:hAnsi="Arial" w:cs="Arial"/>
          <w:szCs w:val="24"/>
          <w:lang w:val="pl-PL"/>
        </w:rPr>
        <w:t xml:space="preserve"> i </w:t>
      </w:r>
      <w:proofErr w:type="spellStart"/>
      <w:r w:rsidR="0068056E">
        <w:rPr>
          <w:rFonts w:ascii="Arial" w:hAnsi="Arial" w:cs="Arial"/>
          <w:szCs w:val="24"/>
          <w:lang w:val="pl-PL"/>
        </w:rPr>
        <w:t>Riva</w:t>
      </w:r>
      <w:proofErr w:type="spellEnd"/>
      <w:r w:rsidR="0068056E">
        <w:rPr>
          <w:rFonts w:ascii="Arial" w:hAnsi="Arial" w:cs="Arial"/>
          <w:szCs w:val="24"/>
          <w:lang w:val="pl-PL"/>
        </w:rPr>
        <w:t xml:space="preserve"> del Garda. </w:t>
      </w:r>
      <w:r w:rsidR="0068056E" w:rsidRPr="0054369D">
        <w:rPr>
          <w:rFonts w:ascii="Arial" w:hAnsi="Arial" w:cs="Arial"/>
          <w:b/>
          <w:szCs w:val="24"/>
          <w:lang w:val="pl-PL"/>
        </w:rPr>
        <w:t xml:space="preserve">Monte </w:t>
      </w:r>
      <w:proofErr w:type="spellStart"/>
      <w:r w:rsidR="0068056E" w:rsidRPr="0054369D">
        <w:rPr>
          <w:rFonts w:ascii="Arial" w:hAnsi="Arial" w:cs="Arial"/>
          <w:b/>
          <w:szCs w:val="24"/>
          <w:lang w:val="pl-PL"/>
        </w:rPr>
        <w:t>Altissimo</w:t>
      </w:r>
      <w:proofErr w:type="spellEnd"/>
      <w:r w:rsidR="0068056E">
        <w:rPr>
          <w:rFonts w:ascii="Arial" w:hAnsi="Arial" w:cs="Arial"/>
          <w:b/>
          <w:szCs w:val="24"/>
          <w:lang w:val="pl-PL"/>
        </w:rPr>
        <w:t xml:space="preserve"> </w:t>
      </w:r>
      <w:r w:rsidR="0068056E" w:rsidRPr="0068056E">
        <w:rPr>
          <w:rFonts w:ascii="Arial" w:hAnsi="Arial" w:cs="Arial"/>
          <w:szCs w:val="24"/>
          <w:lang w:val="pl-PL"/>
        </w:rPr>
        <w:t>(2.079 m n.p.m.)</w:t>
      </w:r>
      <w:r w:rsidR="0068056E" w:rsidRPr="0054369D">
        <w:rPr>
          <w:rFonts w:ascii="Arial" w:hAnsi="Arial" w:cs="Arial"/>
          <w:szCs w:val="24"/>
          <w:lang w:val="pl-PL"/>
        </w:rPr>
        <w:t xml:space="preserve"> </w:t>
      </w:r>
      <w:r w:rsidR="00A748EF">
        <w:rPr>
          <w:rFonts w:ascii="Arial" w:hAnsi="Arial" w:cs="Arial"/>
          <w:szCs w:val="24"/>
          <w:lang w:val="pl-PL"/>
        </w:rPr>
        <w:t>leży</w:t>
      </w:r>
      <w:r w:rsidR="0068056E">
        <w:rPr>
          <w:rFonts w:ascii="Arial" w:hAnsi="Arial" w:cs="Arial"/>
          <w:szCs w:val="24"/>
          <w:lang w:val="pl-PL"/>
        </w:rPr>
        <w:t xml:space="preserve"> nad wyżyną </w:t>
      </w:r>
      <w:proofErr w:type="spellStart"/>
      <w:r w:rsidR="0068056E">
        <w:rPr>
          <w:rFonts w:ascii="Arial" w:hAnsi="Arial" w:cs="Arial"/>
          <w:szCs w:val="24"/>
          <w:lang w:val="pl-PL"/>
        </w:rPr>
        <w:t>Brentonico</w:t>
      </w:r>
      <w:proofErr w:type="spellEnd"/>
      <w:r w:rsidR="0068056E">
        <w:rPr>
          <w:rFonts w:ascii="Arial" w:hAnsi="Arial" w:cs="Arial"/>
          <w:szCs w:val="24"/>
          <w:lang w:val="pl-PL"/>
        </w:rPr>
        <w:t xml:space="preserve"> i jeziorem Garda. Wspomniana góra nie była pokryta lodem w epoce czwartorzędu, dlatego występuje tu cały szereg endemicznych gatunków roślin i </w:t>
      </w:r>
      <w:r w:rsidR="0068056E">
        <w:rPr>
          <w:rFonts w:ascii="Arial" w:hAnsi="Arial" w:cs="Arial"/>
          <w:szCs w:val="24"/>
          <w:lang w:val="pl-PL"/>
        </w:rPr>
        <w:lastRenderedPageBreak/>
        <w:t>kwiatów będących od dawna przedmiotem zainteresowania</w:t>
      </w:r>
      <w:r w:rsidR="00A748EF">
        <w:rPr>
          <w:rFonts w:ascii="Arial" w:hAnsi="Arial" w:cs="Arial"/>
          <w:szCs w:val="24"/>
          <w:lang w:val="pl-PL"/>
        </w:rPr>
        <w:t xml:space="preserve"> wielu</w:t>
      </w:r>
      <w:r w:rsidR="0068056E">
        <w:rPr>
          <w:rFonts w:ascii="Arial" w:hAnsi="Arial" w:cs="Arial"/>
          <w:szCs w:val="24"/>
          <w:lang w:val="pl-PL"/>
        </w:rPr>
        <w:t xml:space="preserve"> światowej sławy botaników. Najwięcej odmian znaleźć można na terenie </w:t>
      </w:r>
      <w:r w:rsidR="0068056E">
        <w:rPr>
          <w:rFonts w:ascii="Arial" w:hAnsi="Arial" w:cs="Arial"/>
          <w:b/>
          <w:szCs w:val="24"/>
          <w:lang w:val="pl-PL"/>
        </w:rPr>
        <w:t xml:space="preserve">Rezerwatu Przyrody </w:t>
      </w:r>
      <w:proofErr w:type="spellStart"/>
      <w:r w:rsidR="0068056E" w:rsidRPr="0054369D">
        <w:rPr>
          <w:rFonts w:ascii="Arial" w:hAnsi="Arial" w:cs="Arial"/>
          <w:b/>
          <w:szCs w:val="24"/>
          <w:lang w:val="pl-PL"/>
        </w:rPr>
        <w:t>Bes-Cornapiana</w:t>
      </w:r>
      <w:proofErr w:type="spellEnd"/>
      <w:r w:rsidR="0068056E">
        <w:rPr>
          <w:rFonts w:ascii="Arial" w:hAnsi="Arial" w:cs="Arial"/>
          <w:b/>
          <w:szCs w:val="24"/>
          <w:lang w:val="pl-PL"/>
        </w:rPr>
        <w:t>.</w:t>
      </w:r>
      <w:r w:rsidR="0068056E">
        <w:rPr>
          <w:rFonts w:ascii="Arial" w:hAnsi="Arial" w:cs="Arial"/>
          <w:szCs w:val="24"/>
          <w:lang w:val="pl-PL"/>
        </w:rPr>
        <w:t xml:space="preserve">   </w:t>
      </w:r>
      <w:r>
        <w:rPr>
          <w:rFonts w:ascii="Arial" w:hAnsi="Arial" w:cs="Arial"/>
          <w:szCs w:val="24"/>
          <w:lang w:val="pl-PL"/>
        </w:rPr>
        <w:t xml:space="preserve">  </w:t>
      </w:r>
      <w:r w:rsidRPr="00F42A1D">
        <w:rPr>
          <w:rFonts w:ascii="Arial" w:hAnsi="Arial" w:cs="Arial"/>
          <w:szCs w:val="24"/>
          <w:lang w:val="pl-PL"/>
        </w:rPr>
        <w:t xml:space="preserve"> </w:t>
      </w:r>
    </w:p>
    <w:p w:rsidR="00F42A1D" w:rsidRDefault="00F42A1D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</w:p>
    <w:p w:rsidR="00B33F89" w:rsidRPr="0054369D" w:rsidRDefault="00B33F8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Presanella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E023F2" w:rsidRPr="0054369D">
        <w:rPr>
          <w:rFonts w:ascii="Arial" w:hAnsi="Arial" w:cs="Arial"/>
          <w:b/>
          <w:bCs/>
          <w:szCs w:val="24"/>
          <w:lang w:val="pl-PL"/>
        </w:rPr>
        <w:t>–</w:t>
      </w:r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68056E">
        <w:rPr>
          <w:rFonts w:ascii="Arial" w:hAnsi="Arial" w:cs="Arial"/>
          <w:b/>
          <w:bCs/>
          <w:szCs w:val="24"/>
          <w:lang w:val="pl-PL"/>
        </w:rPr>
        <w:t>na dachu</w:t>
      </w:r>
      <w:r w:rsidR="00E023F2"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r w:rsidRPr="0054369D">
        <w:rPr>
          <w:rFonts w:ascii="Arial" w:hAnsi="Arial" w:cs="Arial"/>
          <w:b/>
          <w:bCs/>
          <w:szCs w:val="24"/>
          <w:lang w:val="pl-PL"/>
        </w:rPr>
        <w:t>Trentino</w:t>
      </w:r>
    </w:p>
    <w:p w:rsidR="0068056E" w:rsidRPr="002A406F" w:rsidRDefault="0068056E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proofErr w:type="spellStart"/>
      <w:r w:rsidRPr="0054369D">
        <w:rPr>
          <w:rFonts w:ascii="Arial" w:hAnsi="Arial" w:cs="Arial"/>
          <w:szCs w:val="24"/>
          <w:lang w:val="pl-PL"/>
        </w:rPr>
        <w:t>Presanella</w:t>
      </w:r>
      <w:proofErr w:type="spellEnd"/>
      <w:r>
        <w:rPr>
          <w:rFonts w:ascii="Arial" w:hAnsi="Arial" w:cs="Arial"/>
          <w:szCs w:val="24"/>
          <w:lang w:val="pl-PL"/>
        </w:rPr>
        <w:t xml:space="preserve"> jest na</w:t>
      </w:r>
      <w:r w:rsidR="002A406F">
        <w:rPr>
          <w:rFonts w:ascii="Arial" w:hAnsi="Arial" w:cs="Arial"/>
          <w:szCs w:val="24"/>
          <w:lang w:val="pl-PL"/>
        </w:rPr>
        <w:t>j</w:t>
      </w:r>
      <w:r>
        <w:rPr>
          <w:rFonts w:ascii="Arial" w:hAnsi="Arial" w:cs="Arial"/>
          <w:szCs w:val="24"/>
          <w:lang w:val="pl-PL"/>
        </w:rPr>
        <w:t>wyższym, położonym całkowicie na terenie Trentino, górskim szczytem wznoszącym się na wysokość 3.556 m n.p.m.</w:t>
      </w:r>
      <w:r w:rsidR="002A406F">
        <w:rPr>
          <w:rFonts w:ascii="Arial" w:hAnsi="Arial" w:cs="Arial"/>
          <w:szCs w:val="24"/>
          <w:lang w:val="pl-PL"/>
        </w:rPr>
        <w:t xml:space="preserve"> Szczyt łańcucha górskiego rozciąga się nad dolinami </w:t>
      </w:r>
      <w:r w:rsidR="002A406F" w:rsidRPr="0054369D">
        <w:rPr>
          <w:rFonts w:ascii="Arial" w:hAnsi="Arial" w:cs="Arial"/>
          <w:szCs w:val="24"/>
          <w:lang w:val="pl-PL"/>
        </w:rPr>
        <w:t xml:space="preserve">Val </w:t>
      </w:r>
      <w:proofErr w:type="spellStart"/>
      <w:r w:rsidR="002A406F" w:rsidRPr="0054369D">
        <w:rPr>
          <w:rFonts w:ascii="Arial" w:hAnsi="Arial" w:cs="Arial"/>
          <w:szCs w:val="24"/>
          <w:lang w:val="pl-PL"/>
        </w:rPr>
        <w:t>Genova</w:t>
      </w:r>
      <w:proofErr w:type="spellEnd"/>
      <w:r w:rsidR="002A406F" w:rsidRPr="0054369D">
        <w:rPr>
          <w:rFonts w:ascii="Arial" w:hAnsi="Arial" w:cs="Arial"/>
          <w:szCs w:val="24"/>
          <w:lang w:val="pl-PL"/>
        </w:rPr>
        <w:t xml:space="preserve">, Val </w:t>
      </w:r>
      <w:proofErr w:type="spellStart"/>
      <w:r w:rsidR="002A406F" w:rsidRPr="0054369D">
        <w:rPr>
          <w:rFonts w:ascii="Arial" w:hAnsi="Arial" w:cs="Arial"/>
          <w:szCs w:val="24"/>
          <w:lang w:val="pl-PL"/>
        </w:rPr>
        <w:t>Nambrone</w:t>
      </w:r>
      <w:proofErr w:type="spellEnd"/>
      <w:r w:rsidR="002A406F" w:rsidRPr="0054369D">
        <w:rPr>
          <w:rFonts w:ascii="Arial" w:hAnsi="Arial" w:cs="Arial"/>
          <w:szCs w:val="24"/>
          <w:lang w:val="pl-PL"/>
        </w:rPr>
        <w:t xml:space="preserve">, Val </w:t>
      </w:r>
      <w:proofErr w:type="spellStart"/>
      <w:r w:rsidR="002A406F" w:rsidRPr="0054369D">
        <w:rPr>
          <w:rFonts w:ascii="Arial" w:hAnsi="Arial" w:cs="Arial"/>
          <w:szCs w:val="24"/>
          <w:lang w:val="pl-PL"/>
        </w:rPr>
        <w:t>Meledrio</w:t>
      </w:r>
      <w:proofErr w:type="spellEnd"/>
      <w:r w:rsidR="002A406F" w:rsidRPr="0054369D">
        <w:rPr>
          <w:rFonts w:ascii="Arial" w:hAnsi="Arial" w:cs="Arial"/>
          <w:szCs w:val="24"/>
          <w:lang w:val="pl-PL"/>
        </w:rPr>
        <w:t xml:space="preserve"> </w:t>
      </w:r>
      <w:r w:rsidR="002A406F">
        <w:rPr>
          <w:rFonts w:ascii="Arial" w:hAnsi="Arial" w:cs="Arial"/>
          <w:szCs w:val="24"/>
          <w:lang w:val="pl-PL"/>
        </w:rPr>
        <w:t>i</w:t>
      </w:r>
      <w:r w:rsidR="002A406F" w:rsidRPr="0054369D">
        <w:rPr>
          <w:rFonts w:ascii="Arial" w:hAnsi="Arial" w:cs="Arial"/>
          <w:szCs w:val="24"/>
          <w:lang w:val="pl-PL"/>
        </w:rPr>
        <w:t xml:space="preserve"> Val di Sole</w:t>
      </w:r>
      <w:r w:rsidR="00A748EF">
        <w:rPr>
          <w:rFonts w:ascii="Arial" w:hAnsi="Arial" w:cs="Arial"/>
          <w:szCs w:val="24"/>
          <w:lang w:val="pl-PL"/>
        </w:rPr>
        <w:t>,</w:t>
      </w:r>
      <w:r w:rsidR="002A406F">
        <w:rPr>
          <w:rFonts w:ascii="Arial" w:hAnsi="Arial" w:cs="Arial"/>
          <w:szCs w:val="24"/>
          <w:lang w:val="pl-PL"/>
        </w:rPr>
        <w:t xml:space="preserve"> w zachodniej części Trentino, aż do przełęczy Passo </w:t>
      </w:r>
      <w:proofErr w:type="spellStart"/>
      <w:r w:rsidR="002A406F">
        <w:rPr>
          <w:rFonts w:ascii="Arial" w:hAnsi="Arial" w:cs="Arial"/>
          <w:szCs w:val="24"/>
          <w:lang w:val="pl-PL"/>
        </w:rPr>
        <w:t>Tonale</w:t>
      </w:r>
      <w:proofErr w:type="spellEnd"/>
      <w:r w:rsidR="002A406F">
        <w:rPr>
          <w:rFonts w:ascii="Arial" w:hAnsi="Arial" w:cs="Arial"/>
          <w:szCs w:val="24"/>
          <w:lang w:val="pl-PL"/>
        </w:rPr>
        <w:t xml:space="preserve">, tworząc trójkąt obejmujący liczne </w:t>
      </w:r>
      <w:r w:rsidR="002A406F">
        <w:rPr>
          <w:rFonts w:ascii="Arial" w:hAnsi="Arial" w:cs="Arial"/>
          <w:b/>
          <w:szCs w:val="24"/>
          <w:lang w:val="pl-PL"/>
        </w:rPr>
        <w:t xml:space="preserve">lodowce </w:t>
      </w:r>
      <w:r w:rsidR="002A406F">
        <w:rPr>
          <w:rFonts w:ascii="Arial" w:hAnsi="Arial" w:cs="Arial"/>
          <w:szCs w:val="24"/>
          <w:lang w:val="pl-PL"/>
        </w:rPr>
        <w:t xml:space="preserve">i lodowcowe </w:t>
      </w:r>
      <w:r w:rsidR="002A406F">
        <w:rPr>
          <w:rFonts w:ascii="Arial" w:hAnsi="Arial" w:cs="Arial"/>
          <w:b/>
          <w:szCs w:val="24"/>
          <w:lang w:val="pl-PL"/>
        </w:rPr>
        <w:t xml:space="preserve">górskie jeziorka </w:t>
      </w:r>
      <w:r w:rsidR="002A406F">
        <w:rPr>
          <w:rFonts w:ascii="Arial" w:hAnsi="Arial" w:cs="Arial"/>
          <w:szCs w:val="24"/>
          <w:lang w:val="pl-PL"/>
        </w:rPr>
        <w:t xml:space="preserve">wypełnione krystalicznie czystą wodą. </w:t>
      </w:r>
    </w:p>
    <w:p w:rsidR="0068056E" w:rsidRDefault="0068056E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</w:p>
    <w:p w:rsidR="002A406F" w:rsidRPr="00F97029" w:rsidRDefault="002A406F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r>
        <w:rPr>
          <w:rFonts w:ascii="Arial" w:hAnsi="Arial" w:cs="Arial"/>
          <w:szCs w:val="24"/>
          <w:lang w:val="pl-PL"/>
        </w:rPr>
        <w:t xml:space="preserve">Podążając ścieżkami </w:t>
      </w:r>
      <w:proofErr w:type="spellStart"/>
      <w:r>
        <w:rPr>
          <w:rFonts w:ascii="Arial" w:hAnsi="Arial" w:cs="Arial"/>
          <w:szCs w:val="24"/>
          <w:lang w:val="pl-PL"/>
        </w:rPr>
        <w:t>Presanelli</w:t>
      </w:r>
      <w:proofErr w:type="spellEnd"/>
      <w:r>
        <w:rPr>
          <w:rFonts w:ascii="Arial" w:hAnsi="Arial" w:cs="Arial"/>
          <w:szCs w:val="24"/>
          <w:lang w:val="pl-PL"/>
        </w:rPr>
        <w:t xml:space="preserve">, w oczy rzuca się charakterystyczny kolor i struktura skał, zupełnie odmienna od tej, jaką spotykamy w pobliskich Dolomitach </w:t>
      </w:r>
      <w:proofErr w:type="spellStart"/>
      <w:r>
        <w:rPr>
          <w:rFonts w:ascii="Arial" w:hAnsi="Arial" w:cs="Arial"/>
          <w:szCs w:val="24"/>
          <w:lang w:val="pl-PL"/>
        </w:rPr>
        <w:t>Brenta</w:t>
      </w:r>
      <w:proofErr w:type="spellEnd"/>
      <w:r>
        <w:rPr>
          <w:rFonts w:ascii="Arial" w:hAnsi="Arial" w:cs="Arial"/>
          <w:szCs w:val="24"/>
          <w:lang w:val="pl-PL"/>
        </w:rPr>
        <w:t xml:space="preserve"> (skała dolomitowa). Na </w:t>
      </w:r>
      <w:proofErr w:type="spellStart"/>
      <w:r>
        <w:rPr>
          <w:rFonts w:ascii="Arial" w:hAnsi="Arial" w:cs="Arial"/>
          <w:szCs w:val="24"/>
          <w:lang w:val="pl-PL"/>
        </w:rPr>
        <w:t>Presanelli</w:t>
      </w:r>
      <w:proofErr w:type="spellEnd"/>
      <w:r>
        <w:rPr>
          <w:rFonts w:ascii="Arial" w:hAnsi="Arial" w:cs="Arial"/>
          <w:szCs w:val="24"/>
          <w:lang w:val="pl-PL"/>
        </w:rPr>
        <w:t xml:space="preserve"> występuje charakterystyczna </w:t>
      </w:r>
      <w:r>
        <w:rPr>
          <w:rFonts w:ascii="Arial" w:hAnsi="Arial" w:cs="Arial"/>
          <w:b/>
          <w:szCs w:val="24"/>
          <w:lang w:val="pl-PL"/>
        </w:rPr>
        <w:t xml:space="preserve">skała krystaliczno-wulkaniczna </w:t>
      </w:r>
      <w:r>
        <w:rPr>
          <w:rFonts w:ascii="Arial" w:hAnsi="Arial" w:cs="Arial"/>
          <w:szCs w:val="24"/>
          <w:lang w:val="pl-PL"/>
        </w:rPr>
        <w:t xml:space="preserve">o nazwie </w:t>
      </w:r>
      <w:r>
        <w:rPr>
          <w:rFonts w:ascii="Arial" w:hAnsi="Arial" w:cs="Arial"/>
          <w:b/>
          <w:szCs w:val="24"/>
          <w:lang w:val="pl-PL"/>
        </w:rPr>
        <w:t>tonalit</w:t>
      </w:r>
      <w:r>
        <w:rPr>
          <w:rFonts w:ascii="Arial" w:hAnsi="Arial" w:cs="Arial"/>
          <w:szCs w:val="24"/>
          <w:lang w:val="pl-PL"/>
        </w:rPr>
        <w:t xml:space="preserve">, bardzo przypominająca granit. </w:t>
      </w:r>
      <w:r w:rsidR="00F97029">
        <w:rPr>
          <w:rFonts w:ascii="Arial" w:hAnsi="Arial" w:cs="Arial"/>
          <w:szCs w:val="24"/>
          <w:lang w:val="pl-PL"/>
        </w:rPr>
        <w:t xml:space="preserve">Większość masywu </w:t>
      </w:r>
      <w:proofErr w:type="spellStart"/>
      <w:r w:rsidR="00F97029">
        <w:rPr>
          <w:rFonts w:ascii="Arial" w:hAnsi="Arial" w:cs="Arial"/>
          <w:szCs w:val="24"/>
          <w:lang w:val="pl-PL"/>
        </w:rPr>
        <w:t>Presanella</w:t>
      </w:r>
      <w:proofErr w:type="spellEnd"/>
      <w:r w:rsidR="00F97029">
        <w:rPr>
          <w:rFonts w:ascii="Arial" w:hAnsi="Arial" w:cs="Arial"/>
          <w:szCs w:val="24"/>
          <w:lang w:val="pl-PL"/>
        </w:rPr>
        <w:t xml:space="preserve"> położona jest w granicach </w:t>
      </w:r>
      <w:r w:rsidR="00F97029">
        <w:rPr>
          <w:rFonts w:ascii="Arial" w:hAnsi="Arial" w:cs="Arial"/>
          <w:b/>
          <w:szCs w:val="24"/>
          <w:lang w:val="pl-PL"/>
        </w:rPr>
        <w:t xml:space="preserve">Parku Przyrody </w:t>
      </w:r>
      <w:proofErr w:type="spellStart"/>
      <w:r w:rsidR="00F97029">
        <w:rPr>
          <w:rFonts w:ascii="Arial" w:hAnsi="Arial" w:cs="Arial"/>
          <w:b/>
          <w:szCs w:val="24"/>
          <w:lang w:val="pl-PL"/>
        </w:rPr>
        <w:t>Adamello-Brenta</w:t>
      </w:r>
      <w:proofErr w:type="spellEnd"/>
      <w:r w:rsidR="00F97029">
        <w:rPr>
          <w:rFonts w:ascii="Arial" w:hAnsi="Arial" w:cs="Arial"/>
          <w:szCs w:val="24"/>
          <w:lang w:val="pl-PL"/>
        </w:rPr>
        <w:t xml:space="preserve">. </w:t>
      </w:r>
    </w:p>
    <w:p w:rsidR="002A406F" w:rsidRDefault="002A406F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</w:p>
    <w:p w:rsidR="00E023F2" w:rsidRPr="0054369D" w:rsidRDefault="00E023F2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Adamello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– </w:t>
      </w:r>
      <w:r w:rsidR="00F97029">
        <w:rPr>
          <w:rFonts w:ascii="Arial" w:hAnsi="Arial" w:cs="Arial"/>
          <w:b/>
          <w:bCs/>
          <w:szCs w:val="24"/>
          <w:lang w:val="pl-PL"/>
        </w:rPr>
        <w:t>podążając śladami Białej Wojny</w:t>
      </w:r>
    </w:p>
    <w:p w:rsidR="00F97029" w:rsidRPr="00F97029" w:rsidRDefault="00F97029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  <w:r>
        <w:rPr>
          <w:rFonts w:ascii="Arial" w:hAnsi="Arial" w:cs="Arial"/>
          <w:bCs/>
          <w:szCs w:val="24"/>
          <w:lang w:val="pl-PL"/>
        </w:rPr>
        <w:t xml:space="preserve">Do </w:t>
      </w:r>
      <w:proofErr w:type="spellStart"/>
      <w:r>
        <w:rPr>
          <w:rFonts w:ascii="Arial" w:hAnsi="Arial" w:cs="Arial"/>
          <w:bCs/>
          <w:szCs w:val="24"/>
          <w:lang w:val="pl-PL"/>
        </w:rPr>
        <w:t>Presanelli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 przylega </w:t>
      </w:r>
      <w:r>
        <w:rPr>
          <w:rFonts w:ascii="Arial" w:hAnsi="Arial" w:cs="Arial"/>
          <w:b/>
          <w:bCs/>
          <w:szCs w:val="24"/>
          <w:lang w:val="pl-PL"/>
        </w:rPr>
        <w:t xml:space="preserve">Masyw </w:t>
      </w:r>
      <w:proofErr w:type="spellStart"/>
      <w:r>
        <w:rPr>
          <w:rFonts w:ascii="Arial" w:hAnsi="Arial" w:cs="Arial"/>
          <w:b/>
          <w:bCs/>
          <w:szCs w:val="24"/>
          <w:lang w:val="pl-PL"/>
        </w:rPr>
        <w:t>Adamello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9C1F89">
        <w:rPr>
          <w:rFonts w:ascii="Arial" w:hAnsi="Arial" w:cs="Arial"/>
          <w:bCs/>
          <w:szCs w:val="24"/>
          <w:lang w:val="pl-PL"/>
        </w:rPr>
        <w:t>obejmujący granicę</w:t>
      </w:r>
      <w:r>
        <w:rPr>
          <w:rFonts w:ascii="Arial" w:hAnsi="Arial" w:cs="Arial"/>
          <w:bCs/>
          <w:szCs w:val="24"/>
          <w:lang w:val="pl-PL"/>
        </w:rPr>
        <w:t xml:space="preserve"> między prowincjami Trento i Brescia. Łańcuch niemal całkowicie położony jest na terenie </w:t>
      </w:r>
      <w:r>
        <w:rPr>
          <w:rFonts w:ascii="Arial" w:hAnsi="Arial" w:cs="Arial"/>
          <w:b/>
          <w:bCs/>
          <w:szCs w:val="24"/>
          <w:lang w:val="pl-PL"/>
        </w:rPr>
        <w:t xml:space="preserve">Parku Przyrody </w:t>
      </w:r>
      <w:proofErr w:type="spellStart"/>
      <w:r>
        <w:rPr>
          <w:rFonts w:ascii="Arial" w:hAnsi="Arial" w:cs="Arial"/>
          <w:b/>
          <w:bCs/>
          <w:szCs w:val="24"/>
          <w:lang w:val="pl-PL"/>
        </w:rPr>
        <w:t>Adamello-Brenta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9C1F89">
        <w:rPr>
          <w:rFonts w:ascii="Arial" w:hAnsi="Arial" w:cs="Arial"/>
          <w:bCs/>
          <w:szCs w:val="24"/>
          <w:lang w:val="pl-PL"/>
        </w:rPr>
        <w:t>a</w:t>
      </w:r>
      <w:r>
        <w:rPr>
          <w:rFonts w:ascii="Arial" w:hAnsi="Arial" w:cs="Arial"/>
          <w:bCs/>
          <w:szCs w:val="24"/>
          <w:lang w:val="pl-PL"/>
        </w:rPr>
        <w:t xml:space="preserve"> charakteryzuje się pięknym, alpejskim krajobrazem i dziką przyrodą. Nazwa </w:t>
      </w:r>
      <w:proofErr w:type="spellStart"/>
      <w:r>
        <w:rPr>
          <w:rFonts w:ascii="Arial" w:hAnsi="Arial" w:cs="Arial"/>
          <w:b/>
          <w:bCs/>
          <w:szCs w:val="24"/>
          <w:lang w:val="pl-PL"/>
        </w:rPr>
        <w:t>Adamello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, </w:t>
      </w:r>
      <w:r>
        <w:rPr>
          <w:rFonts w:ascii="Arial" w:hAnsi="Arial" w:cs="Arial"/>
          <w:bCs/>
          <w:szCs w:val="24"/>
          <w:lang w:val="pl-PL"/>
        </w:rPr>
        <w:t xml:space="preserve">podobnie jak główne szczyty masywu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Carè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Alto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,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Crozzòn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di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Lares</w:t>
      </w:r>
      <w:proofErr w:type="spellEnd"/>
      <w:r w:rsidR="009C1F89">
        <w:rPr>
          <w:rFonts w:ascii="Arial" w:hAnsi="Arial" w:cs="Arial"/>
          <w:szCs w:val="24"/>
          <w:lang w:val="pl-PL"/>
        </w:rPr>
        <w:t>,</w:t>
      </w:r>
      <w:r w:rsidRPr="0054369D">
        <w:rPr>
          <w:rFonts w:ascii="Arial" w:hAnsi="Arial" w:cs="Arial"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szCs w:val="24"/>
          <w:lang w:val="pl-PL"/>
        </w:rPr>
        <w:t>Tre</w:t>
      </w:r>
      <w:proofErr w:type="spellEnd"/>
      <w:r w:rsidRPr="0054369D">
        <w:rPr>
          <w:rFonts w:ascii="Arial" w:hAnsi="Arial" w:cs="Arial"/>
          <w:b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Lobbie</w:t>
      </w:r>
      <w:proofErr w:type="spellEnd"/>
      <w:r w:rsidRPr="0054369D">
        <w:rPr>
          <w:rFonts w:ascii="Arial" w:hAnsi="Arial" w:cs="Arial"/>
          <w:szCs w:val="24"/>
          <w:lang w:val="pl-PL"/>
        </w:rPr>
        <w:t xml:space="preserve">, </w:t>
      </w:r>
      <w:r w:rsidRPr="0054369D">
        <w:rPr>
          <w:rFonts w:ascii="Arial" w:hAnsi="Arial" w:cs="Arial"/>
          <w:b/>
          <w:bCs/>
          <w:szCs w:val="24"/>
          <w:lang w:val="pl-PL"/>
        </w:rPr>
        <w:t>Monte Fumo</w:t>
      </w:r>
      <w:r w:rsidRPr="0054369D">
        <w:rPr>
          <w:rFonts w:ascii="Arial" w:hAnsi="Arial" w:cs="Arial"/>
          <w:szCs w:val="24"/>
          <w:lang w:val="pl-PL"/>
        </w:rPr>
        <w:t xml:space="preserve"> </w:t>
      </w:r>
      <w:r w:rsidR="009C1F89">
        <w:rPr>
          <w:rFonts w:ascii="Arial" w:hAnsi="Arial" w:cs="Arial"/>
          <w:szCs w:val="24"/>
          <w:lang w:val="pl-PL"/>
        </w:rPr>
        <w:t>oraz</w:t>
      </w:r>
      <w:r w:rsidRPr="0054369D">
        <w:rPr>
          <w:rFonts w:ascii="Arial" w:hAnsi="Arial" w:cs="Arial"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Corno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di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Cavento</w:t>
      </w:r>
      <w:proofErr w:type="spellEnd"/>
      <w:r w:rsidR="009C1F89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9C1F89">
        <w:rPr>
          <w:rFonts w:ascii="Arial" w:hAnsi="Arial" w:cs="Arial"/>
          <w:bCs/>
          <w:szCs w:val="24"/>
          <w:lang w:val="pl-PL"/>
        </w:rPr>
        <w:t xml:space="preserve">nawiązują do </w:t>
      </w:r>
      <w:r w:rsidR="009C1F89">
        <w:rPr>
          <w:rFonts w:ascii="Arial" w:hAnsi="Arial" w:cs="Arial"/>
          <w:b/>
          <w:bCs/>
          <w:szCs w:val="24"/>
          <w:lang w:val="pl-PL"/>
        </w:rPr>
        <w:t xml:space="preserve">Białej Wojny </w:t>
      </w:r>
      <w:r w:rsidR="009C1F89">
        <w:rPr>
          <w:rFonts w:ascii="Arial" w:hAnsi="Arial" w:cs="Arial"/>
          <w:bCs/>
          <w:szCs w:val="24"/>
          <w:lang w:val="pl-PL"/>
        </w:rPr>
        <w:t xml:space="preserve">toczącej się wzdłuż włoskiej linii frontu podczas I Wojny Światowej. </w:t>
      </w:r>
      <w:r>
        <w:rPr>
          <w:rFonts w:ascii="Arial" w:hAnsi="Arial" w:cs="Arial"/>
          <w:b/>
          <w:bCs/>
          <w:szCs w:val="24"/>
          <w:lang w:val="pl-PL"/>
        </w:rPr>
        <w:t xml:space="preserve"> </w:t>
      </w:r>
    </w:p>
    <w:p w:rsidR="00F97029" w:rsidRDefault="00F97029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</w:p>
    <w:p w:rsidR="00B33F89" w:rsidRPr="0054369D" w:rsidRDefault="00C415CE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Cevedale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– </w:t>
      </w:r>
      <w:r w:rsidR="009C1F89">
        <w:rPr>
          <w:rFonts w:ascii="Arial" w:hAnsi="Arial" w:cs="Arial"/>
          <w:b/>
          <w:bCs/>
          <w:szCs w:val="24"/>
          <w:lang w:val="pl-PL"/>
        </w:rPr>
        <w:t>lodowa kraina</w:t>
      </w:r>
    </w:p>
    <w:p w:rsidR="009C1F89" w:rsidRPr="009C1F89" w:rsidRDefault="009C1F89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  <w:r>
        <w:rPr>
          <w:rFonts w:ascii="Arial" w:hAnsi="Arial" w:cs="Arial"/>
          <w:bCs/>
          <w:szCs w:val="24"/>
          <w:lang w:val="pl-PL"/>
        </w:rPr>
        <w:t xml:space="preserve">Masyw </w:t>
      </w:r>
      <w:proofErr w:type="spellStart"/>
      <w:r>
        <w:rPr>
          <w:rFonts w:ascii="Arial" w:hAnsi="Arial" w:cs="Arial"/>
          <w:bCs/>
          <w:szCs w:val="24"/>
          <w:lang w:val="pl-PL"/>
        </w:rPr>
        <w:t>Cevedale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 stanowi położoną na terenie Trentino część większego łańcucha </w:t>
      </w:r>
      <w:proofErr w:type="spellStart"/>
      <w:r>
        <w:rPr>
          <w:rFonts w:ascii="Arial" w:hAnsi="Arial" w:cs="Arial"/>
          <w:bCs/>
          <w:szCs w:val="24"/>
          <w:lang w:val="pl-PL"/>
        </w:rPr>
        <w:t>Ortler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, który zajmuje powierzchnię ponad 1000 m² </w:t>
      </w:r>
      <w:r w:rsidR="00A748EF">
        <w:rPr>
          <w:rFonts w:ascii="Arial" w:hAnsi="Arial" w:cs="Arial"/>
          <w:bCs/>
          <w:szCs w:val="24"/>
          <w:lang w:val="pl-PL"/>
        </w:rPr>
        <w:t>i przecina</w:t>
      </w:r>
      <w:r>
        <w:rPr>
          <w:rFonts w:ascii="Arial" w:hAnsi="Arial" w:cs="Arial"/>
          <w:bCs/>
          <w:szCs w:val="24"/>
          <w:lang w:val="pl-PL"/>
        </w:rPr>
        <w:t xml:space="preserve"> Trento, </w:t>
      </w:r>
      <w:proofErr w:type="spellStart"/>
      <w:r>
        <w:rPr>
          <w:rFonts w:ascii="Arial" w:hAnsi="Arial" w:cs="Arial"/>
          <w:bCs/>
          <w:szCs w:val="24"/>
          <w:lang w:val="pl-PL"/>
        </w:rPr>
        <w:t>Bolzano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, Brescię i </w:t>
      </w:r>
      <w:proofErr w:type="spellStart"/>
      <w:r>
        <w:rPr>
          <w:rFonts w:ascii="Arial" w:hAnsi="Arial" w:cs="Arial"/>
          <w:bCs/>
          <w:szCs w:val="24"/>
          <w:lang w:val="pl-PL"/>
        </w:rPr>
        <w:t>Sondrio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. Wznoszący się na wysokość 3.378 m n.p.m. szczyt </w:t>
      </w:r>
      <w:r w:rsidRPr="0054369D">
        <w:rPr>
          <w:rFonts w:ascii="Arial" w:hAnsi="Arial" w:cs="Arial"/>
          <w:b/>
          <w:bCs/>
          <w:szCs w:val="24"/>
          <w:lang w:val="pl-PL"/>
        </w:rPr>
        <w:t xml:space="preserve">Monte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Cevedale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</w:t>
      </w:r>
      <w:r>
        <w:rPr>
          <w:rFonts w:ascii="Arial" w:hAnsi="Arial" w:cs="Arial"/>
          <w:bCs/>
          <w:szCs w:val="24"/>
          <w:lang w:val="pl-PL"/>
        </w:rPr>
        <w:t xml:space="preserve">kryje w sobie liczne lodowce, wytyczone w śniegu i lodzie ścieżki wysokogórskie </w:t>
      </w:r>
      <w:r w:rsidR="003D5F15">
        <w:rPr>
          <w:rFonts w:ascii="Arial" w:hAnsi="Arial" w:cs="Arial"/>
          <w:bCs/>
          <w:szCs w:val="24"/>
          <w:lang w:val="pl-PL"/>
        </w:rPr>
        <w:t xml:space="preserve">oraz idealne na górski trekking szlaki. Najsłynniejszy szlak nazywa się </w:t>
      </w:r>
      <w:r w:rsidR="003D5F15" w:rsidRPr="0054369D">
        <w:rPr>
          <w:rFonts w:ascii="Arial" w:hAnsi="Arial" w:cs="Arial"/>
          <w:szCs w:val="24"/>
          <w:lang w:val="pl-PL"/>
        </w:rPr>
        <w:t>“</w:t>
      </w:r>
      <w:r w:rsidR="003D5F15" w:rsidRPr="0054369D">
        <w:rPr>
          <w:rFonts w:ascii="Arial" w:hAnsi="Arial" w:cs="Arial"/>
          <w:b/>
          <w:bCs/>
          <w:szCs w:val="24"/>
          <w:lang w:val="pl-PL"/>
        </w:rPr>
        <w:t xml:space="preserve">Giro </w:t>
      </w:r>
      <w:proofErr w:type="spellStart"/>
      <w:r w:rsidR="003D5F15" w:rsidRPr="0054369D">
        <w:rPr>
          <w:rFonts w:ascii="Arial" w:hAnsi="Arial" w:cs="Arial"/>
          <w:b/>
          <w:bCs/>
          <w:szCs w:val="24"/>
          <w:lang w:val="pl-PL"/>
        </w:rPr>
        <w:t>delle</w:t>
      </w:r>
      <w:proofErr w:type="spellEnd"/>
      <w:r w:rsidR="003D5F15"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="003D5F15" w:rsidRPr="0054369D">
        <w:rPr>
          <w:rFonts w:ascii="Arial" w:hAnsi="Arial" w:cs="Arial"/>
          <w:b/>
          <w:bCs/>
          <w:szCs w:val="24"/>
          <w:lang w:val="pl-PL"/>
        </w:rPr>
        <w:t>tredici</w:t>
      </w:r>
      <w:proofErr w:type="spellEnd"/>
      <w:r w:rsidR="003D5F15"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="003D5F15" w:rsidRPr="0054369D">
        <w:rPr>
          <w:rFonts w:ascii="Arial" w:hAnsi="Arial" w:cs="Arial"/>
          <w:b/>
          <w:bCs/>
          <w:szCs w:val="24"/>
          <w:lang w:val="pl-PL"/>
        </w:rPr>
        <w:t>Cime</w:t>
      </w:r>
      <w:proofErr w:type="spellEnd"/>
      <w:r w:rsidR="003D5F15" w:rsidRPr="0054369D">
        <w:rPr>
          <w:rFonts w:ascii="Arial" w:hAnsi="Arial" w:cs="Arial"/>
          <w:szCs w:val="24"/>
          <w:lang w:val="pl-PL"/>
        </w:rPr>
        <w:t>”</w:t>
      </w:r>
      <w:r w:rsidR="003D5F15">
        <w:rPr>
          <w:rFonts w:ascii="Arial" w:hAnsi="Arial" w:cs="Arial"/>
          <w:szCs w:val="24"/>
          <w:lang w:val="pl-PL"/>
        </w:rPr>
        <w:t xml:space="preserve"> (Szlak Trzynastu Szczytów), którego początek znajduje się na szczycie </w:t>
      </w:r>
      <w:r w:rsidR="003D5F15" w:rsidRPr="0054369D">
        <w:rPr>
          <w:rFonts w:ascii="Arial" w:hAnsi="Arial" w:cs="Arial"/>
          <w:bCs/>
          <w:szCs w:val="24"/>
          <w:lang w:val="pl-PL"/>
        </w:rPr>
        <w:t xml:space="preserve">Monte </w:t>
      </w:r>
      <w:proofErr w:type="spellStart"/>
      <w:r w:rsidR="003D5F15" w:rsidRPr="0054369D">
        <w:rPr>
          <w:rFonts w:ascii="Arial" w:hAnsi="Arial" w:cs="Arial"/>
          <w:bCs/>
          <w:szCs w:val="24"/>
          <w:lang w:val="pl-PL"/>
        </w:rPr>
        <w:t>Cevedale</w:t>
      </w:r>
      <w:proofErr w:type="spellEnd"/>
      <w:r w:rsidR="003D5F15">
        <w:rPr>
          <w:rFonts w:ascii="Arial" w:hAnsi="Arial" w:cs="Arial"/>
          <w:bCs/>
          <w:szCs w:val="24"/>
          <w:lang w:val="pl-PL"/>
        </w:rPr>
        <w:t xml:space="preserve">, a następnie prowadzi przez kolejne wierzchołki masywu, aż do Pizzo </w:t>
      </w:r>
      <w:proofErr w:type="spellStart"/>
      <w:r w:rsidR="003D5F15">
        <w:rPr>
          <w:rFonts w:ascii="Arial" w:hAnsi="Arial" w:cs="Arial"/>
          <w:bCs/>
          <w:szCs w:val="24"/>
          <w:lang w:val="pl-PL"/>
        </w:rPr>
        <w:t>Tesero</w:t>
      </w:r>
      <w:proofErr w:type="spellEnd"/>
      <w:r w:rsidR="003D5F15">
        <w:rPr>
          <w:rFonts w:ascii="Arial" w:hAnsi="Arial" w:cs="Arial"/>
          <w:bCs/>
          <w:szCs w:val="24"/>
          <w:lang w:val="pl-PL"/>
        </w:rPr>
        <w:t xml:space="preserve">. Po drodze znajdują się miejsca biwakowe i górskie chaty. Przy wspomnianym szlaku </w:t>
      </w:r>
      <w:r w:rsidR="009F60EF">
        <w:rPr>
          <w:rFonts w:ascii="Arial" w:hAnsi="Arial" w:cs="Arial"/>
          <w:bCs/>
          <w:szCs w:val="24"/>
          <w:lang w:val="pl-PL"/>
        </w:rPr>
        <w:t>napotkamy</w:t>
      </w:r>
      <w:r w:rsidR="003D5F15">
        <w:rPr>
          <w:rFonts w:ascii="Arial" w:hAnsi="Arial" w:cs="Arial"/>
          <w:bCs/>
          <w:szCs w:val="24"/>
          <w:lang w:val="pl-PL"/>
        </w:rPr>
        <w:t xml:space="preserve"> m.in. </w:t>
      </w:r>
      <w:proofErr w:type="spellStart"/>
      <w:r w:rsidR="003D5F15" w:rsidRPr="0054369D">
        <w:rPr>
          <w:rFonts w:ascii="Arial" w:hAnsi="Arial" w:cs="Arial"/>
          <w:b/>
          <w:szCs w:val="24"/>
          <w:lang w:val="pl-PL"/>
        </w:rPr>
        <w:t>Rifugio</w:t>
      </w:r>
      <w:proofErr w:type="spellEnd"/>
      <w:r w:rsidR="003D5F15" w:rsidRPr="0054369D">
        <w:rPr>
          <w:rFonts w:ascii="Arial" w:hAnsi="Arial" w:cs="Arial"/>
          <w:b/>
          <w:szCs w:val="24"/>
          <w:lang w:val="pl-PL"/>
        </w:rPr>
        <w:t xml:space="preserve"> </w:t>
      </w:r>
      <w:proofErr w:type="spellStart"/>
      <w:r w:rsidR="003D5F15" w:rsidRPr="0054369D">
        <w:rPr>
          <w:rFonts w:ascii="Arial" w:hAnsi="Arial" w:cs="Arial"/>
          <w:b/>
          <w:szCs w:val="24"/>
          <w:lang w:val="pl-PL"/>
        </w:rPr>
        <w:t>Vioz-Mantova</w:t>
      </w:r>
      <w:proofErr w:type="spellEnd"/>
      <w:r w:rsidR="003D5F15">
        <w:rPr>
          <w:rFonts w:ascii="Arial" w:hAnsi="Arial" w:cs="Arial"/>
          <w:b/>
          <w:szCs w:val="24"/>
          <w:lang w:val="pl-PL"/>
        </w:rPr>
        <w:t xml:space="preserve"> </w:t>
      </w:r>
      <w:r w:rsidR="003D5F15">
        <w:rPr>
          <w:rFonts w:ascii="Arial" w:hAnsi="Arial" w:cs="Arial"/>
          <w:szCs w:val="24"/>
          <w:lang w:val="pl-PL"/>
        </w:rPr>
        <w:t xml:space="preserve">(3.535 m n.p.m.), najwyżej położone schronisko w centralno-wschodnich Alpach. Masyw </w:t>
      </w:r>
      <w:proofErr w:type="spellStart"/>
      <w:r w:rsidR="003D5F15">
        <w:rPr>
          <w:rFonts w:ascii="Arial" w:hAnsi="Arial" w:cs="Arial"/>
          <w:szCs w:val="24"/>
          <w:lang w:val="pl-PL"/>
        </w:rPr>
        <w:t>Cevedale</w:t>
      </w:r>
      <w:proofErr w:type="spellEnd"/>
      <w:r w:rsidR="003D5F15">
        <w:rPr>
          <w:rFonts w:ascii="Arial" w:hAnsi="Arial" w:cs="Arial"/>
          <w:szCs w:val="24"/>
          <w:lang w:val="pl-PL"/>
        </w:rPr>
        <w:t xml:space="preserve"> niemal całkowicie znajduje się w granicach </w:t>
      </w:r>
      <w:r w:rsidR="003D5F15">
        <w:rPr>
          <w:rFonts w:ascii="Arial" w:hAnsi="Arial" w:cs="Arial"/>
          <w:b/>
          <w:szCs w:val="24"/>
          <w:lang w:val="pl-PL"/>
        </w:rPr>
        <w:t xml:space="preserve">Parku Przyrody </w:t>
      </w:r>
      <w:proofErr w:type="spellStart"/>
      <w:r w:rsidR="003D5F15">
        <w:rPr>
          <w:rFonts w:ascii="Arial" w:hAnsi="Arial" w:cs="Arial"/>
          <w:b/>
          <w:szCs w:val="24"/>
          <w:lang w:val="pl-PL"/>
        </w:rPr>
        <w:t>Stelvio</w:t>
      </w:r>
      <w:proofErr w:type="spellEnd"/>
      <w:r w:rsidR="003D5F15">
        <w:rPr>
          <w:rFonts w:ascii="Arial" w:hAnsi="Arial" w:cs="Arial"/>
          <w:b/>
          <w:szCs w:val="24"/>
          <w:lang w:val="pl-PL"/>
        </w:rPr>
        <w:t xml:space="preserve">. </w:t>
      </w:r>
      <w:r w:rsidR="003D5F15">
        <w:rPr>
          <w:rFonts w:ascii="Arial" w:hAnsi="Arial" w:cs="Arial"/>
          <w:bCs/>
          <w:szCs w:val="24"/>
          <w:lang w:val="pl-PL"/>
        </w:rPr>
        <w:t xml:space="preserve"> </w:t>
      </w:r>
    </w:p>
    <w:p w:rsidR="009C1F89" w:rsidRDefault="009C1F89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</w:p>
    <w:p w:rsidR="009F60EF" w:rsidRDefault="009F60EF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787813" w:rsidRPr="0054369D" w:rsidRDefault="003D5F15" w:rsidP="00B33F89">
      <w:pPr>
        <w:pStyle w:val="Tekstpodstawowy2"/>
        <w:spacing w:line="240" w:lineRule="auto"/>
        <w:ind w:right="-59"/>
        <w:rPr>
          <w:rFonts w:ascii="Arial" w:hAnsi="Arial" w:cs="Arial"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lastRenderedPageBreak/>
        <w:t>Maddalene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– góra spowita ciszą</w:t>
      </w:r>
    </w:p>
    <w:p w:rsidR="009C1F89" w:rsidRDefault="009C1F8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3D5F15" w:rsidRPr="00314075" w:rsidRDefault="003D5F15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  <w:r>
        <w:rPr>
          <w:rFonts w:ascii="Arial" w:hAnsi="Arial" w:cs="Arial"/>
          <w:bCs/>
          <w:szCs w:val="24"/>
          <w:lang w:val="pl-PL"/>
        </w:rPr>
        <w:t xml:space="preserve">Stanowiący północną granicę Val di Non masyw </w:t>
      </w:r>
      <w:proofErr w:type="spellStart"/>
      <w:r>
        <w:rPr>
          <w:rFonts w:ascii="Arial" w:hAnsi="Arial" w:cs="Arial"/>
          <w:bCs/>
          <w:szCs w:val="24"/>
          <w:lang w:val="pl-PL"/>
        </w:rPr>
        <w:t>Maddalene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 położony jest na wschód od pasma </w:t>
      </w:r>
      <w:proofErr w:type="spellStart"/>
      <w:r>
        <w:rPr>
          <w:rFonts w:ascii="Arial" w:hAnsi="Arial" w:cs="Arial"/>
          <w:bCs/>
          <w:szCs w:val="24"/>
          <w:lang w:val="pl-PL"/>
        </w:rPr>
        <w:t>Cevedale</w:t>
      </w:r>
      <w:proofErr w:type="spellEnd"/>
      <w:r>
        <w:rPr>
          <w:rFonts w:ascii="Arial" w:hAnsi="Arial" w:cs="Arial"/>
          <w:bCs/>
          <w:szCs w:val="24"/>
          <w:lang w:val="pl-PL"/>
        </w:rPr>
        <w:t>, o</w:t>
      </w:r>
      <w:r w:rsidR="00314075">
        <w:rPr>
          <w:rFonts w:ascii="Arial" w:hAnsi="Arial" w:cs="Arial"/>
          <w:bCs/>
          <w:szCs w:val="24"/>
          <w:lang w:val="pl-PL"/>
        </w:rPr>
        <w:t xml:space="preserve">d Val di Rabbi, do Passo </w:t>
      </w:r>
      <w:proofErr w:type="spellStart"/>
      <w:r w:rsidR="00314075">
        <w:rPr>
          <w:rFonts w:ascii="Arial" w:hAnsi="Arial" w:cs="Arial"/>
          <w:bCs/>
          <w:szCs w:val="24"/>
          <w:lang w:val="pl-PL"/>
        </w:rPr>
        <w:t>Palade</w:t>
      </w:r>
      <w:proofErr w:type="spellEnd"/>
      <w:r w:rsidR="00314075">
        <w:rPr>
          <w:rFonts w:ascii="Arial" w:hAnsi="Arial" w:cs="Arial"/>
          <w:bCs/>
          <w:szCs w:val="24"/>
          <w:lang w:val="pl-PL"/>
        </w:rPr>
        <w:t>, wzdłuż granicy między Trentino, a Południowym Tyrolem. To odosobnione miejsce, w którym dominuje cisza i spokój</w:t>
      </w:r>
      <w:r w:rsidR="009F60EF">
        <w:rPr>
          <w:rFonts w:ascii="Arial" w:hAnsi="Arial" w:cs="Arial"/>
          <w:bCs/>
          <w:szCs w:val="24"/>
          <w:lang w:val="pl-PL"/>
        </w:rPr>
        <w:t>,</w:t>
      </w:r>
      <w:r w:rsidR="00314075">
        <w:rPr>
          <w:rFonts w:ascii="Arial" w:hAnsi="Arial" w:cs="Arial"/>
          <w:bCs/>
          <w:szCs w:val="24"/>
          <w:lang w:val="pl-PL"/>
        </w:rPr>
        <w:t xml:space="preserve"> urzeka turystów pięknem krajobrazów – malowniczo położonymi pastwiskami i domostwami wtopionymi w zieloną, górską panoramę. Najwyższym szczytem jest </w:t>
      </w:r>
      <w:r w:rsidR="00314075" w:rsidRPr="0054369D">
        <w:rPr>
          <w:rFonts w:ascii="Arial" w:hAnsi="Arial" w:cs="Arial"/>
          <w:b/>
          <w:bCs/>
          <w:szCs w:val="24"/>
          <w:lang w:val="pl-PL"/>
        </w:rPr>
        <w:t xml:space="preserve">Punta di </w:t>
      </w:r>
      <w:proofErr w:type="spellStart"/>
      <w:r w:rsidR="00314075" w:rsidRPr="0054369D">
        <w:rPr>
          <w:rFonts w:ascii="Arial" w:hAnsi="Arial" w:cs="Arial"/>
          <w:b/>
          <w:bCs/>
          <w:szCs w:val="24"/>
          <w:lang w:val="pl-PL"/>
        </w:rPr>
        <w:t>Quaira</w:t>
      </w:r>
      <w:proofErr w:type="spellEnd"/>
      <w:r w:rsidR="00314075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314075">
        <w:rPr>
          <w:rFonts w:ascii="Arial" w:hAnsi="Arial" w:cs="Arial"/>
          <w:bCs/>
          <w:szCs w:val="24"/>
          <w:lang w:val="pl-PL"/>
        </w:rPr>
        <w:t xml:space="preserve">(2.752 m n.p.m.). </w:t>
      </w:r>
    </w:p>
    <w:p w:rsidR="003D5F15" w:rsidRDefault="003D5F15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</w:p>
    <w:p w:rsidR="00ED609D" w:rsidRPr="0054369D" w:rsidRDefault="00ED609D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B22B49" w:rsidRPr="0054369D" w:rsidRDefault="00B22B49" w:rsidP="00B33F89">
      <w:pPr>
        <w:pStyle w:val="Tekstpodstawowy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pl-PL"/>
        </w:rPr>
      </w:pPr>
    </w:p>
    <w:p w:rsidR="00B33F89" w:rsidRPr="0054369D" w:rsidRDefault="00314075" w:rsidP="00B33F89">
      <w:pPr>
        <w:pStyle w:val="Tekstpodstawowy2"/>
        <w:spacing w:line="240" w:lineRule="auto"/>
        <w:ind w:right="-59"/>
        <w:jc w:val="center"/>
        <w:rPr>
          <w:rFonts w:ascii="Arial" w:hAnsi="Arial" w:cs="Arial"/>
          <w:b/>
          <w:bCs/>
          <w:szCs w:val="24"/>
          <w:lang w:val="pl-PL"/>
        </w:rPr>
      </w:pPr>
      <w:r>
        <w:rPr>
          <w:rFonts w:ascii="Arial" w:hAnsi="Arial" w:cs="Arial"/>
          <w:b/>
          <w:bCs/>
          <w:szCs w:val="24"/>
          <w:lang w:val="pl-PL"/>
        </w:rPr>
        <w:t>WSCHODNIE</w:t>
      </w:r>
      <w:r w:rsidR="000C0B29"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B33F89" w:rsidRPr="0054369D">
        <w:rPr>
          <w:rFonts w:ascii="Arial" w:hAnsi="Arial" w:cs="Arial"/>
          <w:b/>
          <w:bCs/>
          <w:szCs w:val="24"/>
          <w:lang w:val="pl-PL"/>
        </w:rPr>
        <w:t>TRENTINO</w:t>
      </w:r>
    </w:p>
    <w:p w:rsidR="00B33F89" w:rsidRPr="0054369D" w:rsidRDefault="00B33F8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B33F89" w:rsidRPr="0054369D" w:rsidRDefault="00B33F89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Piccole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Dolomiti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,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Pasubio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,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Altopiani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Cimbri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– </w:t>
      </w:r>
      <w:r w:rsidR="00314075">
        <w:rPr>
          <w:rFonts w:ascii="Arial" w:hAnsi="Arial" w:cs="Arial"/>
          <w:b/>
          <w:bCs/>
          <w:szCs w:val="24"/>
          <w:lang w:val="pl-PL"/>
        </w:rPr>
        <w:t>w „Parku Wspomnień”</w:t>
      </w:r>
    </w:p>
    <w:p w:rsidR="00314075" w:rsidRPr="00D2583C" w:rsidRDefault="00314075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  <w:r>
        <w:rPr>
          <w:rFonts w:ascii="Arial" w:hAnsi="Arial" w:cs="Arial"/>
          <w:bCs/>
          <w:szCs w:val="24"/>
          <w:lang w:val="pl-PL"/>
        </w:rPr>
        <w:t xml:space="preserve">Pochodzenia nazwy </w:t>
      </w:r>
      <w:r w:rsidRPr="0054369D">
        <w:rPr>
          <w:rFonts w:ascii="Arial" w:hAnsi="Arial" w:cs="Arial"/>
          <w:bCs/>
          <w:szCs w:val="24"/>
          <w:lang w:val="pl-PL"/>
        </w:rPr>
        <w:t>“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Piccole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Dolomiti</w:t>
      </w:r>
      <w:proofErr w:type="spellEnd"/>
      <w:r w:rsidRPr="0054369D">
        <w:rPr>
          <w:rFonts w:ascii="Arial" w:hAnsi="Arial" w:cs="Arial"/>
          <w:bCs/>
          <w:szCs w:val="24"/>
          <w:lang w:val="pl-PL"/>
        </w:rPr>
        <w:t>”</w:t>
      </w:r>
      <w:r>
        <w:rPr>
          <w:rFonts w:ascii="Arial" w:hAnsi="Arial" w:cs="Arial"/>
          <w:bCs/>
          <w:szCs w:val="24"/>
          <w:lang w:val="pl-PL"/>
        </w:rPr>
        <w:t xml:space="preserve"> (Małe Dolomity) określającej góry ze szczytami masywu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Carega</w:t>
      </w:r>
      <w:proofErr w:type="spellEnd"/>
      <w:r w:rsidRPr="00314075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Cherle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 i</w:t>
      </w:r>
      <w:r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Sengio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Alto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</w:t>
      </w:r>
      <w:r>
        <w:rPr>
          <w:rFonts w:ascii="Arial" w:hAnsi="Arial" w:cs="Arial"/>
          <w:bCs/>
          <w:szCs w:val="24"/>
          <w:lang w:val="pl-PL"/>
        </w:rPr>
        <w:t xml:space="preserve">szukać należy w ich skomplikowanej historii morfologicznej. Przełęcz na </w:t>
      </w:r>
      <w:r w:rsidRPr="0054369D">
        <w:rPr>
          <w:rFonts w:ascii="Arial" w:hAnsi="Arial" w:cs="Arial"/>
          <w:bCs/>
          <w:szCs w:val="24"/>
          <w:lang w:val="pl-PL"/>
        </w:rPr>
        <w:t xml:space="preserve">Pian </w:t>
      </w:r>
      <w:proofErr w:type="spellStart"/>
      <w:r w:rsidRPr="0054369D">
        <w:rPr>
          <w:rFonts w:ascii="Arial" w:hAnsi="Arial" w:cs="Arial"/>
          <w:bCs/>
          <w:szCs w:val="24"/>
          <w:lang w:val="pl-PL"/>
        </w:rPr>
        <w:t>delle</w:t>
      </w:r>
      <w:proofErr w:type="spellEnd"/>
      <w:r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Cs/>
          <w:szCs w:val="24"/>
          <w:lang w:val="pl-PL"/>
        </w:rPr>
        <w:t>Fugazze</w:t>
      </w:r>
      <w:proofErr w:type="spellEnd"/>
      <w:r w:rsidR="00D2583C">
        <w:rPr>
          <w:rFonts w:ascii="Arial" w:hAnsi="Arial" w:cs="Arial"/>
          <w:bCs/>
          <w:szCs w:val="24"/>
          <w:lang w:val="pl-PL"/>
        </w:rPr>
        <w:t xml:space="preserve"> leżąca na końcu </w:t>
      </w:r>
      <w:proofErr w:type="spellStart"/>
      <w:r w:rsidR="00D2583C">
        <w:rPr>
          <w:rFonts w:ascii="Arial" w:hAnsi="Arial" w:cs="Arial"/>
          <w:bCs/>
          <w:szCs w:val="24"/>
          <w:lang w:val="pl-PL"/>
        </w:rPr>
        <w:t>Vallarsa</w:t>
      </w:r>
      <w:proofErr w:type="spellEnd"/>
      <w:r w:rsidR="00D2583C">
        <w:rPr>
          <w:rFonts w:ascii="Arial" w:hAnsi="Arial" w:cs="Arial"/>
          <w:bCs/>
          <w:szCs w:val="24"/>
          <w:lang w:val="pl-PL"/>
        </w:rPr>
        <w:t xml:space="preserve"> stanowi połączenie między 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Piccole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Dolomiti</w:t>
      </w:r>
      <w:proofErr w:type="spellEnd"/>
      <w:r w:rsidR="00D2583C">
        <w:rPr>
          <w:rFonts w:ascii="Arial" w:hAnsi="Arial" w:cs="Arial"/>
          <w:bCs/>
          <w:szCs w:val="24"/>
          <w:lang w:val="pl-PL"/>
        </w:rPr>
        <w:t xml:space="preserve">, a </w:t>
      </w:r>
      <w:r w:rsidR="00D2583C">
        <w:rPr>
          <w:rFonts w:ascii="Arial" w:hAnsi="Arial" w:cs="Arial"/>
          <w:b/>
          <w:bCs/>
          <w:szCs w:val="24"/>
          <w:lang w:val="pl-PL"/>
        </w:rPr>
        <w:t xml:space="preserve">masywem </w:t>
      </w:r>
      <w:proofErr w:type="spellStart"/>
      <w:r w:rsidR="00D2583C">
        <w:rPr>
          <w:rFonts w:ascii="Arial" w:hAnsi="Arial" w:cs="Arial"/>
          <w:b/>
          <w:bCs/>
          <w:szCs w:val="24"/>
          <w:lang w:val="pl-PL"/>
        </w:rPr>
        <w:t>Pasubio</w:t>
      </w:r>
      <w:proofErr w:type="spellEnd"/>
      <w:r w:rsidR="00D2583C">
        <w:rPr>
          <w:rFonts w:ascii="Arial" w:hAnsi="Arial" w:cs="Arial"/>
          <w:b/>
          <w:bCs/>
          <w:szCs w:val="24"/>
          <w:lang w:val="pl-PL"/>
        </w:rPr>
        <w:t xml:space="preserve">. </w:t>
      </w:r>
      <w:r w:rsidR="00D2583C">
        <w:rPr>
          <w:rFonts w:ascii="Arial" w:hAnsi="Arial" w:cs="Arial"/>
          <w:bCs/>
          <w:szCs w:val="24"/>
          <w:lang w:val="pl-PL"/>
        </w:rPr>
        <w:t>W licznych dolinach biegnących u podnóży szczytów</w:t>
      </w:r>
      <w:r w:rsidR="00D2583C" w:rsidRPr="00D2583C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D2583C" w:rsidRPr="0054369D">
        <w:rPr>
          <w:rFonts w:ascii="Arial" w:hAnsi="Arial" w:cs="Arial"/>
          <w:b/>
          <w:bCs/>
          <w:szCs w:val="24"/>
          <w:lang w:val="pl-PL"/>
        </w:rPr>
        <w:t xml:space="preserve">Cima </w:t>
      </w:r>
      <w:proofErr w:type="spellStart"/>
      <w:r w:rsidR="00D2583C" w:rsidRPr="0054369D">
        <w:rPr>
          <w:rFonts w:ascii="Arial" w:hAnsi="Arial" w:cs="Arial"/>
          <w:b/>
          <w:bCs/>
          <w:szCs w:val="24"/>
          <w:lang w:val="pl-PL"/>
        </w:rPr>
        <w:t>Palòn</w:t>
      </w:r>
      <w:proofErr w:type="spellEnd"/>
      <w:r w:rsidR="00D2583C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D2583C">
        <w:rPr>
          <w:rFonts w:ascii="Arial" w:hAnsi="Arial" w:cs="Arial"/>
          <w:bCs/>
          <w:szCs w:val="24"/>
          <w:lang w:val="pl-PL"/>
        </w:rPr>
        <w:t xml:space="preserve">i </w:t>
      </w:r>
      <w:r w:rsidR="00D2583C" w:rsidRPr="0054369D">
        <w:rPr>
          <w:rFonts w:ascii="Arial" w:hAnsi="Arial" w:cs="Arial"/>
          <w:b/>
          <w:bCs/>
          <w:szCs w:val="24"/>
          <w:lang w:val="pl-PL"/>
        </w:rPr>
        <w:t>Col Santo</w:t>
      </w:r>
      <w:r w:rsidR="00D2583C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D2583C">
        <w:rPr>
          <w:rFonts w:ascii="Arial" w:hAnsi="Arial" w:cs="Arial"/>
          <w:bCs/>
          <w:szCs w:val="24"/>
          <w:lang w:val="pl-PL"/>
        </w:rPr>
        <w:t xml:space="preserve">wciąż widnieją ślady </w:t>
      </w:r>
      <w:r w:rsidR="002D42D6">
        <w:rPr>
          <w:rFonts w:ascii="Arial" w:hAnsi="Arial" w:cs="Arial"/>
          <w:bCs/>
          <w:szCs w:val="24"/>
          <w:lang w:val="pl-PL"/>
        </w:rPr>
        <w:t>walk</w:t>
      </w:r>
      <w:r w:rsidR="00D2583C">
        <w:rPr>
          <w:rFonts w:ascii="Arial" w:hAnsi="Arial" w:cs="Arial"/>
          <w:bCs/>
          <w:szCs w:val="24"/>
          <w:lang w:val="pl-PL"/>
        </w:rPr>
        <w:t xml:space="preserve"> toczonych między włoskimi i austriackimi wojskami podczas I Wojny Światowej. Po dziś dzień, stare militarne drogi, takie jak </w:t>
      </w:r>
      <w:r w:rsidR="00D2583C" w:rsidRPr="0054369D">
        <w:rPr>
          <w:rFonts w:ascii="Arial" w:hAnsi="Arial" w:cs="Arial"/>
          <w:bCs/>
          <w:szCs w:val="24"/>
          <w:lang w:val="pl-PL"/>
        </w:rPr>
        <w:t>“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Strada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delle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Gallerie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” </w:t>
      </w:r>
      <w:r w:rsidR="00D2583C">
        <w:rPr>
          <w:rFonts w:ascii="Arial" w:hAnsi="Arial" w:cs="Arial"/>
          <w:bCs/>
          <w:szCs w:val="24"/>
          <w:lang w:val="pl-PL"/>
        </w:rPr>
        <w:t xml:space="preserve">(Droga Tuneli) i </w:t>
      </w:r>
      <w:r w:rsidR="00D2583C" w:rsidRPr="0054369D">
        <w:rPr>
          <w:rFonts w:ascii="Arial" w:hAnsi="Arial" w:cs="Arial"/>
          <w:bCs/>
          <w:szCs w:val="24"/>
          <w:lang w:val="pl-PL"/>
        </w:rPr>
        <w:t>“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Strada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degli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="00D2583C" w:rsidRPr="0054369D">
        <w:rPr>
          <w:rFonts w:ascii="Arial" w:hAnsi="Arial" w:cs="Arial"/>
          <w:bCs/>
          <w:szCs w:val="24"/>
          <w:lang w:val="pl-PL"/>
        </w:rPr>
        <w:t>Eroi</w:t>
      </w:r>
      <w:proofErr w:type="spellEnd"/>
      <w:r w:rsidR="00D2583C" w:rsidRPr="0054369D">
        <w:rPr>
          <w:rFonts w:ascii="Arial" w:hAnsi="Arial" w:cs="Arial"/>
          <w:bCs/>
          <w:szCs w:val="24"/>
          <w:lang w:val="pl-PL"/>
        </w:rPr>
        <w:t xml:space="preserve">” </w:t>
      </w:r>
      <w:r w:rsidR="00D2583C">
        <w:rPr>
          <w:rFonts w:ascii="Arial" w:hAnsi="Arial" w:cs="Arial"/>
          <w:bCs/>
          <w:szCs w:val="24"/>
          <w:lang w:val="pl-PL"/>
        </w:rPr>
        <w:t xml:space="preserve">(Droga Bohaterów) stanowią główne szlaki dojazdowe </w:t>
      </w:r>
      <w:r w:rsidR="009F60EF">
        <w:rPr>
          <w:rFonts w:ascii="Arial" w:hAnsi="Arial" w:cs="Arial"/>
          <w:bCs/>
          <w:szCs w:val="24"/>
          <w:lang w:val="pl-PL"/>
        </w:rPr>
        <w:t xml:space="preserve">prowadzące </w:t>
      </w:r>
      <w:r w:rsidR="00D2583C">
        <w:rPr>
          <w:rFonts w:ascii="Arial" w:hAnsi="Arial" w:cs="Arial"/>
          <w:bCs/>
          <w:szCs w:val="24"/>
          <w:lang w:val="pl-PL"/>
        </w:rPr>
        <w:t xml:space="preserve">w ten zakątek gór.    </w:t>
      </w:r>
    </w:p>
    <w:p w:rsidR="00314075" w:rsidRPr="002D42D6" w:rsidRDefault="00D2583C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  <w:r>
        <w:rPr>
          <w:rFonts w:ascii="Arial" w:hAnsi="Arial" w:cs="Arial"/>
          <w:bCs/>
          <w:szCs w:val="24"/>
          <w:lang w:val="pl-PL"/>
        </w:rPr>
        <w:t xml:space="preserve">Co więcej, wyżyny </w:t>
      </w:r>
      <w:proofErr w:type="spellStart"/>
      <w:r>
        <w:rPr>
          <w:rFonts w:ascii="Arial" w:hAnsi="Arial" w:cs="Arial"/>
          <w:b/>
          <w:bCs/>
          <w:szCs w:val="24"/>
          <w:lang w:val="pl-PL"/>
        </w:rPr>
        <w:t>Folgaria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, </w:t>
      </w:r>
      <w:proofErr w:type="spellStart"/>
      <w:r>
        <w:rPr>
          <w:rFonts w:ascii="Arial" w:hAnsi="Arial" w:cs="Arial"/>
          <w:b/>
          <w:bCs/>
          <w:szCs w:val="24"/>
          <w:lang w:val="pl-PL"/>
        </w:rPr>
        <w:t>Lavarone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</w:t>
      </w:r>
      <w:r w:rsidRPr="00D2583C">
        <w:rPr>
          <w:rFonts w:ascii="Arial" w:hAnsi="Arial" w:cs="Arial"/>
          <w:bCs/>
          <w:szCs w:val="24"/>
          <w:lang w:val="pl-PL"/>
        </w:rPr>
        <w:t>i</w:t>
      </w:r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Luserna</w:t>
      </w:r>
      <w:proofErr w:type="spellEnd"/>
      <w:r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2D42D6">
        <w:rPr>
          <w:rFonts w:ascii="Arial" w:hAnsi="Arial" w:cs="Arial"/>
          <w:bCs/>
          <w:szCs w:val="24"/>
          <w:lang w:val="pl-PL"/>
        </w:rPr>
        <w:t xml:space="preserve">oraz wznoszące się nad nimi szczyty </w:t>
      </w:r>
      <w:proofErr w:type="spellStart"/>
      <w:r w:rsidR="002D42D6" w:rsidRPr="0054369D">
        <w:rPr>
          <w:rFonts w:ascii="Arial" w:hAnsi="Arial" w:cs="Arial"/>
          <w:b/>
          <w:bCs/>
          <w:szCs w:val="24"/>
          <w:lang w:val="pl-PL"/>
        </w:rPr>
        <w:t>Cornetto</w:t>
      </w:r>
      <w:proofErr w:type="spellEnd"/>
      <w:r w:rsidR="002D42D6" w:rsidRPr="0054369D">
        <w:rPr>
          <w:rFonts w:ascii="Arial" w:hAnsi="Arial" w:cs="Arial"/>
          <w:szCs w:val="24"/>
          <w:lang w:val="pl-PL"/>
        </w:rPr>
        <w:t xml:space="preserve">, </w:t>
      </w:r>
      <w:r w:rsidR="002D42D6" w:rsidRPr="0054369D">
        <w:rPr>
          <w:rFonts w:ascii="Arial" w:hAnsi="Arial" w:cs="Arial"/>
          <w:b/>
          <w:bCs/>
          <w:szCs w:val="24"/>
          <w:lang w:val="pl-PL"/>
        </w:rPr>
        <w:t xml:space="preserve">Monte </w:t>
      </w:r>
      <w:proofErr w:type="spellStart"/>
      <w:r w:rsidR="002D42D6" w:rsidRPr="0054369D">
        <w:rPr>
          <w:rFonts w:ascii="Arial" w:hAnsi="Arial" w:cs="Arial"/>
          <w:b/>
          <w:bCs/>
          <w:szCs w:val="24"/>
          <w:lang w:val="pl-PL"/>
        </w:rPr>
        <w:t>Maggio</w:t>
      </w:r>
      <w:proofErr w:type="spellEnd"/>
      <w:r w:rsidR="002D42D6" w:rsidRPr="0054369D">
        <w:rPr>
          <w:rFonts w:ascii="Arial" w:hAnsi="Arial" w:cs="Arial"/>
          <w:szCs w:val="24"/>
          <w:lang w:val="pl-PL"/>
        </w:rPr>
        <w:t xml:space="preserve">, </w:t>
      </w:r>
      <w:proofErr w:type="spellStart"/>
      <w:r w:rsidR="002D42D6" w:rsidRPr="0054369D">
        <w:rPr>
          <w:rFonts w:ascii="Arial" w:hAnsi="Arial" w:cs="Arial"/>
          <w:b/>
          <w:szCs w:val="24"/>
          <w:lang w:val="pl-PL"/>
        </w:rPr>
        <w:t>Colle</w:t>
      </w:r>
      <w:proofErr w:type="spellEnd"/>
      <w:r w:rsidR="002D42D6" w:rsidRPr="0054369D">
        <w:rPr>
          <w:rFonts w:ascii="Arial" w:hAnsi="Arial" w:cs="Arial"/>
          <w:b/>
          <w:szCs w:val="24"/>
          <w:lang w:val="pl-PL"/>
        </w:rPr>
        <w:t xml:space="preserve"> del Sommo </w:t>
      </w:r>
      <w:r w:rsidR="002D42D6">
        <w:rPr>
          <w:rFonts w:ascii="Arial" w:hAnsi="Arial" w:cs="Arial"/>
          <w:szCs w:val="24"/>
          <w:lang w:val="pl-PL"/>
        </w:rPr>
        <w:t>i</w:t>
      </w:r>
      <w:r w:rsidR="002D42D6" w:rsidRPr="0054369D">
        <w:rPr>
          <w:rFonts w:ascii="Arial" w:hAnsi="Arial" w:cs="Arial"/>
          <w:szCs w:val="24"/>
          <w:lang w:val="pl-PL"/>
        </w:rPr>
        <w:t xml:space="preserve"> </w:t>
      </w:r>
      <w:r w:rsidR="002D42D6" w:rsidRPr="0054369D">
        <w:rPr>
          <w:rFonts w:ascii="Arial" w:hAnsi="Arial" w:cs="Arial"/>
          <w:b/>
          <w:bCs/>
          <w:szCs w:val="24"/>
          <w:lang w:val="pl-PL"/>
        </w:rPr>
        <w:t xml:space="preserve">Monte </w:t>
      </w:r>
      <w:proofErr w:type="spellStart"/>
      <w:r w:rsidR="002D42D6" w:rsidRPr="0054369D">
        <w:rPr>
          <w:rFonts w:ascii="Arial" w:hAnsi="Arial" w:cs="Arial"/>
          <w:b/>
          <w:bCs/>
          <w:szCs w:val="24"/>
          <w:lang w:val="pl-PL"/>
        </w:rPr>
        <w:t>Rust</w:t>
      </w:r>
      <w:proofErr w:type="spellEnd"/>
      <w:r w:rsidR="002D42D6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2D42D6">
        <w:rPr>
          <w:rFonts w:ascii="Arial" w:hAnsi="Arial" w:cs="Arial"/>
          <w:bCs/>
          <w:szCs w:val="24"/>
          <w:lang w:val="pl-PL"/>
        </w:rPr>
        <w:t xml:space="preserve">stanowią dziś otwarte muzeum upamiętniające czasy Pierwszej Wojny Światowej. We wspomnianym regionie znaleźć można pozostałości austriackich fortyfikacji oraz małe cmentarze.  </w:t>
      </w:r>
    </w:p>
    <w:p w:rsidR="000C0B29" w:rsidRPr="0054369D" w:rsidRDefault="000C0B29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</w:p>
    <w:p w:rsidR="000C0B29" w:rsidRPr="0054369D" w:rsidRDefault="0023368F" w:rsidP="00B33F89">
      <w:pPr>
        <w:pStyle w:val="Tekstpodstawowy2"/>
        <w:spacing w:line="240" w:lineRule="auto"/>
        <w:ind w:right="-59"/>
        <w:rPr>
          <w:rFonts w:ascii="Arial" w:hAnsi="Arial" w:cs="Arial"/>
          <w:b/>
          <w:bCs/>
          <w:szCs w:val="24"/>
          <w:lang w:val="pl-PL"/>
        </w:rPr>
      </w:pP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Lagorai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– </w:t>
      </w:r>
      <w:r w:rsidR="002D42D6">
        <w:rPr>
          <w:rFonts w:ascii="Arial" w:hAnsi="Arial" w:cs="Arial"/>
          <w:b/>
          <w:bCs/>
          <w:szCs w:val="24"/>
          <w:lang w:val="pl-PL"/>
        </w:rPr>
        <w:t>ogniste góry</w:t>
      </w:r>
    </w:p>
    <w:p w:rsidR="002D42D6" w:rsidRDefault="002D42D6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  <w:r>
        <w:rPr>
          <w:rFonts w:ascii="Arial" w:hAnsi="Arial" w:cs="Arial"/>
          <w:bCs/>
          <w:szCs w:val="24"/>
          <w:lang w:val="pl-PL"/>
        </w:rPr>
        <w:t xml:space="preserve">Grupa </w:t>
      </w:r>
      <w:proofErr w:type="spellStart"/>
      <w:r>
        <w:rPr>
          <w:rFonts w:ascii="Arial" w:hAnsi="Arial" w:cs="Arial"/>
          <w:bCs/>
          <w:szCs w:val="24"/>
          <w:lang w:val="pl-PL"/>
        </w:rPr>
        <w:t>Lagorai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 to największy masyw we wschodnim Trentino z charakterystycznymi kwarcowo-p</w:t>
      </w:r>
      <w:r w:rsidR="009F60EF">
        <w:rPr>
          <w:rFonts w:ascii="Arial" w:hAnsi="Arial" w:cs="Arial"/>
          <w:bCs/>
          <w:szCs w:val="24"/>
          <w:lang w:val="pl-PL"/>
        </w:rPr>
        <w:t>orfirowymi formacjami skalnymi o</w:t>
      </w:r>
      <w:bookmarkStart w:id="0" w:name="_GoBack"/>
      <w:bookmarkEnd w:id="0"/>
      <w:r>
        <w:rPr>
          <w:rFonts w:ascii="Arial" w:hAnsi="Arial" w:cs="Arial"/>
          <w:bCs/>
          <w:szCs w:val="24"/>
          <w:lang w:val="pl-PL"/>
        </w:rPr>
        <w:t xml:space="preserve"> czerwono – brązowym kolorze. Ta niezwykła skała powstała z wyciekającej i zastygającej lawy z wulkanu o nazwie </w:t>
      </w:r>
      <w:r w:rsidRPr="0054369D">
        <w:rPr>
          <w:rFonts w:ascii="Arial" w:hAnsi="Arial" w:cs="Arial"/>
          <w:bCs/>
          <w:szCs w:val="24"/>
          <w:lang w:val="pl-PL"/>
        </w:rPr>
        <w:t>“</w:t>
      </w:r>
      <w:r w:rsidRPr="0054369D">
        <w:rPr>
          <w:rFonts w:ascii="Arial" w:hAnsi="Arial" w:cs="Arial"/>
          <w:b/>
          <w:bCs/>
          <w:szCs w:val="24"/>
          <w:lang w:val="pl-PL"/>
        </w:rPr>
        <w:t xml:space="preserve">Grande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Vulcano</w:t>
      </w:r>
      <w:proofErr w:type="spellEnd"/>
      <w:r w:rsidRPr="0054369D">
        <w:rPr>
          <w:rFonts w:ascii="Arial" w:hAnsi="Arial" w:cs="Arial"/>
          <w:b/>
          <w:bCs/>
          <w:szCs w:val="24"/>
          <w:lang w:val="pl-PL"/>
        </w:rPr>
        <w:t xml:space="preserve"> </w:t>
      </w:r>
      <w:proofErr w:type="spellStart"/>
      <w:r w:rsidRPr="0054369D">
        <w:rPr>
          <w:rFonts w:ascii="Arial" w:hAnsi="Arial" w:cs="Arial"/>
          <w:b/>
          <w:bCs/>
          <w:szCs w:val="24"/>
          <w:lang w:val="pl-PL"/>
        </w:rPr>
        <w:t>Atesino</w:t>
      </w:r>
      <w:proofErr w:type="spellEnd"/>
      <w:r w:rsidRPr="0054369D">
        <w:rPr>
          <w:rFonts w:ascii="Arial" w:hAnsi="Arial" w:cs="Arial"/>
          <w:bCs/>
          <w:szCs w:val="24"/>
          <w:lang w:val="pl-PL"/>
        </w:rPr>
        <w:t>”</w:t>
      </w:r>
      <w:r>
        <w:rPr>
          <w:rFonts w:ascii="Arial" w:hAnsi="Arial" w:cs="Arial"/>
          <w:bCs/>
          <w:szCs w:val="24"/>
          <w:lang w:val="pl-PL"/>
        </w:rPr>
        <w:t xml:space="preserve">, którego erupcja miała miejsce ok. 270 milionów lat temu. Główny łańcuch biegnie z Passo </w:t>
      </w:r>
      <w:proofErr w:type="spellStart"/>
      <w:r>
        <w:rPr>
          <w:rFonts w:ascii="Arial" w:hAnsi="Arial" w:cs="Arial"/>
          <w:bCs/>
          <w:szCs w:val="24"/>
          <w:lang w:val="pl-PL"/>
        </w:rPr>
        <w:t>Rolle</w:t>
      </w:r>
      <w:proofErr w:type="spellEnd"/>
      <w:r>
        <w:rPr>
          <w:rFonts w:ascii="Arial" w:hAnsi="Arial" w:cs="Arial"/>
          <w:bCs/>
          <w:szCs w:val="24"/>
          <w:lang w:val="pl-PL"/>
        </w:rPr>
        <w:t xml:space="preserve"> do Passo </w:t>
      </w:r>
      <w:proofErr w:type="spellStart"/>
      <w:r>
        <w:rPr>
          <w:rFonts w:ascii="Arial" w:hAnsi="Arial" w:cs="Arial"/>
          <w:bCs/>
          <w:szCs w:val="24"/>
          <w:lang w:val="pl-PL"/>
        </w:rPr>
        <w:t>Menghen</w:t>
      </w:r>
      <w:proofErr w:type="spellEnd"/>
      <w:r>
        <w:rPr>
          <w:rFonts w:ascii="Arial" w:hAnsi="Arial" w:cs="Arial"/>
          <w:bCs/>
          <w:szCs w:val="24"/>
          <w:lang w:val="pl-PL"/>
        </w:rPr>
        <w:t>. Miejsce to idealnie nadaje się na górskie wędrówki wśród alpejskich jeziorek, pastwisk i wysokogórskich gospodarstw. Osady ludzkie znajdują się głównie na obrzeżach masywu</w:t>
      </w:r>
      <w:r w:rsidR="00A748EF">
        <w:rPr>
          <w:rFonts w:ascii="Arial" w:hAnsi="Arial" w:cs="Arial"/>
          <w:bCs/>
          <w:szCs w:val="24"/>
          <w:lang w:val="pl-PL"/>
        </w:rPr>
        <w:t xml:space="preserve">, w zacisznej okolicy i otoczeniu dzikiej przyrody. W sercu masywu znajdują się </w:t>
      </w:r>
      <w:proofErr w:type="spellStart"/>
      <w:r w:rsidR="00A748EF">
        <w:rPr>
          <w:rFonts w:ascii="Arial" w:hAnsi="Arial" w:cs="Arial"/>
          <w:bCs/>
          <w:szCs w:val="24"/>
          <w:lang w:val="pl-PL"/>
        </w:rPr>
        <w:t>Cinque</w:t>
      </w:r>
      <w:proofErr w:type="spellEnd"/>
      <w:r w:rsidR="00A748EF">
        <w:rPr>
          <w:rFonts w:ascii="Arial" w:hAnsi="Arial" w:cs="Arial"/>
          <w:bCs/>
          <w:szCs w:val="24"/>
          <w:lang w:val="pl-PL"/>
        </w:rPr>
        <w:t xml:space="preserve"> </w:t>
      </w:r>
      <w:proofErr w:type="spellStart"/>
      <w:r w:rsidR="00A748EF">
        <w:rPr>
          <w:rFonts w:ascii="Arial" w:hAnsi="Arial" w:cs="Arial"/>
          <w:bCs/>
          <w:szCs w:val="24"/>
          <w:lang w:val="pl-PL"/>
        </w:rPr>
        <w:t>Croci</w:t>
      </w:r>
      <w:proofErr w:type="spellEnd"/>
      <w:r w:rsidR="00A748EF">
        <w:rPr>
          <w:rFonts w:ascii="Arial" w:hAnsi="Arial" w:cs="Arial"/>
          <w:bCs/>
          <w:szCs w:val="24"/>
          <w:lang w:val="pl-PL"/>
        </w:rPr>
        <w:t xml:space="preserve"> Pass,</w:t>
      </w:r>
      <w:r w:rsidR="00A748EF" w:rsidRPr="0054369D">
        <w:rPr>
          <w:rFonts w:ascii="Arial" w:hAnsi="Arial" w:cs="Arial"/>
          <w:bCs/>
          <w:szCs w:val="24"/>
          <w:lang w:val="pl-PL"/>
        </w:rPr>
        <w:t xml:space="preserve"> Val </w:t>
      </w:r>
      <w:proofErr w:type="spellStart"/>
      <w:r w:rsidR="00A748EF" w:rsidRPr="0054369D">
        <w:rPr>
          <w:rFonts w:ascii="Arial" w:hAnsi="Arial" w:cs="Arial"/>
          <w:bCs/>
          <w:szCs w:val="24"/>
          <w:lang w:val="pl-PL"/>
        </w:rPr>
        <w:t>Cia</w:t>
      </w:r>
      <w:proofErr w:type="spellEnd"/>
      <w:r w:rsidR="00A748EF" w:rsidRPr="0054369D">
        <w:rPr>
          <w:rFonts w:ascii="Arial" w:hAnsi="Arial" w:cs="Arial"/>
          <w:bCs/>
          <w:szCs w:val="24"/>
          <w:lang w:val="pl-PL"/>
        </w:rPr>
        <w:t xml:space="preserve"> </w:t>
      </w:r>
      <w:r w:rsidR="00A748EF">
        <w:rPr>
          <w:rFonts w:ascii="Arial" w:hAnsi="Arial" w:cs="Arial"/>
          <w:bCs/>
          <w:szCs w:val="24"/>
          <w:lang w:val="pl-PL"/>
        </w:rPr>
        <w:t>i</w:t>
      </w:r>
      <w:r w:rsidR="00A748EF" w:rsidRPr="0054369D">
        <w:rPr>
          <w:rFonts w:ascii="Arial" w:hAnsi="Arial" w:cs="Arial"/>
          <w:bCs/>
          <w:szCs w:val="24"/>
          <w:lang w:val="pl-PL"/>
        </w:rPr>
        <w:t xml:space="preserve"> Val </w:t>
      </w:r>
      <w:proofErr w:type="spellStart"/>
      <w:r w:rsidR="00A748EF" w:rsidRPr="0054369D">
        <w:rPr>
          <w:rFonts w:ascii="Arial" w:hAnsi="Arial" w:cs="Arial"/>
          <w:bCs/>
          <w:szCs w:val="24"/>
          <w:lang w:val="pl-PL"/>
        </w:rPr>
        <w:t>Campelle</w:t>
      </w:r>
      <w:proofErr w:type="spellEnd"/>
      <w:r w:rsidR="00A748EF">
        <w:rPr>
          <w:rFonts w:ascii="Arial" w:hAnsi="Arial" w:cs="Arial"/>
          <w:bCs/>
          <w:szCs w:val="24"/>
          <w:lang w:val="pl-PL"/>
        </w:rPr>
        <w:t xml:space="preserve"> oddzielające </w:t>
      </w:r>
      <w:proofErr w:type="spellStart"/>
      <w:r w:rsidR="00A748EF">
        <w:rPr>
          <w:rFonts w:ascii="Arial" w:hAnsi="Arial" w:cs="Arial"/>
          <w:bCs/>
          <w:szCs w:val="24"/>
          <w:lang w:val="pl-PL"/>
        </w:rPr>
        <w:t>Lagorai</w:t>
      </w:r>
      <w:proofErr w:type="spellEnd"/>
      <w:r w:rsidR="00A748EF">
        <w:rPr>
          <w:rFonts w:ascii="Arial" w:hAnsi="Arial" w:cs="Arial"/>
          <w:bCs/>
          <w:szCs w:val="24"/>
          <w:lang w:val="pl-PL"/>
        </w:rPr>
        <w:t xml:space="preserve"> od granitowego masywu </w:t>
      </w:r>
      <w:r w:rsidR="00A748EF" w:rsidRPr="0054369D">
        <w:rPr>
          <w:rFonts w:ascii="Arial" w:hAnsi="Arial" w:cs="Arial"/>
          <w:b/>
          <w:bCs/>
          <w:szCs w:val="24"/>
          <w:lang w:val="pl-PL"/>
        </w:rPr>
        <w:t xml:space="preserve">Cima </w:t>
      </w:r>
      <w:proofErr w:type="spellStart"/>
      <w:r w:rsidR="00A748EF" w:rsidRPr="0054369D">
        <w:rPr>
          <w:rFonts w:ascii="Arial" w:hAnsi="Arial" w:cs="Arial"/>
          <w:b/>
          <w:bCs/>
          <w:szCs w:val="24"/>
          <w:lang w:val="pl-PL"/>
        </w:rPr>
        <w:t>d’Asta</w:t>
      </w:r>
      <w:proofErr w:type="spellEnd"/>
      <w:r w:rsidR="00A748EF">
        <w:rPr>
          <w:rFonts w:ascii="Arial" w:hAnsi="Arial" w:cs="Arial"/>
          <w:b/>
          <w:bCs/>
          <w:szCs w:val="24"/>
          <w:lang w:val="pl-PL"/>
        </w:rPr>
        <w:t xml:space="preserve"> </w:t>
      </w:r>
      <w:r w:rsidR="00A748EF" w:rsidRPr="00A748EF">
        <w:rPr>
          <w:rFonts w:ascii="Arial" w:hAnsi="Arial" w:cs="Arial"/>
          <w:bCs/>
          <w:szCs w:val="24"/>
          <w:lang w:val="pl-PL"/>
        </w:rPr>
        <w:t>(2.847 m n.p.m.)</w:t>
      </w:r>
      <w:r w:rsidR="00A748EF">
        <w:rPr>
          <w:rFonts w:ascii="Arial" w:hAnsi="Arial" w:cs="Arial"/>
          <w:bCs/>
          <w:szCs w:val="24"/>
          <w:lang w:val="pl-PL"/>
        </w:rPr>
        <w:t xml:space="preserve">, najwyższego szczytu w tym regionie. </w:t>
      </w:r>
    </w:p>
    <w:p w:rsidR="002D42D6" w:rsidRDefault="002D42D6" w:rsidP="00B33F89">
      <w:pPr>
        <w:pStyle w:val="Tekstpodstawowy2"/>
        <w:spacing w:line="240" w:lineRule="auto"/>
        <w:ind w:right="-59"/>
        <w:rPr>
          <w:rFonts w:ascii="Arial" w:hAnsi="Arial" w:cs="Arial"/>
          <w:bCs/>
          <w:szCs w:val="24"/>
          <w:lang w:val="pl-PL"/>
        </w:rPr>
      </w:pPr>
    </w:p>
    <w:sectPr w:rsidR="002D42D6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E46" w:rsidRDefault="009B7E46" w:rsidP="009C72FF">
      <w:r>
        <w:separator/>
      </w:r>
    </w:p>
  </w:endnote>
  <w:endnote w:type="continuationSeparator" w:id="0">
    <w:p w:rsidR="009B7E46" w:rsidRDefault="009B7E4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D61B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D61BA" w:rsidRPr="000D62FB" w:rsidRDefault="00510EBA" w:rsidP="002D61BA">
          <w:pPr>
            <w:pStyle w:val="Stopk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PRESS OFFICE</w:t>
          </w:r>
        </w:p>
        <w:p w:rsidR="002D61BA" w:rsidRPr="000D62FB" w:rsidRDefault="002D61BA" w:rsidP="002D61BA">
          <w:pPr>
            <w:pStyle w:val="Stopk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 w:rsid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62</w:t>
          </w:r>
        </w:p>
        <w:p w:rsidR="002D61BA" w:rsidRPr="000D62FB" w:rsidRDefault="002D61BA" w:rsidP="002D61BA">
          <w:pPr>
            <w:pStyle w:val="Stopk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2D61BA" w:rsidRPr="00DE417A" w:rsidRDefault="002D61BA" w:rsidP="002D61BA">
          <w:pPr>
            <w:pStyle w:val="Stopk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pl-PL" w:eastAsia="pl-PL"/>
            </w:rPr>
            <w:drawing>
              <wp:inline distT="0" distB="0" distL="0" distR="0" wp14:anchorId="1059F21F" wp14:editId="65AA595D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C95B5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2D61BA" w:rsidRPr="00DE417A" w:rsidRDefault="002D61BA" w:rsidP="002D61BA">
          <w:pPr>
            <w:pStyle w:val="Stopk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pl-PL" w:eastAsia="pl-PL"/>
            </w:rPr>
            <w:drawing>
              <wp:inline distT="0" distB="0" distL="0" distR="0" wp14:anchorId="53333746" wp14:editId="6EDC673F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D61BA" w:rsidRPr="00DE417A" w:rsidRDefault="002D61BA" w:rsidP="002D61BA">
          <w:pPr>
            <w:pStyle w:val="Stopk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2D61BA" w:rsidRDefault="00484DE4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871CE88" wp14:editId="610CE76F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B51F26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2D61BA">
      <w:ptab w:relativeTo="margin" w:alignment="center" w:leader="none"/>
    </w:r>
    <w:r w:rsidR="002D61B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E46" w:rsidRDefault="009B7E46" w:rsidP="009C72FF">
      <w:r>
        <w:separator/>
      </w:r>
    </w:p>
  </w:footnote>
  <w:footnote w:type="continuationSeparator" w:id="0">
    <w:p w:rsidR="009B7E46" w:rsidRDefault="009B7E4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1BA" w:rsidRDefault="002D61BA">
    <w:pPr>
      <w:pStyle w:val="Nagwek"/>
    </w:pPr>
    <w:r>
      <w:rPr>
        <w:noProof/>
        <w:lang w:val="pl-PL" w:eastAsia="pl-PL"/>
      </w:rPr>
      <w:drawing>
        <wp:inline distT="0" distB="0" distL="0" distR="0" wp14:anchorId="0E01FCEA" wp14:editId="7D5065AF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58C1"/>
    <w:rsid w:val="000C0B29"/>
    <w:rsid w:val="000C4F2A"/>
    <w:rsid w:val="000D62FB"/>
    <w:rsid w:val="00144F7C"/>
    <w:rsid w:val="00154505"/>
    <w:rsid w:val="001669D7"/>
    <w:rsid w:val="001679FD"/>
    <w:rsid w:val="001908DC"/>
    <w:rsid w:val="001D49C7"/>
    <w:rsid w:val="001F2F71"/>
    <w:rsid w:val="001F7C2E"/>
    <w:rsid w:val="00201FC3"/>
    <w:rsid w:val="0023368F"/>
    <w:rsid w:val="00252C6C"/>
    <w:rsid w:val="002A406F"/>
    <w:rsid w:val="002B2DF2"/>
    <w:rsid w:val="002D09B0"/>
    <w:rsid w:val="002D42D6"/>
    <w:rsid w:val="002D61BA"/>
    <w:rsid w:val="00314075"/>
    <w:rsid w:val="00333825"/>
    <w:rsid w:val="003D5F15"/>
    <w:rsid w:val="003F6FC5"/>
    <w:rsid w:val="0043702B"/>
    <w:rsid w:val="00484DE4"/>
    <w:rsid w:val="004A4134"/>
    <w:rsid w:val="00510EBA"/>
    <w:rsid w:val="00530E73"/>
    <w:rsid w:val="0054369D"/>
    <w:rsid w:val="005553B8"/>
    <w:rsid w:val="00572D6D"/>
    <w:rsid w:val="0059138A"/>
    <w:rsid w:val="005B6F5D"/>
    <w:rsid w:val="00626AFB"/>
    <w:rsid w:val="00641A0C"/>
    <w:rsid w:val="0068056E"/>
    <w:rsid w:val="00695487"/>
    <w:rsid w:val="00696F34"/>
    <w:rsid w:val="006B3D66"/>
    <w:rsid w:val="006C2540"/>
    <w:rsid w:val="00724E05"/>
    <w:rsid w:val="0075635D"/>
    <w:rsid w:val="007701DF"/>
    <w:rsid w:val="0077380C"/>
    <w:rsid w:val="00787813"/>
    <w:rsid w:val="007B67F0"/>
    <w:rsid w:val="007F3B41"/>
    <w:rsid w:val="00813CDA"/>
    <w:rsid w:val="008D6265"/>
    <w:rsid w:val="008F1650"/>
    <w:rsid w:val="00926F32"/>
    <w:rsid w:val="00930C28"/>
    <w:rsid w:val="00950E9B"/>
    <w:rsid w:val="00975809"/>
    <w:rsid w:val="009B7E46"/>
    <w:rsid w:val="009C186B"/>
    <w:rsid w:val="009C1F89"/>
    <w:rsid w:val="009C72FF"/>
    <w:rsid w:val="009F4BC7"/>
    <w:rsid w:val="009F60EF"/>
    <w:rsid w:val="00A012B7"/>
    <w:rsid w:val="00A125ED"/>
    <w:rsid w:val="00A23E3A"/>
    <w:rsid w:val="00A27923"/>
    <w:rsid w:val="00A3430D"/>
    <w:rsid w:val="00A7211E"/>
    <w:rsid w:val="00A748EF"/>
    <w:rsid w:val="00A817CB"/>
    <w:rsid w:val="00B06C89"/>
    <w:rsid w:val="00B22B49"/>
    <w:rsid w:val="00B33F89"/>
    <w:rsid w:val="00B56749"/>
    <w:rsid w:val="00B96D16"/>
    <w:rsid w:val="00BB0BF2"/>
    <w:rsid w:val="00BB19C5"/>
    <w:rsid w:val="00BB3E2C"/>
    <w:rsid w:val="00BC2930"/>
    <w:rsid w:val="00BE1025"/>
    <w:rsid w:val="00C02761"/>
    <w:rsid w:val="00C415CE"/>
    <w:rsid w:val="00C63377"/>
    <w:rsid w:val="00C95B55"/>
    <w:rsid w:val="00CB6913"/>
    <w:rsid w:val="00CC2B87"/>
    <w:rsid w:val="00CF5EA8"/>
    <w:rsid w:val="00D2583C"/>
    <w:rsid w:val="00D34A2B"/>
    <w:rsid w:val="00D35905"/>
    <w:rsid w:val="00D56366"/>
    <w:rsid w:val="00D625F1"/>
    <w:rsid w:val="00DA7633"/>
    <w:rsid w:val="00E023F2"/>
    <w:rsid w:val="00E051C6"/>
    <w:rsid w:val="00E3745E"/>
    <w:rsid w:val="00E401FB"/>
    <w:rsid w:val="00E52B6E"/>
    <w:rsid w:val="00E96AF2"/>
    <w:rsid w:val="00EC6057"/>
    <w:rsid w:val="00ED3229"/>
    <w:rsid w:val="00ED609D"/>
    <w:rsid w:val="00EE50D2"/>
    <w:rsid w:val="00F10D99"/>
    <w:rsid w:val="00F42A1D"/>
    <w:rsid w:val="00F82CD8"/>
    <w:rsid w:val="00F97029"/>
    <w:rsid w:val="00FD66A7"/>
    <w:rsid w:val="00FE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33F89"/>
    <w:pPr>
      <w:spacing w:line="360" w:lineRule="atLeast"/>
      <w:jc w:val="both"/>
    </w:pPr>
    <w:rPr>
      <w:rFonts w:ascii="Univers" w:hAnsi="Univer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33F89"/>
    <w:rPr>
      <w:rFonts w:ascii="Univers" w:eastAsia="Times New Roman" w:hAnsi="Univers" w:cs="Times New Roman"/>
      <w:szCs w:val="20"/>
      <w:lang w:eastAsia="it-IT"/>
    </w:rPr>
  </w:style>
  <w:style w:type="paragraph" w:styleId="NormalnyWeb">
    <w:name w:val="Normal (Web)"/>
    <w:basedOn w:val="Normalny"/>
    <w:uiPriority w:val="99"/>
    <w:semiHidden/>
    <w:unhideWhenUsed/>
    <w:rsid w:val="002D61B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33F89"/>
    <w:pPr>
      <w:spacing w:line="360" w:lineRule="atLeast"/>
      <w:jc w:val="both"/>
    </w:pPr>
    <w:rPr>
      <w:rFonts w:ascii="Univers" w:hAnsi="Univer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33F89"/>
    <w:rPr>
      <w:rFonts w:ascii="Univers" w:eastAsia="Times New Roman" w:hAnsi="Univers" w:cs="Times New Roman"/>
      <w:szCs w:val="20"/>
      <w:lang w:eastAsia="it-IT"/>
    </w:rPr>
  </w:style>
  <w:style w:type="paragraph" w:styleId="NormalnyWeb">
    <w:name w:val="Normal (Web)"/>
    <w:basedOn w:val="Normalny"/>
    <w:uiPriority w:val="99"/>
    <w:semiHidden/>
    <w:unhideWhenUsed/>
    <w:rsid w:val="002D61B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11E7AD-C2F0-4A84-A124-95EB9CE9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1006</Words>
  <Characters>6037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Agnieszka</cp:lastModifiedBy>
  <cp:revision>13</cp:revision>
  <cp:lastPrinted>2017-10-04T15:16:00Z</cp:lastPrinted>
  <dcterms:created xsi:type="dcterms:W3CDTF">2018-02-09T08:29:00Z</dcterms:created>
  <dcterms:modified xsi:type="dcterms:W3CDTF">2018-03-01T19:08:00Z</dcterms:modified>
</cp:coreProperties>
</file>