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976F8" w14:textId="3712DCA9" w:rsidR="00BC5BE5" w:rsidRPr="00115661" w:rsidRDefault="00BC5BE5" w:rsidP="00BC5BE5">
      <w:pPr>
        <w:rPr>
          <w:rFonts w:ascii="Helvetica" w:hAnsi="Helvetica" w:cs="Helvetica"/>
          <w:b/>
          <w:lang w:val="nl-NL"/>
        </w:rPr>
      </w:pPr>
    </w:p>
    <w:p w14:paraId="08A5B887" w14:textId="40D289CA" w:rsidR="00F53CBC" w:rsidRPr="00115661" w:rsidRDefault="00C07390" w:rsidP="00C07390">
      <w:pPr>
        <w:spacing w:after="120"/>
        <w:jc w:val="center"/>
        <w:rPr>
          <w:rFonts w:ascii="Helvetica" w:hAnsi="Helvetica"/>
          <w:b/>
          <w:sz w:val="36"/>
          <w:lang w:val="nl-NL"/>
        </w:rPr>
      </w:pPr>
      <w:r>
        <w:rPr>
          <w:rFonts w:ascii="Helvetica" w:hAnsi="Helvetica"/>
          <w:b/>
          <w:sz w:val="36"/>
          <w:lang w:val="nl-NL"/>
        </w:rPr>
        <w:t>Opening nieuw archeologisch park in Trentino</w:t>
      </w:r>
    </w:p>
    <w:p w14:paraId="471B2E90" w14:textId="43C1BD18" w:rsidR="00F53CBC" w:rsidRDefault="00F53CBC" w:rsidP="00C07390">
      <w:pPr>
        <w:spacing w:after="120"/>
        <w:jc w:val="center"/>
        <w:rPr>
          <w:rFonts w:ascii="Helvetica" w:hAnsi="Helvetica"/>
          <w:i/>
          <w:sz w:val="24"/>
          <w:szCs w:val="24"/>
          <w:lang w:val="nl-NL"/>
        </w:rPr>
      </w:pPr>
      <w:r w:rsidRPr="00C07390">
        <w:rPr>
          <w:rFonts w:ascii="Helvetica" w:hAnsi="Helvetica"/>
          <w:i/>
          <w:sz w:val="24"/>
          <w:szCs w:val="24"/>
          <w:lang w:val="nl-NL"/>
        </w:rPr>
        <w:t>Een archeologische reis door het verleden</w:t>
      </w:r>
      <w:r w:rsidR="00924CC0">
        <w:rPr>
          <w:rFonts w:ascii="Helvetica" w:hAnsi="Helvetica"/>
          <w:i/>
          <w:sz w:val="24"/>
          <w:szCs w:val="24"/>
          <w:lang w:val="nl-NL"/>
        </w:rPr>
        <w:t xml:space="preserve"> in het </w:t>
      </w:r>
      <w:r w:rsidR="00924CC0" w:rsidRPr="00924CC0">
        <w:rPr>
          <w:rFonts w:ascii="Helvetica" w:hAnsi="Helvetica"/>
          <w:i/>
          <w:sz w:val="24"/>
          <w:szCs w:val="24"/>
          <w:lang w:val="nl-NL"/>
        </w:rPr>
        <w:t>Parco Archeo Natura di Fiavè</w:t>
      </w:r>
    </w:p>
    <w:p w14:paraId="5F73B709" w14:textId="77777777" w:rsidR="00C07390" w:rsidRPr="00C07390" w:rsidRDefault="00C07390" w:rsidP="00C07390">
      <w:pPr>
        <w:spacing w:after="120"/>
        <w:jc w:val="center"/>
        <w:rPr>
          <w:rFonts w:ascii="Helvetica" w:hAnsi="Helvetica"/>
          <w:i/>
          <w:sz w:val="24"/>
          <w:szCs w:val="24"/>
          <w:lang w:val="nl-NL"/>
        </w:rPr>
      </w:pPr>
    </w:p>
    <w:p w14:paraId="5503E406" w14:textId="06A37B98" w:rsidR="009317C2" w:rsidRDefault="00F53CBC" w:rsidP="009317C2">
      <w:pPr>
        <w:pStyle w:val="P68B1DB1-Standard3"/>
        <w:spacing w:line="276" w:lineRule="auto"/>
        <w:rPr>
          <w:rFonts w:ascii="Helvetica" w:hAnsi="Helvetica"/>
          <w:sz w:val="22"/>
          <w:szCs w:val="22"/>
        </w:rPr>
      </w:pPr>
      <w:r w:rsidRPr="00115661">
        <w:rPr>
          <w:rFonts w:ascii="Helvetica" w:hAnsi="Helvetica"/>
          <w:sz w:val="22"/>
          <w:szCs w:val="22"/>
        </w:rPr>
        <w:t xml:space="preserve">Amsterdam, </w:t>
      </w:r>
      <w:r w:rsidR="00C07390">
        <w:rPr>
          <w:rFonts w:ascii="Helvetica" w:hAnsi="Helvetica"/>
          <w:sz w:val="22"/>
          <w:szCs w:val="22"/>
        </w:rPr>
        <w:t>21 juni</w:t>
      </w:r>
      <w:r w:rsidRPr="00115661">
        <w:rPr>
          <w:rFonts w:ascii="Helvetica" w:hAnsi="Helvetica"/>
          <w:sz w:val="22"/>
          <w:szCs w:val="22"/>
        </w:rPr>
        <w:t xml:space="preserve"> 2021 – </w:t>
      </w:r>
      <w:r w:rsidR="00C07390">
        <w:rPr>
          <w:rFonts w:ascii="Helvetica" w:hAnsi="Helvetica"/>
          <w:sz w:val="22"/>
          <w:szCs w:val="22"/>
        </w:rPr>
        <w:t>Op 24 juni opent het nieuwe</w:t>
      </w:r>
      <w:r w:rsidRPr="00115661">
        <w:rPr>
          <w:rFonts w:ascii="Helvetica" w:hAnsi="Helvetica"/>
          <w:sz w:val="22"/>
          <w:szCs w:val="22"/>
        </w:rPr>
        <w:t xml:space="preserve"> Parco Archeo Natura di Fiavè </w:t>
      </w:r>
      <w:r w:rsidR="00C07390">
        <w:rPr>
          <w:rFonts w:ascii="Helvetica" w:hAnsi="Helvetica"/>
          <w:sz w:val="22"/>
          <w:szCs w:val="22"/>
        </w:rPr>
        <w:t xml:space="preserve">de deuren </w:t>
      </w:r>
      <w:r w:rsidR="00C07390" w:rsidRPr="00115661">
        <w:rPr>
          <w:rFonts w:ascii="Helvetica" w:hAnsi="Helvetica"/>
          <w:sz w:val="22"/>
          <w:szCs w:val="22"/>
        </w:rPr>
        <w:t xml:space="preserve">in de </w:t>
      </w:r>
      <w:r w:rsidR="00C07390">
        <w:rPr>
          <w:rFonts w:ascii="Helvetica" w:hAnsi="Helvetica"/>
          <w:sz w:val="22"/>
          <w:szCs w:val="22"/>
        </w:rPr>
        <w:t>Noord-</w:t>
      </w:r>
      <w:r w:rsidR="00C07390" w:rsidRPr="00115661">
        <w:rPr>
          <w:rFonts w:ascii="Helvetica" w:hAnsi="Helvetica"/>
          <w:sz w:val="22"/>
          <w:szCs w:val="22"/>
        </w:rPr>
        <w:t>Italiaanse regio Trentino</w:t>
      </w:r>
      <w:r w:rsidR="00C07390">
        <w:rPr>
          <w:rFonts w:ascii="Helvetica" w:hAnsi="Helvetica"/>
          <w:sz w:val="22"/>
          <w:szCs w:val="22"/>
        </w:rPr>
        <w:t>. Dit archeologisch park is o</w:t>
      </w:r>
      <w:r w:rsidRPr="00115661">
        <w:rPr>
          <w:rFonts w:ascii="Helvetica" w:hAnsi="Helvetica"/>
          <w:sz w:val="22"/>
          <w:szCs w:val="22"/>
        </w:rPr>
        <w:t>nderdeel van het 3500 jaar oude paalwoningendorp Fiavè</w:t>
      </w:r>
      <w:r w:rsidR="00C07390">
        <w:rPr>
          <w:rFonts w:ascii="Helvetica" w:hAnsi="Helvetica"/>
          <w:sz w:val="22"/>
          <w:szCs w:val="22"/>
        </w:rPr>
        <w:t>, dat op de UNESCO werelderfgoedlijst staat.</w:t>
      </w:r>
      <w:r w:rsidRPr="00115661">
        <w:rPr>
          <w:rFonts w:ascii="Helvetica" w:hAnsi="Helvetica"/>
          <w:sz w:val="22"/>
          <w:szCs w:val="22"/>
        </w:rPr>
        <w:t xml:space="preserve"> </w:t>
      </w:r>
      <w:r w:rsidR="009317C2">
        <w:rPr>
          <w:rFonts w:ascii="Helvetica" w:hAnsi="Helvetica"/>
          <w:sz w:val="22"/>
          <w:szCs w:val="22"/>
        </w:rPr>
        <w:t xml:space="preserve">Vanaf deze week </w:t>
      </w:r>
      <w:r w:rsidRPr="00115661">
        <w:rPr>
          <w:rFonts w:ascii="Helvetica" w:hAnsi="Helvetica"/>
          <w:sz w:val="22"/>
          <w:szCs w:val="22"/>
        </w:rPr>
        <w:t xml:space="preserve">kunnen bezoekers een </w:t>
      </w:r>
      <w:r w:rsidR="00C07390">
        <w:rPr>
          <w:rFonts w:ascii="Helvetica" w:hAnsi="Helvetica"/>
          <w:sz w:val="22"/>
          <w:szCs w:val="22"/>
        </w:rPr>
        <w:t>avontuurlijke</w:t>
      </w:r>
      <w:r w:rsidRPr="00115661">
        <w:rPr>
          <w:rFonts w:ascii="Helvetica" w:hAnsi="Helvetica"/>
          <w:sz w:val="22"/>
          <w:szCs w:val="22"/>
        </w:rPr>
        <w:t xml:space="preserve"> reis </w:t>
      </w:r>
      <w:r w:rsidR="00C07390">
        <w:rPr>
          <w:rFonts w:ascii="Helvetica" w:hAnsi="Helvetica"/>
          <w:sz w:val="22"/>
          <w:szCs w:val="22"/>
        </w:rPr>
        <w:t>door de tijd beleven dankzij</w:t>
      </w:r>
      <w:r w:rsidR="009317C2">
        <w:rPr>
          <w:rFonts w:ascii="Helvetica" w:hAnsi="Helvetica"/>
          <w:sz w:val="22"/>
          <w:szCs w:val="22"/>
        </w:rPr>
        <w:t xml:space="preserve"> </w:t>
      </w:r>
      <w:r w:rsidR="00924CC0">
        <w:rPr>
          <w:rFonts w:ascii="Helvetica" w:hAnsi="Helvetica"/>
          <w:sz w:val="22"/>
          <w:szCs w:val="22"/>
        </w:rPr>
        <w:t xml:space="preserve">een </w:t>
      </w:r>
      <w:r w:rsidR="009317C2" w:rsidRPr="00115661">
        <w:rPr>
          <w:rFonts w:ascii="Helvetica" w:hAnsi="Helvetica"/>
          <w:sz w:val="22"/>
          <w:szCs w:val="22"/>
        </w:rPr>
        <w:t>indrukwekkende reconstructie</w:t>
      </w:r>
      <w:r w:rsidR="00924CC0">
        <w:rPr>
          <w:rFonts w:ascii="Helvetica" w:hAnsi="Helvetica"/>
          <w:sz w:val="22"/>
          <w:szCs w:val="22"/>
        </w:rPr>
        <w:t xml:space="preserve"> van het prehistorische dorp</w:t>
      </w:r>
      <w:r w:rsidR="009317C2" w:rsidRPr="00115661">
        <w:rPr>
          <w:rFonts w:ascii="Helvetica" w:hAnsi="Helvetica"/>
          <w:sz w:val="22"/>
          <w:szCs w:val="22"/>
        </w:rPr>
        <w:t>, gebaseerd op de vondsten van jarenlange opgravingen in het gebied</w:t>
      </w:r>
      <w:r w:rsidR="00924CC0">
        <w:rPr>
          <w:rFonts w:ascii="Helvetica" w:hAnsi="Helvetica"/>
          <w:sz w:val="22"/>
          <w:szCs w:val="22"/>
        </w:rPr>
        <w:t>.</w:t>
      </w:r>
    </w:p>
    <w:p w14:paraId="48C93A54" w14:textId="156FCE44" w:rsidR="00395704" w:rsidRDefault="00395704" w:rsidP="009317C2">
      <w:pPr>
        <w:pStyle w:val="P68B1DB1-Standard3"/>
        <w:spacing w:line="276" w:lineRule="auto"/>
        <w:rPr>
          <w:rFonts w:ascii="Helvetica" w:hAnsi="Helvetica"/>
          <w:sz w:val="22"/>
          <w:szCs w:val="22"/>
        </w:rPr>
      </w:pPr>
    </w:p>
    <w:p w14:paraId="7D48BC33" w14:textId="4C1AF8B7" w:rsidR="00197AA7" w:rsidRDefault="00197AA7" w:rsidP="009317C2">
      <w:pPr>
        <w:pStyle w:val="P68B1DB1-Standard3"/>
        <w:spacing w:line="276" w:lineRule="auto"/>
        <w:rPr>
          <w:rFonts w:ascii="Helvetica" w:hAnsi="Helvetica"/>
          <w:sz w:val="22"/>
          <w:szCs w:val="22"/>
        </w:rPr>
      </w:pPr>
      <w:r>
        <w:rPr>
          <w:rFonts w:ascii="Helvetica" w:hAnsi="Helvetica"/>
          <w:sz w:val="22"/>
          <w:szCs w:val="22"/>
        </w:rPr>
        <w:t>Paalwoningen</w:t>
      </w:r>
    </w:p>
    <w:p w14:paraId="28CA6D81" w14:textId="46DF285C" w:rsidR="00197AA7" w:rsidRDefault="00197AA7" w:rsidP="00395704">
      <w:pPr>
        <w:pStyle w:val="P68B1DB1-Standard3"/>
        <w:rPr>
          <w:rFonts w:ascii="Helvetica" w:hAnsi="Helvetica" w:cs="Times New Roman"/>
          <w:b w:val="0"/>
          <w:sz w:val="22"/>
          <w:szCs w:val="22"/>
        </w:rPr>
      </w:pPr>
      <w:r w:rsidRPr="00A24A65">
        <w:rPr>
          <w:rFonts w:ascii="Helvetica" w:hAnsi="Helvetica" w:cs="Times New Roman"/>
          <w:b w:val="0"/>
          <w:sz w:val="22"/>
          <w:szCs w:val="22"/>
        </w:rPr>
        <w:t>Fiavé is een van de 111 plaatsen die samen de site vormen van de prehistorische paalwoningen in de Alpen die in 2011 tot U</w:t>
      </w:r>
      <w:r>
        <w:rPr>
          <w:rFonts w:ascii="Helvetica" w:hAnsi="Helvetica" w:cs="Times New Roman"/>
          <w:b w:val="0"/>
          <w:sz w:val="22"/>
          <w:szCs w:val="22"/>
        </w:rPr>
        <w:t>NESCO</w:t>
      </w:r>
      <w:r w:rsidRPr="00A24A65">
        <w:rPr>
          <w:rFonts w:ascii="Helvetica" w:hAnsi="Helvetica" w:cs="Times New Roman"/>
          <w:b w:val="0"/>
          <w:sz w:val="22"/>
          <w:szCs w:val="22"/>
        </w:rPr>
        <w:t xml:space="preserve"> Werelderfgoed zijn uitgeroepen</w:t>
      </w:r>
      <w:r>
        <w:rPr>
          <w:rFonts w:ascii="Helvetica" w:hAnsi="Helvetica" w:cs="Times New Roman"/>
          <w:b w:val="0"/>
          <w:sz w:val="22"/>
          <w:szCs w:val="22"/>
        </w:rPr>
        <w:t xml:space="preserve">. </w:t>
      </w:r>
      <w:r w:rsidR="00924CC0" w:rsidRPr="00924CC0">
        <w:rPr>
          <w:rFonts w:ascii="Helvetica" w:hAnsi="Helvetica" w:cs="Times New Roman"/>
          <w:b w:val="0"/>
          <w:sz w:val="22"/>
          <w:szCs w:val="22"/>
        </w:rPr>
        <w:t xml:space="preserve">Het unieke paalwoningendorp </w:t>
      </w:r>
      <w:r>
        <w:rPr>
          <w:rFonts w:ascii="Helvetica" w:hAnsi="Helvetica" w:cs="Times New Roman"/>
          <w:b w:val="0"/>
          <w:sz w:val="22"/>
          <w:szCs w:val="22"/>
        </w:rPr>
        <w:t xml:space="preserve">van </w:t>
      </w:r>
      <w:r w:rsidR="00F53CBC" w:rsidRPr="00924CC0">
        <w:rPr>
          <w:rFonts w:ascii="Helvetica" w:hAnsi="Helvetica" w:cs="Times New Roman"/>
          <w:b w:val="0"/>
          <w:sz w:val="22"/>
          <w:szCs w:val="22"/>
        </w:rPr>
        <w:t xml:space="preserve">Fiavè </w:t>
      </w:r>
      <w:r w:rsidR="006017FF" w:rsidRPr="00924CC0">
        <w:rPr>
          <w:rFonts w:ascii="Helvetica" w:hAnsi="Helvetica" w:cs="Times New Roman"/>
          <w:b w:val="0"/>
          <w:sz w:val="22"/>
          <w:szCs w:val="22"/>
        </w:rPr>
        <w:t>ligt</w:t>
      </w:r>
      <w:r w:rsidR="00F53CBC" w:rsidRPr="00924CC0">
        <w:rPr>
          <w:rFonts w:ascii="Helvetica" w:hAnsi="Helvetica" w:cs="Times New Roman"/>
          <w:b w:val="0"/>
          <w:sz w:val="22"/>
          <w:szCs w:val="22"/>
        </w:rPr>
        <w:t xml:space="preserve"> tussen het Gardameer en </w:t>
      </w:r>
      <w:r w:rsidR="00924CC0">
        <w:rPr>
          <w:rFonts w:ascii="Helvetica" w:hAnsi="Helvetica" w:cs="Times New Roman"/>
          <w:b w:val="0"/>
          <w:sz w:val="22"/>
          <w:szCs w:val="22"/>
        </w:rPr>
        <w:t>de</w:t>
      </w:r>
      <w:r w:rsidR="00F53CBC" w:rsidRPr="00924CC0">
        <w:rPr>
          <w:rFonts w:ascii="Helvetica" w:hAnsi="Helvetica" w:cs="Times New Roman"/>
          <w:b w:val="0"/>
          <w:sz w:val="22"/>
          <w:szCs w:val="22"/>
        </w:rPr>
        <w:t xml:space="preserve"> Brenta</w:t>
      </w:r>
      <w:r w:rsidR="00924CC0">
        <w:rPr>
          <w:rFonts w:ascii="Helvetica" w:hAnsi="Helvetica" w:cs="Times New Roman"/>
          <w:b w:val="0"/>
          <w:sz w:val="22"/>
          <w:szCs w:val="22"/>
        </w:rPr>
        <w:t xml:space="preserve"> Dolomieten en</w:t>
      </w:r>
      <w:r w:rsidR="00F53CBC" w:rsidRPr="00924CC0">
        <w:rPr>
          <w:rFonts w:ascii="Helvetica" w:hAnsi="Helvetica" w:cs="Times New Roman"/>
          <w:b w:val="0"/>
          <w:sz w:val="22"/>
          <w:szCs w:val="22"/>
        </w:rPr>
        <w:t xml:space="preserve"> </w:t>
      </w:r>
      <w:r>
        <w:rPr>
          <w:rFonts w:ascii="Helvetica" w:hAnsi="Helvetica" w:cs="Times New Roman"/>
          <w:b w:val="0"/>
          <w:sz w:val="22"/>
          <w:szCs w:val="22"/>
        </w:rPr>
        <w:t xml:space="preserve">was </w:t>
      </w:r>
      <w:r w:rsidR="00F53CBC" w:rsidRPr="00924CC0">
        <w:rPr>
          <w:rFonts w:ascii="Helvetica" w:hAnsi="Helvetica" w:cs="Times New Roman"/>
          <w:b w:val="0"/>
          <w:sz w:val="22"/>
          <w:szCs w:val="22"/>
        </w:rPr>
        <w:t>gebouwd aan de oevers van het oude Lago Carera. Het meer</w:t>
      </w:r>
      <w:r w:rsidR="00C06195">
        <w:rPr>
          <w:rFonts w:ascii="Helvetica" w:hAnsi="Helvetica" w:cs="Times New Roman"/>
          <w:b w:val="0"/>
          <w:sz w:val="22"/>
          <w:szCs w:val="22"/>
        </w:rPr>
        <w:t>, dat een veenmoeras is geworden,</w:t>
      </w:r>
      <w:r w:rsidR="00F53CBC" w:rsidRPr="00924CC0">
        <w:rPr>
          <w:rFonts w:ascii="Helvetica" w:hAnsi="Helvetica" w:cs="Times New Roman"/>
          <w:b w:val="0"/>
          <w:sz w:val="22"/>
          <w:szCs w:val="22"/>
        </w:rPr>
        <w:t xml:space="preserve"> heeft gedurende enkele duizenden jaren de </w:t>
      </w:r>
      <w:r w:rsidR="006017FF" w:rsidRPr="00924CC0">
        <w:rPr>
          <w:rFonts w:ascii="Helvetica" w:hAnsi="Helvetica" w:cs="Times New Roman"/>
          <w:b w:val="0"/>
          <w:sz w:val="22"/>
          <w:szCs w:val="22"/>
        </w:rPr>
        <w:t>geschiedenis</w:t>
      </w:r>
      <w:r w:rsidR="00F53CBC" w:rsidRPr="00924CC0">
        <w:rPr>
          <w:rFonts w:ascii="Helvetica" w:hAnsi="Helvetica" w:cs="Times New Roman"/>
          <w:b w:val="0"/>
          <w:sz w:val="22"/>
          <w:szCs w:val="22"/>
        </w:rPr>
        <w:t xml:space="preserve"> bewaard van hoe onze verre voorouders leefden. Deze sporen zijn in het begin van de jaren zeventig blootgelegd door archeologen</w:t>
      </w:r>
      <w:r w:rsidR="00395704">
        <w:rPr>
          <w:rFonts w:ascii="Helvetica" w:hAnsi="Helvetica" w:cs="Times New Roman"/>
          <w:b w:val="0"/>
          <w:sz w:val="22"/>
          <w:szCs w:val="22"/>
        </w:rPr>
        <w:t xml:space="preserve"> en verwerkt in de reconstructie van het dorp</w:t>
      </w:r>
      <w:r>
        <w:rPr>
          <w:rFonts w:ascii="Helvetica" w:hAnsi="Helvetica" w:cs="Times New Roman"/>
          <w:b w:val="0"/>
          <w:sz w:val="22"/>
          <w:szCs w:val="22"/>
        </w:rPr>
        <w:t xml:space="preserve">, waar het </w:t>
      </w:r>
      <w:r w:rsidRPr="00197AA7">
        <w:rPr>
          <w:rFonts w:ascii="Helvetica" w:hAnsi="Helvetica" w:cs="Times New Roman"/>
          <w:b w:val="0"/>
          <w:sz w:val="22"/>
          <w:szCs w:val="22"/>
        </w:rPr>
        <w:t xml:space="preserve">levensgroot </w:t>
      </w:r>
      <w:r>
        <w:rPr>
          <w:rFonts w:ascii="Helvetica" w:hAnsi="Helvetica" w:cs="Times New Roman"/>
          <w:b w:val="0"/>
          <w:sz w:val="22"/>
          <w:szCs w:val="22"/>
        </w:rPr>
        <w:t xml:space="preserve">is </w:t>
      </w:r>
      <w:r w:rsidRPr="00197AA7">
        <w:rPr>
          <w:rFonts w:ascii="Helvetica" w:hAnsi="Helvetica" w:cs="Times New Roman"/>
          <w:b w:val="0"/>
          <w:sz w:val="22"/>
          <w:szCs w:val="22"/>
        </w:rPr>
        <w:t>nagebouwd met zijn steunpalen, hutten, ingenieuze vakwerkfundering en omheining.</w:t>
      </w:r>
    </w:p>
    <w:p w14:paraId="63FDAB82" w14:textId="304BB0A9" w:rsidR="00197AA7" w:rsidRDefault="00197AA7" w:rsidP="00395704">
      <w:pPr>
        <w:pStyle w:val="P68B1DB1-Standard3"/>
        <w:rPr>
          <w:rFonts w:ascii="Helvetica" w:hAnsi="Helvetica" w:cs="Times New Roman"/>
          <w:b w:val="0"/>
          <w:sz w:val="22"/>
          <w:szCs w:val="22"/>
        </w:rPr>
      </w:pPr>
    </w:p>
    <w:p w14:paraId="3B17057A" w14:textId="77777777" w:rsidR="00197AA7" w:rsidRPr="00395704" w:rsidRDefault="00197AA7" w:rsidP="00197AA7">
      <w:pPr>
        <w:pStyle w:val="P68B1DB1-Standard3"/>
        <w:rPr>
          <w:rFonts w:ascii="Helvetica" w:hAnsi="Helvetica" w:cs="Times New Roman"/>
          <w:bCs/>
          <w:sz w:val="22"/>
          <w:szCs w:val="22"/>
        </w:rPr>
      </w:pPr>
      <w:r>
        <w:rPr>
          <w:rFonts w:ascii="Helvetica" w:hAnsi="Helvetica" w:cs="Times New Roman"/>
          <w:bCs/>
          <w:sz w:val="22"/>
          <w:szCs w:val="22"/>
        </w:rPr>
        <w:t>Een combinatie van</w:t>
      </w:r>
      <w:r w:rsidRPr="00395704">
        <w:rPr>
          <w:rFonts w:ascii="Helvetica" w:hAnsi="Helvetica" w:cs="Times New Roman"/>
          <w:bCs/>
          <w:sz w:val="22"/>
          <w:szCs w:val="22"/>
        </w:rPr>
        <w:t xml:space="preserve"> archeologie, geschiedenis en natuur</w:t>
      </w:r>
    </w:p>
    <w:p w14:paraId="4B64F5D5" w14:textId="409BE8E4" w:rsidR="00F53CBC" w:rsidRDefault="00924CC0" w:rsidP="00395704">
      <w:pPr>
        <w:pStyle w:val="P68B1DB1-Standard3"/>
        <w:rPr>
          <w:rFonts w:ascii="Helvetica" w:hAnsi="Helvetica" w:cs="Times New Roman"/>
          <w:b w:val="0"/>
          <w:sz w:val="22"/>
          <w:szCs w:val="22"/>
        </w:rPr>
      </w:pPr>
      <w:r w:rsidRPr="00395704">
        <w:rPr>
          <w:rFonts w:ascii="Helvetica" w:hAnsi="Helvetica" w:cs="Times New Roman"/>
          <w:b w:val="0"/>
          <w:sz w:val="22"/>
          <w:szCs w:val="22"/>
        </w:rPr>
        <w:t>In het park zijn</w:t>
      </w:r>
      <w:r w:rsidR="00F53CBC" w:rsidRPr="00395704">
        <w:rPr>
          <w:rFonts w:ascii="Helvetica" w:hAnsi="Helvetica" w:cs="Times New Roman"/>
          <w:b w:val="0"/>
          <w:sz w:val="22"/>
          <w:szCs w:val="22"/>
        </w:rPr>
        <w:t xml:space="preserve"> vijf verschillende hutten </w:t>
      </w:r>
      <w:r w:rsidR="00395704">
        <w:rPr>
          <w:rFonts w:ascii="Helvetica" w:hAnsi="Helvetica" w:cs="Times New Roman"/>
          <w:b w:val="0"/>
          <w:sz w:val="22"/>
          <w:szCs w:val="22"/>
        </w:rPr>
        <w:t>nagebouwd</w:t>
      </w:r>
      <w:r w:rsidR="00F53CBC" w:rsidRPr="00395704">
        <w:rPr>
          <w:rFonts w:ascii="Helvetica" w:hAnsi="Helvetica" w:cs="Times New Roman"/>
          <w:b w:val="0"/>
          <w:sz w:val="22"/>
          <w:szCs w:val="22"/>
        </w:rPr>
        <w:t xml:space="preserve">, waarvan er drie kunnen worden bezocht via een loopbrug over het water. Het park </w:t>
      </w:r>
      <w:r w:rsidR="006017FF" w:rsidRPr="00395704">
        <w:rPr>
          <w:rFonts w:ascii="Helvetica" w:hAnsi="Helvetica" w:cs="Times New Roman"/>
          <w:b w:val="0"/>
          <w:sz w:val="22"/>
          <w:szCs w:val="22"/>
        </w:rPr>
        <w:t>geeft de</w:t>
      </w:r>
      <w:r w:rsidR="00F53CBC" w:rsidRPr="00395704">
        <w:rPr>
          <w:rFonts w:ascii="Helvetica" w:hAnsi="Helvetica" w:cs="Times New Roman"/>
          <w:b w:val="0"/>
          <w:sz w:val="22"/>
          <w:szCs w:val="22"/>
        </w:rPr>
        <w:t xml:space="preserve"> bezoekers een ervaring op het gebied van archeologie, geschiedenis en natuur waarbij de zintuigen en emoties worden geprikkeld. Doormiddel van de informatieborden langs de looproute en een bezoekerscentrum met foto’s en videobeelden, worden de bezoekers ondergedompeld in het dagelijkse leven van de </w:t>
      </w:r>
      <w:r w:rsidR="004C1988" w:rsidRPr="00395704">
        <w:rPr>
          <w:rFonts w:ascii="Helvetica" w:hAnsi="Helvetica" w:cs="Times New Roman"/>
          <w:b w:val="0"/>
          <w:sz w:val="22"/>
          <w:szCs w:val="22"/>
        </w:rPr>
        <w:t>oud-</w:t>
      </w:r>
      <w:r w:rsidR="00F53CBC" w:rsidRPr="00395704">
        <w:rPr>
          <w:rFonts w:ascii="Helvetica" w:hAnsi="Helvetica" w:cs="Times New Roman"/>
          <w:b w:val="0"/>
          <w:sz w:val="22"/>
          <w:szCs w:val="22"/>
        </w:rPr>
        <w:t>inwoners van het antieke dorp.</w:t>
      </w:r>
      <w:r w:rsidR="00395704">
        <w:rPr>
          <w:rFonts w:ascii="Helvetica" w:hAnsi="Helvetica" w:cs="Times New Roman"/>
          <w:b w:val="0"/>
          <w:sz w:val="22"/>
          <w:szCs w:val="22"/>
        </w:rPr>
        <w:t xml:space="preserve"> Dankzij </w:t>
      </w:r>
      <w:r w:rsidR="00395704" w:rsidRPr="00395704">
        <w:rPr>
          <w:rFonts w:ascii="Helvetica" w:hAnsi="Helvetica" w:cs="Times New Roman"/>
          <w:b w:val="0"/>
          <w:sz w:val="22"/>
          <w:szCs w:val="22"/>
        </w:rPr>
        <w:t>speciale rustplaatsen om even te op adem te komen</w:t>
      </w:r>
      <w:r w:rsidR="00395704">
        <w:rPr>
          <w:rFonts w:ascii="Helvetica" w:hAnsi="Helvetica" w:cs="Times New Roman"/>
          <w:b w:val="0"/>
          <w:sz w:val="22"/>
          <w:szCs w:val="22"/>
        </w:rPr>
        <w:t>, is het park ook</w:t>
      </w:r>
      <w:r w:rsidR="00395704" w:rsidRPr="00395704">
        <w:rPr>
          <w:rFonts w:ascii="Helvetica" w:hAnsi="Helvetica" w:cs="Times New Roman"/>
          <w:b w:val="0"/>
          <w:sz w:val="22"/>
          <w:szCs w:val="22"/>
        </w:rPr>
        <w:t xml:space="preserve"> geschikt voor families met kinderen</w:t>
      </w:r>
      <w:r w:rsidR="00395704">
        <w:rPr>
          <w:rFonts w:ascii="Helvetica" w:hAnsi="Helvetica" w:cs="Times New Roman"/>
          <w:b w:val="0"/>
          <w:sz w:val="22"/>
          <w:szCs w:val="22"/>
        </w:rPr>
        <w:t>.</w:t>
      </w:r>
    </w:p>
    <w:p w14:paraId="38423F68" w14:textId="608744AF" w:rsidR="00197AA7" w:rsidRDefault="00197AA7" w:rsidP="00395704">
      <w:pPr>
        <w:pStyle w:val="P68B1DB1-Standard3"/>
        <w:rPr>
          <w:rFonts w:ascii="Helvetica" w:hAnsi="Helvetica" w:cs="Times New Roman"/>
          <w:b w:val="0"/>
          <w:sz w:val="22"/>
          <w:szCs w:val="22"/>
        </w:rPr>
      </w:pPr>
    </w:p>
    <w:p w14:paraId="288BDF0D" w14:textId="77777777" w:rsidR="00197AA7" w:rsidRPr="00115661" w:rsidRDefault="00197AA7" w:rsidP="00197AA7">
      <w:pPr>
        <w:pStyle w:val="Standard"/>
        <w:rPr>
          <w:rFonts w:ascii="Helvetica" w:hAnsi="Helvetica"/>
          <w:b/>
        </w:rPr>
      </w:pPr>
      <w:r w:rsidRPr="00115661">
        <w:rPr>
          <w:rFonts w:ascii="Helvetica" w:hAnsi="Helvetica"/>
          <w:b/>
        </w:rPr>
        <w:t>Paalwoningmuseum</w:t>
      </w:r>
    </w:p>
    <w:p w14:paraId="2D5235EB" w14:textId="46FD0D5A" w:rsidR="00197AA7" w:rsidRPr="00115661" w:rsidRDefault="00197AA7" w:rsidP="00197AA7">
      <w:pPr>
        <w:pStyle w:val="Standard"/>
        <w:rPr>
          <w:rFonts w:ascii="Helvetica" w:hAnsi="Helvetica"/>
        </w:rPr>
      </w:pPr>
      <w:r>
        <w:rPr>
          <w:rFonts w:ascii="Helvetica" w:hAnsi="Helvetica"/>
        </w:rPr>
        <w:t xml:space="preserve">Al eerder kon men de historische </w:t>
      </w:r>
      <w:r w:rsidRPr="00115661">
        <w:rPr>
          <w:rFonts w:ascii="Helvetica" w:hAnsi="Helvetica"/>
        </w:rPr>
        <w:t xml:space="preserve">vondsten in Fiavè </w:t>
      </w:r>
      <w:r>
        <w:rPr>
          <w:rFonts w:ascii="Helvetica" w:hAnsi="Helvetica"/>
        </w:rPr>
        <w:t xml:space="preserve">bekijken in het </w:t>
      </w:r>
      <w:r w:rsidRPr="00115661">
        <w:rPr>
          <w:rFonts w:ascii="Helvetica" w:hAnsi="Helvetica"/>
        </w:rPr>
        <w:t>paalwoningenmuseum, dat in 2012</w:t>
      </w:r>
      <w:r>
        <w:rPr>
          <w:rFonts w:ascii="Helvetica" w:hAnsi="Helvetica"/>
        </w:rPr>
        <w:t xml:space="preserve"> geopend werd</w:t>
      </w:r>
      <w:r w:rsidRPr="00115661">
        <w:rPr>
          <w:rFonts w:ascii="Helvetica" w:hAnsi="Helvetica"/>
        </w:rPr>
        <w:t xml:space="preserve">. </w:t>
      </w:r>
      <w:r>
        <w:rPr>
          <w:rFonts w:ascii="Helvetica" w:hAnsi="Helvetica"/>
        </w:rPr>
        <w:t>B</w:t>
      </w:r>
      <w:r w:rsidRPr="00115661">
        <w:rPr>
          <w:rFonts w:ascii="Helvetica" w:hAnsi="Helvetica"/>
        </w:rPr>
        <w:t xml:space="preserve">ezoekers </w:t>
      </w:r>
      <w:r>
        <w:rPr>
          <w:rFonts w:ascii="Helvetica" w:hAnsi="Helvetica"/>
        </w:rPr>
        <w:t xml:space="preserve">kunnen hier </w:t>
      </w:r>
      <w:r w:rsidRPr="00115661">
        <w:rPr>
          <w:rFonts w:ascii="Helvetica" w:hAnsi="Helvetica"/>
        </w:rPr>
        <w:t>op een interactieve manier kennis</w:t>
      </w:r>
      <w:r>
        <w:rPr>
          <w:rFonts w:ascii="Helvetica" w:hAnsi="Helvetica"/>
        </w:rPr>
        <w:t xml:space="preserve">maken </w:t>
      </w:r>
      <w:r w:rsidRPr="00115661">
        <w:rPr>
          <w:rFonts w:ascii="Helvetica" w:hAnsi="Helvetica"/>
        </w:rPr>
        <w:t xml:space="preserve">met de archeologische </w:t>
      </w:r>
      <w:r>
        <w:rPr>
          <w:rFonts w:ascii="Helvetica" w:hAnsi="Helvetica"/>
        </w:rPr>
        <w:t xml:space="preserve">vondsten </w:t>
      </w:r>
      <w:r w:rsidRPr="00115661">
        <w:rPr>
          <w:rFonts w:ascii="Helvetica" w:hAnsi="Helvetica"/>
        </w:rPr>
        <w:t>van het dorp.</w:t>
      </w:r>
      <w:r>
        <w:rPr>
          <w:rFonts w:ascii="Helvetica" w:hAnsi="Helvetica"/>
        </w:rPr>
        <w:t xml:space="preserve"> </w:t>
      </w:r>
      <w:r w:rsidRPr="00115661">
        <w:rPr>
          <w:rFonts w:ascii="Helvetica" w:hAnsi="Helvetica"/>
        </w:rPr>
        <w:t xml:space="preserve">Ook beschikt het over </w:t>
      </w:r>
      <w:r>
        <w:rPr>
          <w:rFonts w:ascii="Helvetica" w:hAnsi="Helvetica"/>
        </w:rPr>
        <w:t>een</w:t>
      </w:r>
      <w:r w:rsidRPr="00115661">
        <w:rPr>
          <w:rFonts w:ascii="Helvetica" w:hAnsi="Helvetica"/>
        </w:rPr>
        <w:t xml:space="preserve"> collectie</w:t>
      </w:r>
      <w:r w:rsidR="00C06195">
        <w:rPr>
          <w:rFonts w:ascii="Helvetica" w:hAnsi="Helvetica"/>
        </w:rPr>
        <w:t xml:space="preserve"> -</w:t>
      </w:r>
      <w:r w:rsidRPr="00115661">
        <w:rPr>
          <w:rFonts w:ascii="Helvetica" w:hAnsi="Helvetica"/>
        </w:rPr>
        <w:t xml:space="preserve"> uniek in Europa</w:t>
      </w:r>
      <w:r w:rsidR="00C06195">
        <w:rPr>
          <w:rFonts w:ascii="Helvetica" w:hAnsi="Helvetica"/>
        </w:rPr>
        <w:t xml:space="preserve"> - </w:t>
      </w:r>
      <w:r>
        <w:rPr>
          <w:rFonts w:ascii="Helvetica" w:hAnsi="Helvetica"/>
        </w:rPr>
        <w:t>van meer</w:t>
      </w:r>
      <w:r w:rsidRPr="00115661">
        <w:rPr>
          <w:rFonts w:ascii="Helvetica" w:hAnsi="Helvetica"/>
        </w:rPr>
        <w:t xml:space="preserve"> dan 300 houten objecten zoals serviesgoed en keukengerei. </w:t>
      </w:r>
      <w:r w:rsidR="00C06195">
        <w:rPr>
          <w:rFonts w:ascii="Helvetica" w:hAnsi="Helvetica"/>
        </w:rPr>
        <w:t>Helemaal bijzonder</w:t>
      </w:r>
      <w:r w:rsidRPr="00115661">
        <w:rPr>
          <w:rFonts w:ascii="Helvetica" w:hAnsi="Helvetica"/>
        </w:rPr>
        <w:t xml:space="preserve"> is dat er </w:t>
      </w:r>
      <w:r w:rsidR="00C06195">
        <w:rPr>
          <w:rFonts w:ascii="Helvetica" w:hAnsi="Helvetica"/>
        </w:rPr>
        <w:t xml:space="preserve">hier ook zelfs </w:t>
      </w:r>
      <w:r w:rsidRPr="00115661">
        <w:rPr>
          <w:rFonts w:ascii="Helvetica" w:hAnsi="Helvetica"/>
        </w:rPr>
        <w:t>etenswaar uit die tijd wordt tentoongesteld</w:t>
      </w:r>
      <w:r>
        <w:rPr>
          <w:rFonts w:ascii="Helvetica" w:hAnsi="Helvetica"/>
        </w:rPr>
        <w:t xml:space="preserve">. Dit is </w:t>
      </w:r>
      <w:r w:rsidRPr="00115661">
        <w:rPr>
          <w:rFonts w:ascii="Helvetica" w:hAnsi="Helvetica"/>
        </w:rPr>
        <w:t>te danken is aan de condities van het veenmoeras.</w:t>
      </w:r>
    </w:p>
    <w:p w14:paraId="18F8CAFE" w14:textId="45EB313E" w:rsidR="00197AA7" w:rsidRPr="00115661" w:rsidRDefault="00197AA7" w:rsidP="00197AA7">
      <w:pPr>
        <w:pStyle w:val="Standard"/>
        <w:rPr>
          <w:rFonts w:ascii="Helvetica" w:hAnsi="Helvetica"/>
        </w:rPr>
      </w:pPr>
    </w:p>
    <w:p w14:paraId="26F2960D" w14:textId="77777777" w:rsidR="00F53CBC" w:rsidRPr="00115661" w:rsidRDefault="00F53CBC" w:rsidP="00F53CBC">
      <w:pPr>
        <w:pStyle w:val="Standard"/>
        <w:rPr>
          <w:rFonts w:ascii="Helvetica" w:hAnsi="Helvetica"/>
          <w:b/>
        </w:rPr>
      </w:pPr>
      <w:r w:rsidRPr="00115661">
        <w:rPr>
          <w:rFonts w:ascii="Helvetica" w:hAnsi="Helvetica"/>
          <w:b/>
        </w:rPr>
        <w:t>Bereikbaarheid</w:t>
      </w:r>
    </w:p>
    <w:p w14:paraId="4373332F" w14:textId="61418B91" w:rsidR="00F53CBC" w:rsidRPr="00115661" w:rsidRDefault="00F53CBC" w:rsidP="00F53CBC">
      <w:pPr>
        <w:pStyle w:val="P68B1DB1-Standard4"/>
        <w:rPr>
          <w:rFonts w:ascii="Helvetica" w:hAnsi="Helvetica" w:cs="Times New Roman"/>
          <w:sz w:val="22"/>
        </w:rPr>
      </w:pPr>
      <w:r w:rsidRPr="00115661">
        <w:rPr>
          <w:rFonts w:ascii="Helvetica" w:hAnsi="Helvetica" w:cs="Times New Roman"/>
          <w:sz w:val="22"/>
        </w:rPr>
        <w:t xml:space="preserve">Het park is direct te bereiken vanuit het </w:t>
      </w:r>
      <w:r w:rsidR="004C1988">
        <w:rPr>
          <w:rFonts w:ascii="Helvetica" w:hAnsi="Helvetica" w:cs="Times New Roman"/>
          <w:sz w:val="22"/>
        </w:rPr>
        <w:t>p</w:t>
      </w:r>
      <w:r w:rsidRPr="00115661">
        <w:rPr>
          <w:rFonts w:ascii="Helvetica" w:hAnsi="Helvetica" w:cs="Times New Roman"/>
          <w:sz w:val="22"/>
        </w:rPr>
        <w:t xml:space="preserve">aalwoningenmuseum in het centrum van Fiavé, </w:t>
      </w:r>
      <w:r w:rsidR="004C1988">
        <w:rPr>
          <w:rFonts w:ascii="Helvetica" w:hAnsi="Helvetica" w:cs="Times New Roman"/>
          <w:sz w:val="22"/>
        </w:rPr>
        <w:t>doormiddel van</w:t>
      </w:r>
      <w:r w:rsidRPr="00115661">
        <w:rPr>
          <w:rFonts w:ascii="Helvetica" w:hAnsi="Helvetica" w:cs="Times New Roman"/>
          <w:sz w:val="22"/>
        </w:rPr>
        <w:t xml:space="preserve"> een comfortabele wandeling van ongeveer 30 minuten door de weilanden en gewassen rond het veenmoeras en over houten loopbruggen. Geen behoefte aan deze </w:t>
      </w:r>
      <w:r w:rsidRPr="00115661">
        <w:rPr>
          <w:rFonts w:ascii="Helvetica" w:hAnsi="Helvetica" w:cs="Times New Roman"/>
          <w:sz w:val="22"/>
        </w:rPr>
        <w:lastRenderedPageBreak/>
        <w:t xml:space="preserve">wandeling? Het park is ook vanaf de parkeerplaats langs </w:t>
      </w:r>
      <w:r w:rsidR="00C61A07">
        <w:rPr>
          <w:rFonts w:ascii="Helvetica" w:hAnsi="Helvetica" w:cs="Times New Roman"/>
          <w:sz w:val="22"/>
        </w:rPr>
        <w:t xml:space="preserve">de </w:t>
      </w:r>
      <w:r w:rsidRPr="00115661">
        <w:rPr>
          <w:rFonts w:ascii="Helvetica" w:hAnsi="Helvetica" w:cs="Times New Roman"/>
          <w:sz w:val="22"/>
        </w:rPr>
        <w:t>weg naar Riva del Garda te bereiken.</w:t>
      </w:r>
    </w:p>
    <w:p w14:paraId="695C7126" w14:textId="77777777" w:rsidR="00F53CBC" w:rsidRPr="00115661" w:rsidRDefault="00F53CBC" w:rsidP="00F53CBC">
      <w:pPr>
        <w:pStyle w:val="Standard"/>
        <w:rPr>
          <w:rFonts w:ascii="Helvetica" w:hAnsi="Helvetica"/>
        </w:rPr>
      </w:pPr>
    </w:p>
    <w:p w14:paraId="4B50F7EF" w14:textId="77777777" w:rsidR="00F53CBC" w:rsidRPr="00115661" w:rsidRDefault="00F53CBC" w:rsidP="00F53CBC">
      <w:pPr>
        <w:pStyle w:val="Standard"/>
        <w:rPr>
          <w:rFonts w:ascii="Helvetica" w:hAnsi="Helvetica"/>
          <w:b/>
          <w:szCs w:val="22"/>
        </w:rPr>
      </w:pPr>
      <w:r w:rsidRPr="00115661">
        <w:rPr>
          <w:rFonts w:ascii="Helvetica" w:hAnsi="Helvetica"/>
          <w:b/>
          <w:szCs w:val="22"/>
        </w:rPr>
        <w:t>Meer historie in Trentino</w:t>
      </w:r>
    </w:p>
    <w:p w14:paraId="4E619D22" w14:textId="77777777" w:rsidR="00C06195" w:rsidRDefault="00F53CBC" w:rsidP="00F53CBC">
      <w:pPr>
        <w:jc w:val="both"/>
        <w:rPr>
          <w:rFonts w:ascii="Helvetica" w:hAnsi="Helvetica"/>
          <w:lang w:val="nl-NL"/>
        </w:rPr>
      </w:pPr>
      <w:r w:rsidRPr="00115661">
        <w:rPr>
          <w:rFonts w:ascii="Helvetica" w:hAnsi="Helvetica"/>
          <w:lang w:val="nl-NL"/>
        </w:rPr>
        <w:t xml:space="preserve">Voor de echte tijdreizigers die niet uitgekeken raken </w:t>
      </w:r>
      <w:r w:rsidR="00C61A07">
        <w:rPr>
          <w:rFonts w:ascii="Helvetica" w:hAnsi="Helvetica"/>
          <w:lang w:val="nl-NL"/>
        </w:rPr>
        <w:t xml:space="preserve">na het beleven </w:t>
      </w:r>
      <w:r w:rsidRPr="00115661">
        <w:rPr>
          <w:rFonts w:ascii="Helvetica" w:hAnsi="Helvetica"/>
          <w:lang w:val="nl-NL"/>
        </w:rPr>
        <w:t xml:space="preserve">van alle vondsten </w:t>
      </w:r>
      <w:r w:rsidR="00C61A07">
        <w:rPr>
          <w:rFonts w:ascii="Helvetica" w:hAnsi="Helvetica"/>
          <w:lang w:val="nl-NL"/>
        </w:rPr>
        <w:t xml:space="preserve">uit </w:t>
      </w:r>
      <w:r w:rsidRPr="00115661">
        <w:rPr>
          <w:rFonts w:ascii="Helvetica" w:hAnsi="Helvetica"/>
          <w:lang w:val="nl-NL"/>
        </w:rPr>
        <w:t xml:space="preserve">de oudheid, </w:t>
      </w:r>
      <w:r w:rsidR="00C61A07">
        <w:rPr>
          <w:rFonts w:ascii="Helvetica" w:hAnsi="Helvetica"/>
          <w:lang w:val="nl-NL"/>
        </w:rPr>
        <w:t>kan er nog meer ontdekt worden</w:t>
      </w:r>
      <w:r w:rsidRPr="00115661">
        <w:rPr>
          <w:rFonts w:ascii="Helvetica" w:hAnsi="Helvetica"/>
          <w:lang w:val="nl-NL"/>
        </w:rPr>
        <w:t xml:space="preserve">. Trentino heeft namelijk nog veel meer te bieden. </w:t>
      </w:r>
    </w:p>
    <w:p w14:paraId="0DF81A20" w14:textId="77777777" w:rsidR="00C06195" w:rsidRDefault="00F53CBC" w:rsidP="00C06195">
      <w:pPr>
        <w:pStyle w:val="Paragrafoelenco"/>
        <w:numPr>
          <w:ilvl w:val="0"/>
          <w:numId w:val="4"/>
        </w:numPr>
        <w:jc w:val="both"/>
        <w:rPr>
          <w:rFonts w:ascii="Helvetica" w:hAnsi="Helvetica"/>
          <w:sz w:val="22"/>
          <w:szCs w:val="22"/>
          <w:lang w:val="nl-NL"/>
        </w:rPr>
      </w:pPr>
      <w:r w:rsidRPr="00C06195">
        <w:rPr>
          <w:rFonts w:ascii="Helvetica" w:hAnsi="Helvetica"/>
          <w:sz w:val="22"/>
          <w:szCs w:val="22"/>
          <w:lang w:val="nl-NL"/>
        </w:rPr>
        <w:t xml:space="preserve">Zo zijn er ook de </w:t>
      </w:r>
      <w:hyperlink r:id="rId8" w:history="1">
        <w:r w:rsidRPr="00C06195">
          <w:rPr>
            <w:rStyle w:val="Collegamentoipertestuale"/>
            <w:rFonts w:ascii="Helvetica" w:hAnsi="Helvetica"/>
            <w:sz w:val="22"/>
            <w:szCs w:val="22"/>
            <w:lang w:val="nl-NL"/>
          </w:rPr>
          <w:t>paalwoningen van Ledro</w:t>
        </w:r>
      </w:hyperlink>
      <w:r w:rsidRPr="00C06195">
        <w:rPr>
          <w:rFonts w:ascii="Helvetica" w:hAnsi="Helvetica"/>
          <w:sz w:val="22"/>
          <w:szCs w:val="22"/>
          <w:lang w:val="nl-NL"/>
        </w:rPr>
        <w:t xml:space="preserve">, waar veel bijzondere overblijfselen van de bronstijd worden tentoongesteld. Zelfs in de zomermaanden kunnen bezoekers genieten van een rijk gevuld programma, van archeologische workshops en evenementen tot aan concerten en shows. </w:t>
      </w:r>
    </w:p>
    <w:p w14:paraId="05CDC824" w14:textId="04D1837C" w:rsidR="00C06195" w:rsidRDefault="00F53CBC" w:rsidP="00C06195">
      <w:pPr>
        <w:pStyle w:val="Paragrafoelenco"/>
        <w:numPr>
          <w:ilvl w:val="0"/>
          <w:numId w:val="4"/>
        </w:numPr>
        <w:jc w:val="both"/>
        <w:rPr>
          <w:rFonts w:ascii="Helvetica" w:hAnsi="Helvetica"/>
          <w:sz w:val="22"/>
          <w:szCs w:val="22"/>
          <w:lang w:val="nl-NL"/>
        </w:rPr>
      </w:pPr>
      <w:r w:rsidRPr="00C06195">
        <w:rPr>
          <w:rFonts w:ascii="Helvetica" w:hAnsi="Helvetica"/>
          <w:sz w:val="22"/>
          <w:szCs w:val="22"/>
          <w:lang w:val="nl-NL"/>
        </w:rPr>
        <w:t>Een tiental kilometer</w:t>
      </w:r>
      <w:r w:rsidR="00C61A07" w:rsidRPr="00C06195">
        <w:rPr>
          <w:rFonts w:ascii="Helvetica" w:hAnsi="Helvetica"/>
          <w:sz w:val="22"/>
          <w:szCs w:val="22"/>
          <w:lang w:val="nl-NL"/>
        </w:rPr>
        <w:t>s</w:t>
      </w:r>
      <w:r w:rsidRPr="00C06195">
        <w:rPr>
          <w:rFonts w:ascii="Helvetica" w:hAnsi="Helvetica"/>
          <w:sz w:val="22"/>
          <w:szCs w:val="22"/>
          <w:lang w:val="nl-NL"/>
        </w:rPr>
        <w:t xml:space="preserve"> verder bevindt zich </w:t>
      </w:r>
      <w:hyperlink r:id="rId9" w:history="1">
        <w:commentRangeStart w:id="0"/>
        <w:commentRangeStart w:id="1"/>
        <w:r w:rsidRPr="00B27B61">
          <w:rPr>
            <w:rStyle w:val="Collegamentoipertestuale"/>
            <w:rFonts w:ascii="Helvetica" w:hAnsi="Helvetica"/>
            <w:sz w:val="22"/>
            <w:szCs w:val="22"/>
            <w:lang w:val="nl-NL"/>
          </w:rPr>
          <w:t>Monte San Martin in Lundo</w:t>
        </w:r>
        <w:commentRangeEnd w:id="0"/>
        <w:r w:rsidR="00994E52" w:rsidRPr="00B27B61">
          <w:rPr>
            <w:rStyle w:val="Collegamentoipertestuale"/>
            <w:rFonts w:ascii="Helvetica" w:hAnsi="Helvetica"/>
            <w:sz w:val="22"/>
            <w:szCs w:val="22"/>
            <w:lang w:val="nl-NL"/>
          </w:rPr>
          <w:commentReference w:id="0"/>
        </w:r>
        <w:commentRangeEnd w:id="1"/>
        <w:r w:rsidR="00B27B61">
          <w:rPr>
            <w:rStyle w:val="Rimandocommento"/>
            <w:rFonts w:asciiTheme="minorHAnsi" w:eastAsiaTheme="minorHAnsi" w:hAnsiTheme="minorHAnsi" w:cstheme="minorBidi"/>
            <w:lang w:eastAsia="en-US"/>
          </w:rPr>
          <w:commentReference w:id="1"/>
        </w:r>
      </w:hyperlink>
      <w:r w:rsidRPr="00C06195">
        <w:rPr>
          <w:rFonts w:ascii="Helvetica" w:hAnsi="Helvetica"/>
          <w:sz w:val="22"/>
          <w:szCs w:val="22"/>
          <w:lang w:val="nl-NL"/>
        </w:rPr>
        <w:t xml:space="preserve">, het is </w:t>
      </w:r>
      <w:r w:rsidR="00C61A07" w:rsidRPr="00C06195">
        <w:rPr>
          <w:rFonts w:ascii="Helvetica" w:hAnsi="Helvetica"/>
          <w:sz w:val="22"/>
          <w:szCs w:val="22"/>
          <w:lang w:val="nl-NL"/>
        </w:rPr>
        <w:t>éé</w:t>
      </w:r>
      <w:r w:rsidRPr="00C06195">
        <w:rPr>
          <w:rFonts w:ascii="Helvetica" w:hAnsi="Helvetica"/>
          <w:sz w:val="22"/>
          <w:szCs w:val="22"/>
          <w:lang w:val="nl-NL"/>
        </w:rPr>
        <w:t xml:space="preserve">n van de grootste en </w:t>
      </w:r>
      <w:r w:rsidR="00C61A07" w:rsidRPr="00C06195">
        <w:rPr>
          <w:rFonts w:ascii="Helvetica" w:hAnsi="Helvetica"/>
          <w:sz w:val="22"/>
          <w:szCs w:val="22"/>
          <w:lang w:val="nl-NL"/>
        </w:rPr>
        <w:t xml:space="preserve">meest </w:t>
      </w:r>
      <w:r w:rsidRPr="00C06195">
        <w:rPr>
          <w:rFonts w:ascii="Helvetica" w:hAnsi="Helvetica"/>
          <w:sz w:val="22"/>
          <w:szCs w:val="22"/>
          <w:lang w:val="nl-NL"/>
        </w:rPr>
        <w:t xml:space="preserve">indrukwekkende oude vestingplaatsen in de Alpen. Op deze rotspunt tussen Altogarda en het Giudicarie-gebied, zijn de overblijfselen teruggevonden van een oud fort </w:t>
      </w:r>
      <w:r w:rsidR="00C61A07" w:rsidRPr="00C06195">
        <w:rPr>
          <w:rFonts w:ascii="Helvetica" w:hAnsi="Helvetica"/>
          <w:sz w:val="22"/>
          <w:szCs w:val="22"/>
          <w:lang w:val="nl-NL"/>
        </w:rPr>
        <w:t>uit</w:t>
      </w:r>
      <w:r w:rsidRPr="00C06195">
        <w:rPr>
          <w:rFonts w:ascii="Helvetica" w:hAnsi="Helvetica"/>
          <w:sz w:val="22"/>
          <w:szCs w:val="22"/>
          <w:lang w:val="nl-NL"/>
        </w:rPr>
        <w:t xml:space="preserve"> het Romeinse rijk. </w:t>
      </w:r>
    </w:p>
    <w:p w14:paraId="7C44728C" w14:textId="5C67872A" w:rsidR="00F53CBC" w:rsidRPr="00C06195" w:rsidRDefault="00F53CBC" w:rsidP="00C06195">
      <w:pPr>
        <w:pStyle w:val="Paragrafoelenco"/>
        <w:numPr>
          <w:ilvl w:val="0"/>
          <w:numId w:val="4"/>
        </w:numPr>
        <w:jc w:val="both"/>
        <w:rPr>
          <w:rFonts w:ascii="Helvetica" w:hAnsi="Helvetica"/>
          <w:sz w:val="22"/>
          <w:szCs w:val="22"/>
          <w:lang w:val="nl-NL"/>
        </w:rPr>
      </w:pPr>
      <w:r w:rsidRPr="00C06195">
        <w:rPr>
          <w:rFonts w:ascii="Helvetica" w:hAnsi="Helvetica"/>
          <w:sz w:val="22"/>
          <w:szCs w:val="22"/>
          <w:lang w:val="nl-NL"/>
        </w:rPr>
        <w:t>Daarnaast behoren de authentieke dorpen Fiavé en Ledro tot het</w:t>
      </w:r>
      <w:r w:rsidRPr="00C06195">
        <w:rPr>
          <w:rFonts w:ascii="Helvetica" w:hAnsi="Helvetica"/>
          <w:b/>
          <w:bCs/>
          <w:sz w:val="22"/>
          <w:szCs w:val="22"/>
          <w:lang w:val="nl-NL"/>
        </w:rPr>
        <w:t xml:space="preserve"> </w:t>
      </w:r>
      <w:hyperlink r:id="rId14" w:history="1">
        <w:r w:rsidRPr="00C06195">
          <w:rPr>
            <w:rStyle w:val="Collegamentoipertestuale"/>
            <w:rFonts w:ascii="Helvetica" w:hAnsi="Helvetica"/>
            <w:b/>
            <w:bCs/>
            <w:sz w:val="22"/>
            <w:szCs w:val="22"/>
            <w:lang w:val="nl-NL"/>
          </w:rPr>
          <w:t>biosfeerreservaat Alpen van Ledrensi en de Judicaria</w:t>
        </w:r>
      </w:hyperlink>
      <w:r w:rsidRPr="00C06195">
        <w:rPr>
          <w:rFonts w:ascii="Helvetica" w:hAnsi="Helvetica"/>
          <w:b/>
          <w:bCs/>
          <w:color w:val="5B9BD5" w:themeColor="accent1"/>
          <w:sz w:val="22"/>
          <w:szCs w:val="22"/>
          <w:u w:val="single"/>
          <w:lang w:val="nl-NL"/>
        </w:rPr>
        <w:t xml:space="preserve">. </w:t>
      </w:r>
      <w:r w:rsidRPr="00C06195">
        <w:rPr>
          <w:rFonts w:ascii="Helvetica" w:hAnsi="Helvetica"/>
          <w:sz w:val="22"/>
          <w:szCs w:val="22"/>
          <w:lang w:val="nl-NL"/>
        </w:rPr>
        <w:t>In het gebied</w:t>
      </w:r>
      <w:r w:rsidR="00C61A07" w:rsidRPr="00C06195">
        <w:rPr>
          <w:rFonts w:ascii="Helvetica" w:hAnsi="Helvetica"/>
          <w:sz w:val="22"/>
          <w:szCs w:val="22"/>
          <w:lang w:val="nl-NL"/>
        </w:rPr>
        <w:t>,</w:t>
      </w:r>
      <w:r w:rsidRPr="00C06195">
        <w:rPr>
          <w:rFonts w:ascii="Helvetica" w:hAnsi="Helvetica"/>
          <w:sz w:val="22"/>
          <w:szCs w:val="22"/>
          <w:lang w:val="nl-NL"/>
        </w:rPr>
        <w:t xml:space="preserve"> dat zich uitstrekt tussen de Dolomieten van Brenta en het Gardameer, bevindt zich een grote biodiversiteit in combinatie met historisch-culturele bezienswaardigheden. In 2015 kreeg het gebied niet voor niets een internationale onderscheiding in het kader van ‘Man and Biosphere’.</w:t>
      </w:r>
    </w:p>
    <w:p w14:paraId="14CA6AA1" w14:textId="234BAA5D" w:rsidR="00AE178E" w:rsidRPr="00882A76" w:rsidRDefault="00AE178E" w:rsidP="00882A76">
      <w:pPr>
        <w:pStyle w:val="Nessunaspaziatura"/>
        <w:rPr>
          <w:rFonts w:ascii="Helvetica" w:hAnsi="Helvetica" w:cs="Arial"/>
          <w:sz w:val="22"/>
          <w:szCs w:val="22"/>
          <w:lang w:val="nl-NL"/>
        </w:rPr>
      </w:pPr>
    </w:p>
    <w:p w14:paraId="2B58178C" w14:textId="77777777" w:rsidR="00882A76" w:rsidRDefault="00C06195" w:rsidP="00C06195">
      <w:pPr>
        <w:pStyle w:val="Nessunaspaziatura"/>
        <w:rPr>
          <w:rFonts w:ascii="Helvetica" w:hAnsi="Helvetica" w:cs="Arial"/>
          <w:sz w:val="22"/>
          <w:szCs w:val="22"/>
          <w:lang w:val="nl-NL"/>
        </w:rPr>
      </w:pPr>
      <w:r w:rsidRPr="00882A76">
        <w:rPr>
          <w:rFonts w:ascii="Helvetica" w:hAnsi="Helvetica" w:cs="Arial"/>
          <w:sz w:val="22"/>
          <w:szCs w:val="22"/>
          <w:lang w:val="nl-NL"/>
        </w:rPr>
        <w:t xml:space="preserve">Meer informatie via: </w:t>
      </w:r>
    </w:p>
    <w:p w14:paraId="28D38808" w14:textId="0B297122" w:rsidR="00C06195" w:rsidRPr="00882A76" w:rsidRDefault="00B27B61" w:rsidP="00C06195">
      <w:pPr>
        <w:pStyle w:val="Nessunaspaziatura"/>
        <w:rPr>
          <w:rFonts w:ascii="Helvetica" w:hAnsi="Helvetica" w:cs="Arial"/>
          <w:sz w:val="22"/>
          <w:szCs w:val="22"/>
          <w:lang w:val="nl-NL"/>
        </w:rPr>
      </w:pPr>
      <w:hyperlink r:id="rId15" w:history="1">
        <w:r w:rsidR="00882A76" w:rsidRPr="007A10A5">
          <w:rPr>
            <w:rStyle w:val="Collegamentoipertestuale"/>
            <w:rFonts w:ascii="Helvetica" w:hAnsi="Helvetica" w:cs="Arial"/>
            <w:sz w:val="22"/>
            <w:szCs w:val="22"/>
            <w:lang w:val="nl-NL"/>
          </w:rPr>
          <w:t>https://www.visittrentino.info/en/articles/art-and-culture/parco-archeo-natura-fiave</w:t>
        </w:r>
      </w:hyperlink>
      <w:r w:rsidR="00882A76">
        <w:rPr>
          <w:rFonts w:ascii="Helvetica" w:hAnsi="Helvetica" w:cs="Arial"/>
          <w:sz w:val="22"/>
          <w:szCs w:val="22"/>
          <w:lang w:val="nl-NL"/>
        </w:rPr>
        <w:t xml:space="preserve"> </w:t>
      </w:r>
      <w:r w:rsidR="00882A76" w:rsidRPr="00882A76">
        <w:rPr>
          <w:rFonts w:ascii="Helvetica" w:hAnsi="Helvetica" w:cs="Arial"/>
          <w:sz w:val="22"/>
          <w:szCs w:val="22"/>
          <w:lang w:val="nl-NL"/>
        </w:rPr>
        <w:t xml:space="preserve"> </w:t>
      </w:r>
      <w:hyperlink r:id="rId16" w:history="1">
        <w:r w:rsidR="00882A76" w:rsidRPr="007A10A5">
          <w:rPr>
            <w:rStyle w:val="Collegamentoipertestuale"/>
            <w:rFonts w:ascii="Helvetica" w:hAnsi="Helvetica" w:cs="Arial"/>
            <w:sz w:val="22"/>
            <w:szCs w:val="22"/>
            <w:lang w:val="nl-NL"/>
          </w:rPr>
          <w:t>https://www.visittrentino.info/en/articles/art-and-culture/a-stroll-through-history</w:t>
        </w:r>
      </w:hyperlink>
      <w:r w:rsidR="00C06195" w:rsidRPr="00882A76">
        <w:rPr>
          <w:rFonts w:ascii="Helvetica" w:hAnsi="Helvetica" w:cs="Arial"/>
          <w:sz w:val="22"/>
          <w:szCs w:val="22"/>
          <w:lang w:val="nl-NL"/>
        </w:rPr>
        <w:t xml:space="preserve"> </w:t>
      </w:r>
    </w:p>
    <w:p w14:paraId="2FA32E18" w14:textId="77777777" w:rsidR="00882A76" w:rsidRPr="00882A76" w:rsidRDefault="00882A76">
      <w:pPr>
        <w:pStyle w:val="Nessunaspaziatura"/>
        <w:rPr>
          <w:rFonts w:ascii="Helvetica" w:hAnsi="Helvetica" w:cs="Arial"/>
          <w:sz w:val="22"/>
          <w:szCs w:val="22"/>
          <w:lang w:val="nl-NL"/>
        </w:rPr>
      </w:pPr>
    </w:p>
    <w:sectPr w:rsidR="00882A76" w:rsidRPr="00882A76">
      <w:headerReference w:type="default" r:id="rId17"/>
      <w:footerReference w:type="default" r:id="rId1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Interface Tourism 2" w:date="2021-05-12T14:33:00Z" w:initials="IT">
    <w:p w14:paraId="319B9CE6" w14:textId="6182C904" w:rsidR="00994E52" w:rsidRPr="00C06195" w:rsidRDefault="00994E52">
      <w:pPr>
        <w:pStyle w:val="Testocommento"/>
        <w:rPr>
          <w:lang w:val="en-US"/>
        </w:rPr>
      </w:pPr>
      <w:r>
        <w:rPr>
          <w:rStyle w:val="Rimandocommento"/>
        </w:rPr>
        <w:annotationRef/>
      </w:r>
      <w:r w:rsidR="00C06195">
        <w:rPr>
          <w:rStyle w:val="Rimandocommento"/>
        </w:rPr>
        <w:t>Do you have an English link for this?</w:t>
      </w:r>
    </w:p>
  </w:comment>
  <w:comment w:id="1" w:author="Vinco Katia" w:date="2021-06-17T14:45:00Z" w:initials="VK">
    <w:p w14:paraId="74ADECDB" w14:textId="4F649255" w:rsidR="00B27B61" w:rsidRDefault="00B27B61">
      <w:pPr>
        <w:pStyle w:val="Testocommento"/>
      </w:pPr>
      <w:r>
        <w:rPr>
          <w:rStyle w:val="Rimandocommento"/>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19B9CE6" w15:done="1"/>
  <w15:commentEx w15:paraId="74ADECDB" w15:paraIdParent="319B9CE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75DE8D" w16cex:dateUtc="2021-06-17T12: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19B9CE6" w16cid:durableId="247209C3"/>
  <w16cid:commentId w16cid:paraId="74ADECDB" w16cid:durableId="2475DE8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87CC9" w14:textId="77777777" w:rsidR="00D474B5" w:rsidRDefault="00D474B5" w:rsidP="0022318D">
      <w:pPr>
        <w:spacing w:after="0" w:line="240" w:lineRule="auto"/>
      </w:pPr>
      <w:r>
        <w:separator/>
      </w:r>
    </w:p>
  </w:endnote>
  <w:endnote w:type="continuationSeparator" w:id="0">
    <w:p w14:paraId="4FE4FD56" w14:textId="77777777" w:rsidR="00D474B5" w:rsidRDefault="00D474B5" w:rsidP="00223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71AC7" w14:textId="380694E4" w:rsidR="00994E52" w:rsidRDefault="00994E52" w:rsidP="0022318D">
    <w:pPr>
      <w:pStyle w:val="Pidipagina"/>
    </w:pPr>
    <w:r>
      <w:ptab w:relativeTo="margin" w:alignment="center" w:leader="none"/>
    </w:r>
    <w:r>
      <w:ptab w:relativeTo="margin" w:alignment="right" w:leader="none"/>
    </w:r>
  </w:p>
  <w:bookmarkStart w:id="2" w:name="_Hlk41377954"/>
  <w:bookmarkStart w:id="3" w:name="_Hlk41378358"/>
  <w:p w14:paraId="0B3C7E1C" w14:textId="77777777" w:rsidR="00994E52" w:rsidRPr="00C4050A" w:rsidRDefault="00994E52" w:rsidP="00283673">
    <w:pPr>
      <w:pStyle w:val="Pidipagina"/>
      <w:jc w:val="both"/>
      <w:rPr>
        <w:rFonts w:ascii="Arial" w:hAnsi="Arial" w:cs="Arial"/>
        <w:b/>
        <w:bCs/>
        <w:color w:val="000000" w:themeColor="text1"/>
        <w:sz w:val="18"/>
        <w:szCs w:val="18"/>
        <w:lang w:val="de-DE"/>
      </w:rPr>
    </w:pPr>
    <w:r w:rsidRPr="00C4050A">
      <w:rPr>
        <w:rFonts w:ascii="Arial" w:hAnsi="Arial" w:cs="Arial"/>
        <w:noProof/>
        <w:lang w:val="en-US" w:eastAsia="nl-NL"/>
      </w:rPr>
      <mc:AlternateContent>
        <mc:Choice Requires="wps">
          <w:drawing>
            <wp:anchor distT="4294967295" distB="4294967295" distL="114300" distR="114300" simplePos="0" relativeHeight="251659264" behindDoc="0" locked="0" layoutInCell="1" allowOverlap="1" wp14:anchorId="76491A4C" wp14:editId="6D82DC8E">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36158B7" id="Connettore 1 5" o:spid="_x0000_s1026" style="position:absolute;z-index:251659264;visibility:visible;mso-wrap-style:square;mso-width-percent:0;mso-height-percent:0;mso-wrap-distance-left:9pt;mso-wrap-distance-top:.Ämm;mso-wrap-distance-right:9pt;mso-wrap-distance-bottom:.Ä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" strokecolor="black [3213]" strokeweight=".25pt">
              <v:stroke joinstyle="miter"/>
              <o:lock v:ext="edit" shapetype="f"/>
            </v:line>
          </w:pict>
        </mc:Fallback>
      </mc:AlternateContent>
    </w:r>
    <w:r w:rsidRPr="00C4050A">
      <w:rPr>
        <w:rFonts w:ascii="Arial" w:hAnsi="Arial" w:cs="Arial"/>
        <w:color w:val="000000" w:themeColor="text1"/>
        <w:sz w:val="18"/>
        <w:szCs w:val="18"/>
        <w:lang w:val="de-DE"/>
      </w:rPr>
      <w:t xml:space="preserve">Media </w:t>
    </w:r>
    <w:proofErr w:type="spellStart"/>
    <w:r w:rsidRPr="00C4050A">
      <w:rPr>
        <w:rFonts w:ascii="Arial" w:hAnsi="Arial" w:cs="Arial"/>
        <w:color w:val="000000" w:themeColor="text1"/>
        <w:sz w:val="18"/>
        <w:szCs w:val="18"/>
        <w:lang w:val="de-DE"/>
      </w:rPr>
      <w:t>contact</w:t>
    </w:r>
    <w:proofErr w:type="spellEnd"/>
    <w:r w:rsidRPr="00C4050A">
      <w:rPr>
        <w:rFonts w:ascii="Arial" w:hAnsi="Arial" w:cs="Arial"/>
        <w:color w:val="000000" w:themeColor="text1"/>
        <w:sz w:val="18"/>
        <w:szCs w:val="18"/>
        <w:lang w:val="de-DE"/>
      </w:rPr>
      <w:t xml:space="preserve"> Italy:</w:t>
    </w:r>
    <w:r w:rsidRPr="00C4050A">
      <w:rPr>
        <w:rFonts w:ascii="Arial" w:hAnsi="Arial" w:cs="Arial"/>
        <w:b/>
        <w:bCs/>
        <w:color w:val="000000" w:themeColor="text1"/>
        <w:sz w:val="18"/>
        <w:szCs w:val="18"/>
        <w:lang w:val="de-DE"/>
      </w:rPr>
      <w:t xml:space="preserve">                            </w:t>
    </w:r>
    <w:r>
      <w:rPr>
        <w:rFonts w:ascii="Arial" w:hAnsi="Arial" w:cs="Arial"/>
        <w:b/>
        <w:bCs/>
        <w:color w:val="000000" w:themeColor="text1"/>
        <w:sz w:val="18"/>
        <w:szCs w:val="18"/>
        <w:lang w:val="de-DE"/>
      </w:rPr>
      <w:t xml:space="preserve">             </w:t>
    </w:r>
    <w:proofErr w:type="spellStart"/>
    <w:r w:rsidRPr="001C38C1">
      <w:rPr>
        <w:rFonts w:ascii="Arial" w:hAnsi="Arial" w:cs="Arial"/>
        <w:color w:val="000000" w:themeColor="text1"/>
        <w:sz w:val="18"/>
        <w:szCs w:val="18"/>
      </w:rPr>
      <w:t>Contactpersoon</w:t>
    </w:r>
    <w:proofErr w:type="spellEnd"/>
    <w:r w:rsidRPr="001C38C1">
      <w:rPr>
        <w:rFonts w:ascii="Arial" w:hAnsi="Arial" w:cs="Arial"/>
        <w:color w:val="000000" w:themeColor="text1"/>
        <w:sz w:val="18"/>
        <w:szCs w:val="18"/>
      </w:rPr>
      <w:t xml:space="preserve"> media</w:t>
    </w:r>
  </w:p>
  <w:p w14:paraId="2ABEB29E" w14:textId="77777777" w:rsidR="00994E52" w:rsidRPr="00C4050A" w:rsidRDefault="00994E52" w:rsidP="00283673">
    <w:pPr>
      <w:pStyle w:val="Pidipagina"/>
      <w:jc w:val="both"/>
      <w:rPr>
        <w:rFonts w:ascii="Arial" w:hAnsi="Arial" w:cs="Arial"/>
        <w:bCs/>
        <w:color w:val="000000" w:themeColor="text1"/>
        <w:sz w:val="18"/>
        <w:szCs w:val="18"/>
        <w:lang w:val="de-DE"/>
      </w:rPr>
    </w:pPr>
    <w:r w:rsidRPr="00C4050A">
      <w:rPr>
        <w:rFonts w:ascii="Arial" w:hAnsi="Arial" w:cs="Arial"/>
        <w:noProof/>
        <w:color w:val="00638E"/>
        <w:sz w:val="20"/>
        <w:lang w:val="en-US" w:eastAsia="nl-NL"/>
      </w:rPr>
      <w:drawing>
        <wp:anchor distT="0" distB="0" distL="114300" distR="114300" simplePos="0" relativeHeight="251660288" behindDoc="0" locked="0" layoutInCell="1" allowOverlap="1" wp14:anchorId="505412AB" wp14:editId="445D174B">
          <wp:simplePos x="0" y="0"/>
          <wp:positionH relativeFrom="margin">
            <wp:posOffset>4974590</wp:posOffset>
          </wp:positionH>
          <wp:positionV relativeFrom="margin">
            <wp:posOffset>8450580</wp:posOffset>
          </wp:positionV>
          <wp:extent cx="1123950" cy="42164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sidRPr="00C4050A">
      <w:rPr>
        <w:rFonts w:ascii="Arial" w:hAnsi="Arial" w:cs="Arial"/>
        <w:bCs/>
        <w:color w:val="000000" w:themeColor="text1"/>
        <w:sz w:val="18"/>
        <w:szCs w:val="18"/>
        <w:lang w:val="de-DE"/>
      </w:rPr>
      <w:t xml:space="preserve">Trentino Marketing                              </w:t>
    </w:r>
    <w:r>
      <w:rPr>
        <w:rFonts w:ascii="Arial" w:hAnsi="Arial" w:cs="Arial"/>
        <w:bCs/>
        <w:color w:val="000000" w:themeColor="text1"/>
        <w:sz w:val="18"/>
        <w:szCs w:val="18"/>
        <w:lang w:val="de-DE"/>
      </w:rPr>
      <w:t xml:space="preserve">            Interface Tourism</w:t>
    </w:r>
  </w:p>
  <w:p w14:paraId="70D724F2" w14:textId="77777777" w:rsidR="00994E52" w:rsidRPr="00E752AB" w:rsidRDefault="00994E52" w:rsidP="00283673">
    <w:pPr>
      <w:pStyle w:val="Pidipagina"/>
      <w:ind w:right="-462"/>
      <w:jc w:val="both"/>
      <w:rPr>
        <w:rFonts w:ascii="Arial" w:hAnsi="Arial" w:cs="Arial"/>
        <w:sz w:val="18"/>
        <w:szCs w:val="18"/>
        <w:lang w:val="nl-NL"/>
      </w:rPr>
    </w:pPr>
    <w:r w:rsidRPr="00E752AB">
      <w:rPr>
        <w:rFonts w:ascii="Arial" w:hAnsi="Arial" w:cs="Arial"/>
        <w:sz w:val="18"/>
        <w:szCs w:val="18"/>
        <w:lang w:val="nl-NL"/>
      </w:rPr>
      <w:t>Katia Vinco                                                      Mijke De Jong</w:t>
    </w:r>
  </w:p>
  <w:p w14:paraId="08B1580C" w14:textId="77777777" w:rsidR="00994E52" w:rsidRPr="00E752AB" w:rsidRDefault="00994E52" w:rsidP="00283673">
    <w:pPr>
      <w:pStyle w:val="Pidipagina"/>
      <w:jc w:val="both"/>
      <w:rPr>
        <w:rFonts w:ascii="Arial" w:hAnsi="Arial" w:cs="Arial"/>
        <w:sz w:val="18"/>
        <w:szCs w:val="18"/>
        <w:lang w:val="nl-NL"/>
      </w:rPr>
    </w:pPr>
    <w:r w:rsidRPr="00E752AB">
      <w:rPr>
        <w:rFonts w:ascii="Arial" w:hAnsi="Arial" w:cs="Arial"/>
        <w:sz w:val="18"/>
        <w:szCs w:val="18"/>
        <w:lang w:val="nl-NL"/>
      </w:rPr>
      <w:t xml:space="preserve">Tel: +39 0461 219 362                        </w:t>
    </w:r>
    <w:r w:rsidRPr="00E752AB">
      <w:rPr>
        <w:rFonts w:ascii="Arial" w:hAnsi="Arial" w:cs="Arial"/>
        <w:sz w:val="18"/>
        <w:szCs w:val="18"/>
        <w:lang w:val="nl-NL"/>
      </w:rPr>
      <w:tab/>
      <w:t>T: +31 (0)6 41 44 91 16</w:t>
    </w:r>
  </w:p>
  <w:p w14:paraId="168B68DA" w14:textId="77777777" w:rsidR="00994E52" w:rsidRPr="00C4050A" w:rsidRDefault="00994E52" w:rsidP="00283673">
    <w:pPr>
      <w:pStyle w:val="Pidipagina"/>
      <w:jc w:val="both"/>
      <w:rPr>
        <w:rFonts w:ascii="Arial" w:hAnsi="Arial" w:cs="Arial"/>
        <w:bCs/>
        <w:color w:val="000000" w:themeColor="text1"/>
        <w:sz w:val="18"/>
        <w:szCs w:val="18"/>
        <w:lang w:val="de-DE"/>
      </w:rPr>
    </w:pPr>
    <w:r w:rsidRPr="00E752AB">
      <w:rPr>
        <w:rFonts w:ascii="Arial" w:hAnsi="Arial" w:cs="Arial"/>
        <w:color w:val="000000" w:themeColor="text1"/>
        <w:sz w:val="18"/>
        <w:szCs w:val="18"/>
        <w:lang w:val="nl-NL"/>
      </w:rPr>
      <w:t>press@trentinomarketing.</w:t>
    </w:r>
    <w:proofErr w:type="spellStart"/>
    <w:r w:rsidRPr="00C4050A">
      <w:rPr>
        <w:rFonts w:ascii="Arial" w:hAnsi="Arial" w:cs="Arial"/>
        <w:bCs/>
        <w:color w:val="000000" w:themeColor="text1"/>
        <w:sz w:val="18"/>
        <w:szCs w:val="18"/>
        <w:lang w:val="de-DE"/>
      </w:rPr>
      <w:t>org</w:t>
    </w:r>
    <w:proofErr w:type="spellEnd"/>
    <w:r w:rsidRPr="00C4050A">
      <w:rPr>
        <w:rFonts w:ascii="Arial" w:hAnsi="Arial" w:cs="Arial"/>
        <w:bCs/>
        <w:color w:val="000000" w:themeColor="text1"/>
        <w:sz w:val="18"/>
        <w:szCs w:val="18"/>
        <w:lang w:val="de-DE"/>
      </w:rPr>
      <w:t xml:space="preserve">             </w:t>
    </w:r>
    <w:r>
      <w:rPr>
        <w:rFonts w:ascii="Arial" w:hAnsi="Arial" w:cs="Arial"/>
        <w:bCs/>
        <w:color w:val="000000" w:themeColor="text1"/>
        <w:sz w:val="18"/>
        <w:szCs w:val="18"/>
        <w:lang w:val="de-DE"/>
      </w:rPr>
      <w:tab/>
      <w:t xml:space="preserve">             </w:t>
    </w:r>
    <w:r w:rsidRPr="00C4050A">
      <w:rPr>
        <w:rFonts w:ascii="Arial" w:hAnsi="Arial" w:cs="Arial"/>
        <w:bCs/>
        <w:color w:val="000000" w:themeColor="text1"/>
        <w:sz w:val="18"/>
        <w:szCs w:val="18"/>
        <w:lang w:val="de-DE"/>
      </w:rPr>
      <w:t>netherlands@interfacetourism.com</w:t>
    </w:r>
  </w:p>
  <w:bookmarkEnd w:id="2"/>
  <w:p w14:paraId="7D423847" w14:textId="77777777" w:rsidR="00994E52" w:rsidRPr="00E752AB" w:rsidRDefault="00994E52" w:rsidP="00283673">
    <w:pPr>
      <w:pStyle w:val="Pidipagina"/>
      <w:rPr>
        <w:rFonts w:ascii="Arial" w:hAnsi="Arial" w:cs="Arial"/>
        <w:lang w:val="nl-NL"/>
      </w:rPr>
    </w:pPr>
  </w:p>
  <w:bookmarkEnd w:id="3"/>
  <w:p w14:paraId="7075E7C3" w14:textId="77777777" w:rsidR="00994E52" w:rsidRPr="00E752AB" w:rsidRDefault="00994E52" w:rsidP="00283673">
    <w:pPr>
      <w:pStyle w:val="Pidipagina"/>
      <w:rPr>
        <w:rFonts w:ascii="Arial" w:hAnsi="Arial" w:cs="Arial"/>
        <w:lang w:val="nl-NL"/>
      </w:rPr>
    </w:pPr>
  </w:p>
  <w:p w14:paraId="0E4B22DB" w14:textId="77777777" w:rsidR="00994E52" w:rsidRPr="00E752AB" w:rsidRDefault="00994E52" w:rsidP="00283673">
    <w:pPr>
      <w:pStyle w:val="Pidipagina"/>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B6372" w14:textId="77777777" w:rsidR="00D474B5" w:rsidRDefault="00D474B5" w:rsidP="0022318D">
      <w:pPr>
        <w:spacing w:after="0" w:line="240" w:lineRule="auto"/>
      </w:pPr>
      <w:r>
        <w:separator/>
      </w:r>
    </w:p>
  </w:footnote>
  <w:footnote w:type="continuationSeparator" w:id="0">
    <w:p w14:paraId="4F7EF2A4" w14:textId="77777777" w:rsidR="00D474B5" w:rsidRDefault="00D474B5" w:rsidP="002231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354FA" w14:textId="77777777" w:rsidR="00994E52" w:rsidRDefault="00994E52">
    <w:pPr>
      <w:pStyle w:val="Intestazione"/>
    </w:pPr>
    <w:r>
      <w:rPr>
        <w:noProof/>
        <w:lang w:val="en-US" w:eastAsia="nl-NL"/>
      </w:rPr>
      <w:drawing>
        <wp:inline distT="0" distB="0" distL="0" distR="0" wp14:anchorId="0AFD1F0B" wp14:editId="3968E006">
          <wp:extent cx="1547849" cy="719847"/>
          <wp:effectExtent l="0" t="0" r="1905"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rotWithShape="1">
                  <a:blip r:embed="rId1"/>
                  <a:srcRect t="1" b="-41174"/>
                  <a:stretch/>
                </pic:blipFill>
                <pic:spPr bwMode="auto">
                  <a:xfrm>
                    <a:off x="0" y="0"/>
                    <a:ext cx="1549361" cy="7205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55A53"/>
    <w:multiLevelType w:val="hybridMultilevel"/>
    <w:tmpl w:val="DD4C44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5C16110C"/>
    <w:multiLevelType w:val="hybridMultilevel"/>
    <w:tmpl w:val="242C306E"/>
    <w:lvl w:ilvl="0" w:tplc="B2C4A4A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83931D5"/>
    <w:multiLevelType w:val="hybridMultilevel"/>
    <w:tmpl w:val="6C44C5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nco Katia">
    <w15:presenceInfo w15:providerId="AD" w15:userId="S-1-5-21-394111491-384542179-4091286173-11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A0D"/>
    <w:rsid w:val="0003706C"/>
    <w:rsid w:val="0005127E"/>
    <w:rsid w:val="000B3C5C"/>
    <w:rsid w:val="000D6BE0"/>
    <w:rsid w:val="000F3BE4"/>
    <w:rsid w:val="00101BC5"/>
    <w:rsid w:val="00112D2F"/>
    <w:rsid w:val="00115661"/>
    <w:rsid w:val="001176DB"/>
    <w:rsid w:val="00156E76"/>
    <w:rsid w:val="00166147"/>
    <w:rsid w:val="00177337"/>
    <w:rsid w:val="00197AA7"/>
    <w:rsid w:val="001C12B7"/>
    <w:rsid w:val="001D0B78"/>
    <w:rsid w:val="001E6438"/>
    <w:rsid w:val="00206ADD"/>
    <w:rsid w:val="0022318D"/>
    <w:rsid w:val="00266562"/>
    <w:rsid w:val="00283673"/>
    <w:rsid w:val="00292942"/>
    <w:rsid w:val="00294695"/>
    <w:rsid w:val="002B76EA"/>
    <w:rsid w:val="002D5704"/>
    <w:rsid w:val="002E3101"/>
    <w:rsid w:val="002E3851"/>
    <w:rsid w:val="002E427B"/>
    <w:rsid w:val="00353B0A"/>
    <w:rsid w:val="00395704"/>
    <w:rsid w:val="003E4274"/>
    <w:rsid w:val="003E67C5"/>
    <w:rsid w:val="00421344"/>
    <w:rsid w:val="00443C02"/>
    <w:rsid w:val="004667B6"/>
    <w:rsid w:val="004B28B4"/>
    <w:rsid w:val="004C1988"/>
    <w:rsid w:val="00531E29"/>
    <w:rsid w:val="00553196"/>
    <w:rsid w:val="005815D9"/>
    <w:rsid w:val="00597076"/>
    <w:rsid w:val="005B5D38"/>
    <w:rsid w:val="005F3DC2"/>
    <w:rsid w:val="006017FF"/>
    <w:rsid w:val="00625029"/>
    <w:rsid w:val="006F6B14"/>
    <w:rsid w:val="0072149A"/>
    <w:rsid w:val="00777EB1"/>
    <w:rsid w:val="007C286F"/>
    <w:rsid w:val="007C6D3E"/>
    <w:rsid w:val="007E1EFB"/>
    <w:rsid w:val="007F54A0"/>
    <w:rsid w:val="008021F5"/>
    <w:rsid w:val="00803554"/>
    <w:rsid w:val="00814F35"/>
    <w:rsid w:val="008234EA"/>
    <w:rsid w:val="00867A43"/>
    <w:rsid w:val="00882A76"/>
    <w:rsid w:val="00891F9B"/>
    <w:rsid w:val="00924CC0"/>
    <w:rsid w:val="00930B88"/>
    <w:rsid w:val="009317C2"/>
    <w:rsid w:val="00964709"/>
    <w:rsid w:val="009650E9"/>
    <w:rsid w:val="00970048"/>
    <w:rsid w:val="00983515"/>
    <w:rsid w:val="00994E52"/>
    <w:rsid w:val="009A7D62"/>
    <w:rsid w:val="00A0786A"/>
    <w:rsid w:val="00A249DC"/>
    <w:rsid w:val="00A24A65"/>
    <w:rsid w:val="00A36C62"/>
    <w:rsid w:val="00A435EC"/>
    <w:rsid w:val="00A54561"/>
    <w:rsid w:val="00A80D50"/>
    <w:rsid w:val="00AE178E"/>
    <w:rsid w:val="00AF0099"/>
    <w:rsid w:val="00B27B61"/>
    <w:rsid w:val="00B468F2"/>
    <w:rsid w:val="00B500A0"/>
    <w:rsid w:val="00B54278"/>
    <w:rsid w:val="00B55C4C"/>
    <w:rsid w:val="00B65BB5"/>
    <w:rsid w:val="00B865E3"/>
    <w:rsid w:val="00B92C7D"/>
    <w:rsid w:val="00BC5BE5"/>
    <w:rsid w:val="00BF1F02"/>
    <w:rsid w:val="00C0370F"/>
    <w:rsid w:val="00C06195"/>
    <w:rsid w:val="00C07390"/>
    <w:rsid w:val="00C204DE"/>
    <w:rsid w:val="00C2355D"/>
    <w:rsid w:val="00C271DF"/>
    <w:rsid w:val="00C61A07"/>
    <w:rsid w:val="00C951AA"/>
    <w:rsid w:val="00CC796D"/>
    <w:rsid w:val="00D474B5"/>
    <w:rsid w:val="00E03A0D"/>
    <w:rsid w:val="00E33EC9"/>
    <w:rsid w:val="00E752AB"/>
    <w:rsid w:val="00ED3BE7"/>
    <w:rsid w:val="00ED487F"/>
    <w:rsid w:val="00EE3DF7"/>
    <w:rsid w:val="00F46D2A"/>
    <w:rsid w:val="00F53CBC"/>
    <w:rsid w:val="00FA0BA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CC8DFF"/>
  <w15:docId w15:val="{CDF0C9B4-8013-E94A-897A-748DF9FBD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2">
    <w:name w:val="heading 2"/>
    <w:basedOn w:val="Normale"/>
    <w:next w:val="Normale"/>
    <w:link w:val="Titolo2Carattere"/>
    <w:uiPriority w:val="99"/>
    <w:qFormat/>
    <w:rsid w:val="003E4274"/>
    <w:pPr>
      <w:keepNext/>
      <w:spacing w:after="0" w:line="240" w:lineRule="auto"/>
      <w:jc w:val="center"/>
      <w:outlineLvl w:val="1"/>
    </w:pPr>
    <w:rPr>
      <w:rFonts w:ascii="Arial" w:eastAsia="Times New Roman" w:hAnsi="Arial" w:cs="Arial"/>
      <w:sz w:val="28"/>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9"/>
    <w:rsid w:val="003E4274"/>
    <w:rPr>
      <w:rFonts w:ascii="Arial" w:eastAsia="Times New Roman" w:hAnsi="Arial" w:cs="Arial"/>
      <w:sz w:val="28"/>
      <w:szCs w:val="28"/>
      <w:lang w:eastAsia="it-IT"/>
    </w:rPr>
  </w:style>
  <w:style w:type="paragraph" w:styleId="Nessunaspaziatura">
    <w:name w:val="No Spacing"/>
    <w:uiPriority w:val="1"/>
    <w:qFormat/>
    <w:rsid w:val="00597076"/>
    <w:pPr>
      <w:spacing w:after="0" w:line="240" w:lineRule="auto"/>
    </w:pPr>
    <w:rPr>
      <w:rFonts w:ascii="Times New Roman" w:eastAsia="Times New Roman" w:hAnsi="Times New Roman" w:cs="Times New Roman"/>
      <w:sz w:val="20"/>
      <w:szCs w:val="20"/>
      <w:lang w:eastAsia="it-IT"/>
    </w:rPr>
  </w:style>
  <w:style w:type="paragraph" w:styleId="Paragrafoelenco">
    <w:name w:val="List Paragraph"/>
    <w:basedOn w:val="Normale"/>
    <w:uiPriority w:val="34"/>
    <w:qFormat/>
    <w:rsid w:val="00597076"/>
    <w:pPr>
      <w:spacing w:after="0" w:line="240" w:lineRule="auto"/>
      <w:ind w:left="720"/>
      <w:contextualSpacing/>
    </w:pPr>
    <w:rPr>
      <w:rFonts w:ascii="Arial" w:eastAsia="Times New Roman" w:hAnsi="Arial" w:cs="Times New Roman"/>
      <w:sz w:val="24"/>
      <w:szCs w:val="20"/>
      <w:lang w:eastAsia="it-IT"/>
    </w:rPr>
  </w:style>
  <w:style w:type="character" w:styleId="Collegamentoipertestuale">
    <w:name w:val="Hyperlink"/>
    <w:basedOn w:val="Carpredefinitoparagrafo"/>
    <w:uiPriority w:val="99"/>
    <w:unhideWhenUsed/>
    <w:rsid w:val="00597076"/>
    <w:rPr>
      <w:color w:val="0563C1" w:themeColor="hyperlink"/>
      <w:u w:val="single"/>
    </w:rPr>
  </w:style>
  <w:style w:type="character" w:styleId="Enfasigrassetto">
    <w:name w:val="Strong"/>
    <w:basedOn w:val="Carpredefinitoparagrafo"/>
    <w:uiPriority w:val="22"/>
    <w:qFormat/>
    <w:rsid w:val="00597076"/>
    <w:rPr>
      <w:b/>
      <w:bCs/>
    </w:rPr>
  </w:style>
  <w:style w:type="paragraph" w:styleId="Intestazione">
    <w:name w:val="header"/>
    <w:basedOn w:val="Normale"/>
    <w:link w:val="IntestazioneCarattere"/>
    <w:uiPriority w:val="99"/>
    <w:unhideWhenUsed/>
    <w:rsid w:val="0022318D"/>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22318D"/>
  </w:style>
  <w:style w:type="paragraph" w:styleId="Pidipagina">
    <w:name w:val="footer"/>
    <w:basedOn w:val="Normale"/>
    <w:link w:val="PidipaginaCarattere"/>
    <w:unhideWhenUsed/>
    <w:rsid w:val="0022318D"/>
    <w:pPr>
      <w:tabs>
        <w:tab w:val="center" w:pos="4513"/>
        <w:tab w:val="right" w:pos="9026"/>
      </w:tabs>
      <w:spacing w:after="0" w:line="240" w:lineRule="auto"/>
    </w:pPr>
  </w:style>
  <w:style w:type="character" w:customStyle="1" w:styleId="PidipaginaCarattere">
    <w:name w:val="Piè di pagina Carattere"/>
    <w:basedOn w:val="Carpredefinitoparagrafo"/>
    <w:link w:val="Pidipagina"/>
    <w:rsid w:val="0022318D"/>
  </w:style>
  <w:style w:type="character" w:styleId="Rimandocommento">
    <w:name w:val="annotation reference"/>
    <w:basedOn w:val="Carpredefinitoparagrafo"/>
    <w:uiPriority w:val="99"/>
    <w:semiHidden/>
    <w:unhideWhenUsed/>
    <w:rsid w:val="00A0786A"/>
    <w:rPr>
      <w:sz w:val="16"/>
      <w:szCs w:val="16"/>
    </w:rPr>
  </w:style>
  <w:style w:type="paragraph" w:styleId="Testocommento">
    <w:name w:val="annotation text"/>
    <w:basedOn w:val="Normale"/>
    <w:link w:val="TestocommentoCarattere"/>
    <w:uiPriority w:val="99"/>
    <w:semiHidden/>
    <w:unhideWhenUsed/>
    <w:rsid w:val="00A0786A"/>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A0786A"/>
    <w:rPr>
      <w:sz w:val="20"/>
      <w:szCs w:val="20"/>
    </w:rPr>
  </w:style>
  <w:style w:type="paragraph" w:styleId="Soggettocommento">
    <w:name w:val="annotation subject"/>
    <w:basedOn w:val="Testocommento"/>
    <w:next w:val="Testocommento"/>
    <w:link w:val="SoggettocommentoCarattere"/>
    <w:uiPriority w:val="99"/>
    <w:semiHidden/>
    <w:unhideWhenUsed/>
    <w:rsid w:val="00A0786A"/>
    <w:rPr>
      <w:b/>
      <w:bCs/>
    </w:rPr>
  </w:style>
  <w:style w:type="character" w:customStyle="1" w:styleId="SoggettocommentoCarattere">
    <w:name w:val="Soggetto commento Carattere"/>
    <w:basedOn w:val="TestocommentoCarattere"/>
    <w:link w:val="Soggettocommento"/>
    <w:uiPriority w:val="99"/>
    <w:semiHidden/>
    <w:rsid w:val="00A0786A"/>
    <w:rPr>
      <w:b/>
      <w:bCs/>
      <w:sz w:val="20"/>
      <w:szCs w:val="20"/>
    </w:rPr>
  </w:style>
  <w:style w:type="paragraph" w:styleId="Testofumetto">
    <w:name w:val="Balloon Text"/>
    <w:basedOn w:val="Normale"/>
    <w:link w:val="TestofumettoCarattere"/>
    <w:uiPriority w:val="99"/>
    <w:semiHidden/>
    <w:unhideWhenUsed/>
    <w:rsid w:val="00A0786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0786A"/>
    <w:rPr>
      <w:rFonts w:ascii="Segoe UI" w:hAnsi="Segoe UI" w:cs="Segoe UI"/>
      <w:sz w:val="18"/>
      <w:szCs w:val="18"/>
    </w:rPr>
  </w:style>
  <w:style w:type="character" w:styleId="Collegamentovisitato">
    <w:name w:val="FollowedHyperlink"/>
    <w:basedOn w:val="Carpredefinitoparagrafo"/>
    <w:uiPriority w:val="99"/>
    <w:semiHidden/>
    <w:unhideWhenUsed/>
    <w:rsid w:val="005F3DC2"/>
    <w:rPr>
      <w:color w:val="954F72" w:themeColor="followedHyperlink"/>
      <w:u w:val="single"/>
    </w:rPr>
  </w:style>
  <w:style w:type="character" w:customStyle="1" w:styleId="Onopgelostemelding1">
    <w:name w:val="Onopgeloste melding1"/>
    <w:basedOn w:val="Carpredefinitoparagrafo"/>
    <w:uiPriority w:val="99"/>
    <w:semiHidden/>
    <w:unhideWhenUsed/>
    <w:rsid w:val="00AE178E"/>
    <w:rPr>
      <w:color w:val="605E5C"/>
      <w:shd w:val="clear" w:color="auto" w:fill="E1DFDD"/>
    </w:rPr>
  </w:style>
  <w:style w:type="paragraph" w:styleId="NormaleWeb">
    <w:name w:val="Normal (Web)"/>
    <w:basedOn w:val="Normale"/>
    <w:uiPriority w:val="99"/>
    <w:unhideWhenUsed/>
    <w:rsid w:val="00283673"/>
    <w:pPr>
      <w:spacing w:before="100" w:beforeAutospacing="1" w:after="100" w:afterAutospacing="1" w:line="240" w:lineRule="auto"/>
    </w:pPr>
    <w:rPr>
      <w:rFonts w:ascii="Times" w:eastAsiaTheme="minorEastAsia" w:hAnsi="Times" w:cs="Times New Roman"/>
      <w:sz w:val="20"/>
      <w:szCs w:val="20"/>
      <w:lang w:val="nl-NL" w:eastAsia="nl-NL"/>
    </w:rPr>
  </w:style>
  <w:style w:type="paragraph" w:customStyle="1" w:styleId="P68B1DB1-Nessunaspaziatura4">
    <w:name w:val="P68B1DB1-Nessunaspaziatura4"/>
    <w:basedOn w:val="Nessunaspaziatura"/>
    <w:rsid w:val="00C0370F"/>
    <w:rPr>
      <w:rFonts w:ascii="Arial" w:hAnsi="Arial" w:cs="Arial"/>
      <w:sz w:val="24"/>
      <w:lang w:eastAsia="en-GB" w:bidi="pa-IN"/>
    </w:rPr>
  </w:style>
  <w:style w:type="character" w:customStyle="1" w:styleId="Onopgelostemelding2">
    <w:name w:val="Onopgeloste melding2"/>
    <w:basedOn w:val="Carpredefinitoparagrafo"/>
    <w:uiPriority w:val="99"/>
    <w:semiHidden/>
    <w:unhideWhenUsed/>
    <w:rsid w:val="006F6B14"/>
    <w:rPr>
      <w:color w:val="605E5C"/>
      <w:shd w:val="clear" w:color="auto" w:fill="E1DFDD"/>
    </w:rPr>
  </w:style>
  <w:style w:type="paragraph" w:customStyle="1" w:styleId="Standard">
    <w:name w:val="Standard"/>
    <w:rsid w:val="00F53CBC"/>
    <w:pPr>
      <w:suppressAutoHyphens/>
      <w:autoSpaceDN w:val="0"/>
      <w:spacing w:after="0" w:line="240" w:lineRule="auto"/>
      <w:jc w:val="both"/>
      <w:textAlignment w:val="baseline"/>
    </w:pPr>
    <w:rPr>
      <w:rFonts w:ascii="Calibri" w:eastAsia="Calibri" w:hAnsi="Calibri" w:cs="Times New Roman"/>
      <w:kern w:val="3"/>
      <w:szCs w:val="20"/>
      <w:lang w:val="nl-NL" w:eastAsia="nl-NL"/>
    </w:rPr>
  </w:style>
  <w:style w:type="paragraph" w:customStyle="1" w:styleId="P68B1DB1-Standard3">
    <w:name w:val="P68B1DB1-Standard3"/>
    <w:basedOn w:val="Standard"/>
    <w:rsid w:val="00F53CBC"/>
    <w:rPr>
      <w:rFonts w:ascii="Arial" w:hAnsi="Arial" w:cs="Arial"/>
      <w:b/>
      <w:sz w:val="24"/>
    </w:rPr>
  </w:style>
  <w:style w:type="paragraph" w:customStyle="1" w:styleId="P68B1DB1-Standard4">
    <w:name w:val="P68B1DB1-Standard4"/>
    <w:basedOn w:val="Standard"/>
    <w:rsid w:val="00F53CBC"/>
    <w:rPr>
      <w:rFonts w:ascii="Arial" w:hAnsi="Arial" w:cs="Arial"/>
      <w:sz w:val="24"/>
    </w:rPr>
  </w:style>
  <w:style w:type="character" w:styleId="Menzionenonrisolta">
    <w:name w:val="Unresolved Mention"/>
    <w:basedOn w:val="Carpredefinitoparagrafo"/>
    <w:uiPriority w:val="99"/>
    <w:semiHidden/>
    <w:unhideWhenUsed/>
    <w:rsid w:val="00C061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42092">
      <w:bodyDiv w:val="1"/>
      <w:marLeft w:val="0"/>
      <w:marRight w:val="0"/>
      <w:marTop w:val="0"/>
      <w:marBottom w:val="0"/>
      <w:divBdr>
        <w:top w:val="none" w:sz="0" w:space="0" w:color="auto"/>
        <w:left w:val="none" w:sz="0" w:space="0" w:color="auto"/>
        <w:bottom w:val="none" w:sz="0" w:space="0" w:color="auto"/>
        <w:right w:val="none" w:sz="0" w:space="0" w:color="auto"/>
      </w:divBdr>
    </w:div>
    <w:div w:id="1083992950">
      <w:bodyDiv w:val="1"/>
      <w:marLeft w:val="0"/>
      <w:marRight w:val="0"/>
      <w:marTop w:val="0"/>
      <w:marBottom w:val="0"/>
      <w:divBdr>
        <w:top w:val="none" w:sz="0" w:space="0" w:color="auto"/>
        <w:left w:val="none" w:sz="0" w:space="0" w:color="auto"/>
        <w:bottom w:val="none" w:sz="0" w:space="0" w:color="auto"/>
        <w:right w:val="none" w:sz="0" w:space="0" w:color="auto"/>
      </w:divBdr>
    </w:div>
    <w:div w:id="1585064109">
      <w:bodyDiv w:val="1"/>
      <w:marLeft w:val="0"/>
      <w:marRight w:val="0"/>
      <w:marTop w:val="0"/>
      <w:marBottom w:val="0"/>
      <w:divBdr>
        <w:top w:val="none" w:sz="0" w:space="0" w:color="auto"/>
        <w:left w:val="none" w:sz="0" w:space="0" w:color="auto"/>
        <w:bottom w:val="none" w:sz="0" w:space="0" w:color="auto"/>
        <w:right w:val="none" w:sz="0" w:space="0" w:color="auto"/>
      </w:divBdr>
    </w:div>
    <w:div w:id="1952975028">
      <w:bodyDiv w:val="1"/>
      <w:marLeft w:val="0"/>
      <w:marRight w:val="0"/>
      <w:marTop w:val="0"/>
      <w:marBottom w:val="0"/>
      <w:divBdr>
        <w:top w:val="none" w:sz="0" w:space="0" w:color="auto"/>
        <w:left w:val="none" w:sz="0" w:space="0" w:color="auto"/>
        <w:bottom w:val="none" w:sz="0" w:space="0" w:color="auto"/>
        <w:right w:val="none" w:sz="0" w:space="0" w:color="auto"/>
      </w:divBdr>
    </w:div>
    <w:div w:id="2064523606">
      <w:bodyDiv w:val="1"/>
      <w:marLeft w:val="0"/>
      <w:marRight w:val="0"/>
      <w:marTop w:val="0"/>
      <w:marBottom w:val="0"/>
      <w:divBdr>
        <w:top w:val="none" w:sz="0" w:space="0" w:color="auto"/>
        <w:left w:val="none" w:sz="0" w:space="0" w:color="auto"/>
        <w:bottom w:val="none" w:sz="0" w:space="0" w:color="auto"/>
        <w:right w:val="none" w:sz="0" w:space="0" w:color="auto"/>
      </w:divBdr>
      <w:divsChild>
        <w:div w:id="41945871">
          <w:marLeft w:val="0"/>
          <w:marRight w:val="0"/>
          <w:marTop w:val="0"/>
          <w:marBottom w:val="0"/>
          <w:divBdr>
            <w:top w:val="none" w:sz="0" w:space="0" w:color="auto"/>
            <w:left w:val="none" w:sz="0" w:space="0" w:color="auto"/>
            <w:bottom w:val="none" w:sz="0" w:space="0" w:color="auto"/>
            <w:right w:val="none" w:sz="0" w:space="0" w:color="auto"/>
          </w:divBdr>
        </w:div>
        <w:div w:id="1070269179">
          <w:marLeft w:val="0"/>
          <w:marRight w:val="0"/>
          <w:marTop w:val="0"/>
          <w:marBottom w:val="0"/>
          <w:divBdr>
            <w:top w:val="none" w:sz="0" w:space="0" w:color="auto"/>
            <w:left w:val="none" w:sz="0" w:space="0" w:color="auto"/>
            <w:bottom w:val="none" w:sz="0" w:space="0" w:color="auto"/>
            <w:right w:val="none" w:sz="0" w:space="0" w:color="auto"/>
          </w:divBdr>
        </w:div>
        <w:div w:id="1414468062">
          <w:marLeft w:val="0"/>
          <w:marRight w:val="0"/>
          <w:marTop w:val="0"/>
          <w:marBottom w:val="0"/>
          <w:divBdr>
            <w:top w:val="none" w:sz="0" w:space="0" w:color="auto"/>
            <w:left w:val="none" w:sz="0" w:space="0" w:color="auto"/>
            <w:bottom w:val="none" w:sz="0" w:space="0" w:color="auto"/>
            <w:right w:val="none" w:sz="0" w:space="0" w:color="auto"/>
          </w:divBdr>
        </w:div>
        <w:div w:id="2005207562">
          <w:marLeft w:val="0"/>
          <w:marRight w:val="0"/>
          <w:marTop w:val="0"/>
          <w:marBottom w:val="0"/>
          <w:divBdr>
            <w:top w:val="none" w:sz="0" w:space="0" w:color="auto"/>
            <w:left w:val="none" w:sz="0" w:space="0" w:color="auto"/>
            <w:bottom w:val="none" w:sz="0" w:space="0" w:color="auto"/>
            <w:right w:val="none" w:sz="0" w:space="0" w:color="auto"/>
          </w:divBdr>
        </w:div>
        <w:div w:id="6640875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lafitteledro.it/en/" TargetMode="External"/><Relationship Id="rId13" Type="http://schemas.microsoft.com/office/2018/08/relationships/commentsExtensible" Target="commentsExtensible.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visittrentino.info/en/articles/art-and-culture/a-stroll-through-history" TargetMode="Externa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yperlink" Target="https://www.visittrentino.info/en/articles/art-and-culture/parco-archeo-natura-fiave" TargetMode="External"/><Relationship Id="rId10" Type="http://schemas.openxmlformats.org/officeDocument/2006/relationships/comments" Target="comments.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visittrentino.info/en/articles/art-and-culture/a-stroll-through-history" TargetMode="External"/><Relationship Id="rId14" Type="http://schemas.openxmlformats.org/officeDocument/2006/relationships/hyperlink" Target="https://www.visittrentino.info/nl/articles/vakantie-aan-het-meer/alpen-van-ledro-judicaria-werelderfgoed"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966A69-6567-FA42-9107-9575DB49C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1017</TotalTime>
  <Pages>2</Pages>
  <Words>696</Words>
  <Characters>3972</Characters>
  <Application>Microsoft Office Word</Application>
  <DocSecurity>0</DocSecurity>
  <Lines>33</Lines>
  <Paragraphs>9</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Aviareps AG</Company>
  <LinksUpToDate>false</LinksUpToDate>
  <CharactersWithSpaces>4659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Annemiek During</dc:creator>
  <cp:keywords/>
  <dc:description/>
  <cp:lastModifiedBy>Vinco Katia</cp:lastModifiedBy>
  <cp:revision>3</cp:revision>
  <dcterms:created xsi:type="dcterms:W3CDTF">2021-05-12T12:16:00Z</dcterms:created>
  <dcterms:modified xsi:type="dcterms:W3CDTF">2021-06-17T12:45:00Z</dcterms:modified>
</cp:coreProperties>
</file>