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22A957" w14:textId="77777777" w:rsidR="00E71FCF" w:rsidRPr="0011350C" w:rsidRDefault="00E71FCF" w:rsidP="00791709">
      <w:pPr>
        <w:jc w:val="both"/>
        <w:rPr>
          <w:rFonts w:cs="Arial"/>
          <w:b/>
          <w:bCs/>
          <w:sz w:val="28"/>
          <w:szCs w:val="28"/>
          <w:lang w:val="nl-NL"/>
        </w:rPr>
      </w:pPr>
      <w:r w:rsidRPr="0029512F">
        <w:rPr>
          <w:rFonts w:cs="Arial"/>
          <w:b/>
          <w:bCs/>
          <w:sz w:val="28"/>
          <w:szCs w:val="28"/>
          <w:lang w:val="nl-NL"/>
        </w:rPr>
        <w:t>FESTIVAL IN DE MOOISTE CONCERTZAAL TER WERELD</w:t>
      </w:r>
    </w:p>
    <w:p w14:paraId="32C73BA2" w14:textId="77777777" w:rsidR="00E71FCF" w:rsidRPr="0029512F" w:rsidRDefault="00E71FCF" w:rsidP="00791709">
      <w:pPr>
        <w:jc w:val="both"/>
        <w:rPr>
          <w:rFonts w:cs="Arial"/>
          <w:b/>
          <w:bCs/>
          <w:color w:val="FF0000"/>
          <w:szCs w:val="24"/>
          <w:lang w:val="nl-NL"/>
        </w:rPr>
      </w:pPr>
    </w:p>
    <w:p w14:paraId="20478534" w14:textId="77777777" w:rsidR="0011350C" w:rsidRPr="0029512F" w:rsidRDefault="0011350C" w:rsidP="00791709">
      <w:pPr>
        <w:jc w:val="both"/>
        <w:rPr>
          <w:rFonts w:cs="Arial"/>
          <w:b/>
          <w:bCs/>
          <w:szCs w:val="24"/>
          <w:lang w:val="nl-NL"/>
        </w:rPr>
      </w:pPr>
    </w:p>
    <w:p w14:paraId="72CDDD13" w14:textId="77777777" w:rsidR="00E71FCF" w:rsidRPr="0029512F" w:rsidRDefault="00E71FCF" w:rsidP="00791709">
      <w:pPr>
        <w:jc w:val="both"/>
        <w:rPr>
          <w:rFonts w:cs="Arial"/>
          <w:b/>
          <w:bCs/>
          <w:szCs w:val="24"/>
          <w:lang w:val="nl-NL"/>
        </w:rPr>
      </w:pPr>
      <w:r w:rsidRPr="0029512F">
        <w:rPr>
          <w:rFonts w:cs="Arial"/>
          <w:b/>
          <w:bCs/>
          <w:szCs w:val="24"/>
          <w:lang w:val="nl-NL"/>
        </w:rPr>
        <w:t xml:space="preserve">Tijdens de vakantieperiode zijn de Dolomieten in de Italiaanse regio Trentino het decor van de 24ste versie van I Suoni delle Dolomiti. </w:t>
      </w:r>
      <w:r w:rsidR="001C7F3C" w:rsidRPr="0029512F">
        <w:rPr>
          <w:rFonts w:cs="Arial"/>
          <w:b/>
          <w:bCs/>
          <w:szCs w:val="24"/>
          <w:lang w:val="nl-NL"/>
        </w:rPr>
        <w:t>Dit</w:t>
      </w:r>
      <w:r w:rsidRPr="0029512F">
        <w:rPr>
          <w:rFonts w:cs="Arial"/>
          <w:b/>
          <w:bCs/>
          <w:szCs w:val="24"/>
          <w:lang w:val="nl-NL"/>
        </w:rPr>
        <w:t xml:space="preserve"> muziekfestival brengt jaarlijks muzikanten en muziekliefhebbers uit de hele wereld bij elkaar in het unieke berglandschap van de Dolomieten. Het festival wordt dit jaar op 30 juni geopend en duurt tot en met 31 augustus.</w:t>
      </w:r>
    </w:p>
    <w:p w14:paraId="5EA72327" w14:textId="77777777" w:rsidR="00E71FCF" w:rsidRPr="0029512F" w:rsidRDefault="00E71FCF" w:rsidP="00791709">
      <w:pPr>
        <w:jc w:val="both"/>
        <w:rPr>
          <w:rFonts w:cs="Arial"/>
          <w:b/>
          <w:bCs/>
          <w:szCs w:val="24"/>
          <w:lang w:val="nl-NL"/>
        </w:rPr>
      </w:pPr>
    </w:p>
    <w:p w14:paraId="4CFC75BF" w14:textId="77777777" w:rsidR="00F35FB7" w:rsidRPr="0011350C" w:rsidRDefault="00F35FB7" w:rsidP="00791709">
      <w:pPr>
        <w:jc w:val="both"/>
        <w:rPr>
          <w:rFonts w:cs="Arial"/>
          <w:bCs/>
          <w:szCs w:val="24"/>
          <w:lang w:val="nl-NL"/>
        </w:rPr>
      </w:pPr>
      <w:r w:rsidRPr="0011350C">
        <w:rPr>
          <w:rFonts w:cs="Arial"/>
          <w:color w:val="000000" w:themeColor="text1"/>
          <w:szCs w:val="24"/>
          <w:lang w:val="nl-NL"/>
        </w:rPr>
        <w:t xml:space="preserve">Tijdens het festival komen muzikanten, </w:t>
      </w:r>
      <w:r w:rsidR="007A649A" w:rsidRPr="0011350C">
        <w:rPr>
          <w:rFonts w:cs="Arial"/>
          <w:color w:val="000000" w:themeColor="text1"/>
          <w:szCs w:val="24"/>
          <w:lang w:val="nl-NL"/>
        </w:rPr>
        <w:t xml:space="preserve">duizenden </w:t>
      </w:r>
      <w:r w:rsidRPr="0011350C">
        <w:rPr>
          <w:rFonts w:cs="Arial"/>
          <w:color w:val="000000" w:themeColor="text1"/>
          <w:szCs w:val="24"/>
          <w:lang w:val="nl-NL"/>
        </w:rPr>
        <w:t>bergliefhebbers, inwoners en toeristen samen om te genieten van muziek in de bergen</w:t>
      </w:r>
      <w:r w:rsidRPr="0011350C">
        <w:rPr>
          <w:rFonts w:cs="Arial"/>
          <w:bCs/>
          <w:color w:val="000000" w:themeColor="text1"/>
          <w:szCs w:val="24"/>
          <w:lang w:val="nl-NL"/>
        </w:rPr>
        <w:t>.</w:t>
      </w:r>
      <w:r w:rsidRPr="0011350C">
        <w:rPr>
          <w:rFonts w:cs="Arial"/>
          <w:b/>
          <w:bCs/>
          <w:color w:val="000000" w:themeColor="text1"/>
          <w:szCs w:val="24"/>
          <w:lang w:val="nl-NL"/>
        </w:rPr>
        <w:t xml:space="preserve"> </w:t>
      </w:r>
      <w:r w:rsidRPr="0011350C">
        <w:rPr>
          <w:rFonts w:cs="Arial"/>
          <w:bCs/>
          <w:color w:val="000000" w:themeColor="text1"/>
          <w:szCs w:val="24"/>
          <w:lang w:val="nl-NL"/>
        </w:rPr>
        <w:t xml:space="preserve">De muzikanten dragen hun instrumenten op de schouder naar boven en spelen te midden van het publiek in het gras. Dit jaar worden er in totaal 24 concerten gehouden </w:t>
      </w:r>
      <w:r w:rsidR="001C7F3C" w:rsidRPr="0011350C">
        <w:rPr>
          <w:rFonts w:cs="Arial"/>
          <w:bCs/>
          <w:color w:val="000000" w:themeColor="text1"/>
          <w:szCs w:val="24"/>
          <w:lang w:val="nl-NL"/>
        </w:rPr>
        <w:t>middenin</w:t>
      </w:r>
      <w:r w:rsidRPr="0011350C">
        <w:rPr>
          <w:rFonts w:cs="Arial"/>
          <w:bCs/>
          <w:color w:val="000000" w:themeColor="text1"/>
          <w:szCs w:val="24"/>
          <w:lang w:val="nl-NL"/>
        </w:rPr>
        <w:t xml:space="preserve"> de Dolomieten, UNESCO werelderfgoed sinds 2009. Na een wandeling onder begeleiding van een </w:t>
      </w:r>
      <w:r w:rsidR="00671910" w:rsidRPr="0011350C">
        <w:rPr>
          <w:rFonts w:cs="Arial"/>
          <w:bCs/>
          <w:color w:val="000000" w:themeColor="text1"/>
          <w:szCs w:val="24"/>
          <w:lang w:val="nl-NL"/>
        </w:rPr>
        <w:t>alpine gids</w:t>
      </w:r>
      <w:r w:rsidRPr="0011350C">
        <w:rPr>
          <w:rFonts w:cs="Arial"/>
          <w:bCs/>
          <w:color w:val="000000" w:themeColor="text1"/>
          <w:szCs w:val="24"/>
          <w:lang w:val="nl-NL"/>
        </w:rPr>
        <w:t xml:space="preserve"> worden de wandelaars beloond met </w:t>
      </w:r>
      <w:r w:rsidR="00001C60" w:rsidRPr="0011350C">
        <w:rPr>
          <w:rFonts w:cs="Arial"/>
          <w:bCs/>
          <w:color w:val="000000" w:themeColor="text1"/>
          <w:szCs w:val="24"/>
          <w:lang w:val="nl-NL"/>
        </w:rPr>
        <w:t>concerten in alle genres, van jazz muziek tot klassieke muziek. De concerten worden uitgevoerd in de buurt van een berghut en starten doorgaans rond 13.00 uur, waar in veel gevallen verse cappuccino en streekgerechten binnen handbereik zijn.</w:t>
      </w:r>
      <w:r w:rsidR="00AD7B29" w:rsidRPr="0011350C">
        <w:rPr>
          <w:rFonts w:cs="Arial"/>
          <w:bCs/>
          <w:color w:val="000000" w:themeColor="text1"/>
          <w:szCs w:val="24"/>
          <w:lang w:val="nl-NL"/>
        </w:rPr>
        <w:t xml:space="preserve"> Enkele concerten starten bij het aanbrek</w:t>
      </w:r>
      <w:r w:rsidR="00EA34EF" w:rsidRPr="0011350C">
        <w:rPr>
          <w:rFonts w:cs="Arial"/>
          <w:bCs/>
          <w:color w:val="000000" w:themeColor="text1"/>
          <w:szCs w:val="24"/>
          <w:lang w:val="nl-NL"/>
        </w:rPr>
        <w:t xml:space="preserve">en van de dageraad om 06:00 uur. </w:t>
      </w:r>
      <w:r w:rsidR="00001C60" w:rsidRPr="0011350C">
        <w:rPr>
          <w:rFonts w:cs="Arial"/>
          <w:bCs/>
          <w:color w:val="000000" w:themeColor="text1"/>
          <w:szCs w:val="24"/>
          <w:lang w:val="nl-NL"/>
        </w:rPr>
        <w:t>D</w:t>
      </w:r>
      <w:r w:rsidRPr="0011350C">
        <w:rPr>
          <w:rFonts w:cs="Arial"/>
          <w:bCs/>
          <w:color w:val="000000" w:themeColor="text1"/>
          <w:szCs w:val="24"/>
          <w:lang w:val="nl-NL"/>
        </w:rPr>
        <w:t xml:space="preserve">e begeleide wandelingen dienen vooraf gereserveerd te worden via de lokale toeristenbureaus in Trentino. </w:t>
      </w:r>
    </w:p>
    <w:p w14:paraId="0C3DED6B" w14:textId="77777777" w:rsidR="00791709" w:rsidRPr="0011350C" w:rsidRDefault="00791709" w:rsidP="00791709">
      <w:pPr>
        <w:spacing w:line="200" w:lineRule="atLeast"/>
        <w:jc w:val="both"/>
        <w:rPr>
          <w:rFonts w:cs="Arial"/>
          <w:b/>
          <w:szCs w:val="24"/>
          <w:lang w:val="nl-NL"/>
        </w:rPr>
      </w:pPr>
      <w:r w:rsidRPr="0011350C">
        <w:rPr>
          <w:rFonts w:cs="Arial"/>
          <w:szCs w:val="24"/>
          <w:lang w:val="nl-NL"/>
        </w:rPr>
        <w:br/>
      </w:r>
      <w:r w:rsidR="00001C60" w:rsidRPr="0011350C">
        <w:rPr>
          <w:rFonts w:cs="Arial"/>
          <w:b/>
          <w:szCs w:val="24"/>
          <w:lang w:val="nl-NL"/>
        </w:rPr>
        <w:t>Internationaal podium</w:t>
      </w:r>
    </w:p>
    <w:p w14:paraId="3EC9CADB" w14:textId="77777777" w:rsidR="00AA1D2B" w:rsidRPr="0011350C" w:rsidRDefault="00001C60" w:rsidP="00791709">
      <w:pPr>
        <w:spacing w:line="200" w:lineRule="atLeast"/>
        <w:jc w:val="both"/>
        <w:rPr>
          <w:rFonts w:cs="Arial"/>
          <w:szCs w:val="24"/>
          <w:lang w:val="nl-NL"/>
        </w:rPr>
      </w:pPr>
      <w:r w:rsidRPr="0011350C">
        <w:rPr>
          <w:rFonts w:cs="Arial"/>
          <w:szCs w:val="24"/>
          <w:lang w:val="nl-NL"/>
        </w:rPr>
        <w:t xml:space="preserve">Het muziekfestival I Suoni delle Dolomiti weet er als geen ander in te slagen om werelden samen te brengen. Al sinds de start van het festival vormt de lijst van muzikanten een internationaal geheel. Dit jaar komen grote namen uit de rock, jazz, klassieke en folk muziek samen om op deze bijzondere locatie hun muziek ten gehore te brengen. De opening vindt dit jaar plaats in Val di Fassa </w:t>
      </w:r>
      <w:r w:rsidR="007A649A" w:rsidRPr="0011350C">
        <w:rPr>
          <w:rFonts w:cs="Arial"/>
          <w:szCs w:val="24"/>
          <w:lang w:val="nl-NL"/>
        </w:rPr>
        <w:t xml:space="preserve">bij berghut Micheluzzi Refuge </w:t>
      </w:r>
      <w:r w:rsidRPr="0011350C">
        <w:rPr>
          <w:rFonts w:cs="Arial"/>
          <w:szCs w:val="24"/>
          <w:lang w:val="nl-NL"/>
        </w:rPr>
        <w:t>met een optreden van de Amerikaanse singer-songwriter Graham Nash.</w:t>
      </w:r>
      <w:r w:rsidR="00AA1D2B" w:rsidRPr="0011350C">
        <w:rPr>
          <w:rFonts w:cs="Arial"/>
          <w:szCs w:val="24"/>
          <w:lang w:val="nl-NL"/>
        </w:rPr>
        <w:t xml:space="preserve"> De artiest staat bekend om zijn eigen muziek</w:t>
      </w:r>
      <w:r w:rsidR="001C7F3C" w:rsidRPr="0011350C">
        <w:rPr>
          <w:rFonts w:cs="Arial"/>
          <w:szCs w:val="24"/>
          <w:lang w:val="nl-NL"/>
        </w:rPr>
        <w:t>stijl</w:t>
      </w:r>
      <w:r w:rsidR="00AA1D2B" w:rsidRPr="0011350C">
        <w:rPr>
          <w:rFonts w:cs="Arial"/>
          <w:szCs w:val="24"/>
          <w:lang w:val="nl-NL"/>
        </w:rPr>
        <w:t xml:space="preserve">, een mix van rock, folk en pop, </w:t>
      </w:r>
      <w:r w:rsidR="001C7F3C" w:rsidRPr="0011350C">
        <w:rPr>
          <w:rFonts w:cs="Arial"/>
          <w:szCs w:val="24"/>
          <w:lang w:val="nl-NL"/>
        </w:rPr>
        <w:t>en</w:t>
      </w:r>
      <w:r w:rsidR="00AA1D2B" w:rsidRPr="0011350C">
        <w:rPr>
          <w:rFonts w:cs="Arial"/>
          <w:szCs w:val="24"/>
          <w:lang w:val="nl-NL"/>
        </w:rPr>
        <w:t xml:space="preserve"> zijn nummers en optredens met David Crosby, Stephen Stills en Neil Young. </w:t>
      </w:r>
    </w:p>
    <w:p w14:paraId="5E781B1C" w14:textId="77777777" w:rsidR="000D4064" w:rsidRPr="0011350C" w:rsidRDefault="000D4064" w:rsidP="00791709">
      <w:pPr>
        <w:spacing w:line="200" w:lineRule="atLeast"/>
        <w:jc w:val="both"/>
        <w:rPr>
          <w:rFonts w:cs="Arial"/>
          <w:szCs w:val="24"/>
          <w:lang w:val="nl-NL"/>
        </w:rPr>
      </w:pPr>
      <w:r w:rsidRPr="0011350C">
        <w:rPr>
          <w:rFonts w:cs="Arial"/>
          <w:szCs w:val="24"/>
          <w:lang w:val="nl-NL"/>
        </w:rPr>
        <w:br/>
        <w:t xml:space="preserve">Vanaf 6 juli staat de driedaagse klassieke </w:t>
      </w:r>
      <w:r w:rsidR="000F4AF0" w:rsidRPr="0011350C">
        <w:rPr>
          <w:rFonts w:cs="Arial"/>
          <w:szCs w:val="24"/>
          <w:lang w:val="nl-NL"/>
        </w:rPr>
        <w:t xml:space="preserve">trekking </w:t>
      </w:r>
      <w:r w:rsidRPr="0011350C">
        <w:rPr>
          <w:rFonts w:cs="Arial"/>
          <w:szCs w:val="24"/>
          <w:lang w:val="nl-NL"/>
        </w:rPr>
        <w:t>op de agenda van Sounds of the Dolomites. Muzikanten Mario Brunello en Manolo zorgen voor klassieke muziek tijdens de reis en beroemde bergbeklimmer Marizio Zonolla begeleidt de wandeling naar Pale di San Martino. Na drie dagen komt de trek</w:t>
      </w:r>
      <w:r w:rsidR="001C7F3C" w:rsidRPr="0011350C">
        <w:rPr>
          <w:rFonts w:cs="Arial"/>
          <w:szCs w:val="24"/>
          <w:lang w:val="nl-NL"/>
        </w:rPr>
        <w:t>king</w:t>
      </w:r>
      <w:r w:rsidRPr="0011350C">
        <w:rPr>
          <w:rFonts w:cs="Arial"/>
          <w:szCs w:val="24"/>
          <w:lang w:val="nl-NL"/>
        </w:rPr>
        <w:t xml:space="preserve"> tot een einde met een concert voor iedereen op Pale di San Martino, bij de berghut Rosetta Giovanni Pedrotti Refuge. </w:t>
      </w:r>
    </w:p>
    <w:p w14:paraId="40B4DC0F" w14:textId="77777777" w:rsidR="000D4064" w:rsidRPr="0011350C" w:rsidRDefault="000D4064" w:rsidP="00791709">
      <w:pPr>
        <w:spacing w:line="200" w:lineRule="atLeast"/>
        <w:jc w:val="both"/>
        <w:rPr>
          <w:rFonts w:cs="Arial"/>
          <w:szCs w:val="24"/>
          <w:lang w:val="nl-NL"/>
        </w:rPr>
      </w:pPr>
    </w:p>
    <w:p w14:paraId="756B11F3" w14:textId="77777777" w:rsidR="00AA1D2B" w:rsidRPr="0011350C" w:rsidRDefault="000D4064" w:rsidP="00791709">
      <w:pPr>
        <w:spacing w:line="200" w:lineRule="atLeast"/>
        <w:jc w:val="both"/>
        <w:rPr>
          <w:rFonts w:cs="Arial"/>
          <w:szCs w:val="24"/>
          <w:lang w:val="nl-NL"/>
        </w:rPr>
      </w:pPr>
      <w:r w:rsidRPr="0011350C">
        <w:rPr>
          <w:rFonts w:cs="Arial"/>
          <w:szCs w:val="24"/>
          <w:lang w:val="nl-NL"/>
        </w:rPr>
        <w:t xml:space="preserve">Een ander hoogtepunt van Sounds of the Dolomites is het concert van de Italiaanse Maria Pia Devito &amp; Ensemble Burnogualà, welke in de vroege ochtend van 14 juli om 06:00 uur </w:t>
      </w:r>
      <w:r w:rsidRPr="0011350C">
        <w:rPr>
          <w:rFonts w:cs="Arial"/>
          <w:szCs w:val="24"/>
          <w:lang w:val="nl-NL"/>
        </w:rPr>
        <w:lastRenderedPageBreak/>
        <w:t xml:space="preserve">wordt gegeven in Val di Fassa. </w:t>
      </w:r>
      <w:r w:rsidR="00AA1D2B" w:rsidRPr="0011350C">
        <w:rPr>
          <w:rFonts w:cs="Arial"/>
          <w:szCs w:val="24"/>
          <w:lang w:val="nl-NL"/>
        </w:rPr>
        <w:t xml:space="preserve">Tijdens zonsopgang bij berghut Col Margherita </w:t>
      </w:r>
      <w:r w:rsidR="00021825" w:rsidRPr="0011350C">
        <w:rPr>
          <w:rFonts w:cs="Arial"/>
          <w:szCs w:val="24"/>
          <w:lang w:val="nl-NL"/>
        </w:rPr>
        <w:t xml:space="preserve">wordt er gedanst, geïmproviseerd en uiteraard muziek gemaakt. </w:t>
      </w:r>
    </w:p>
    <w:p w14:paraId="279C83B3" w14:textId="77777777" w:rsidR="00AA1D2B" w:rsidRPr="0011350C" w:rsidRDefault="00AA1D2B" w:rsidP="00791709">
      <w:pPr>
        <w:spacing w:line="200" w:lineRule="atLeast"/>
        <w:jc w:val="both"/>
        <w:rPr>
          <w:rFonts w:cs="Arial"/>
          <w:szCs w:val="24"/>
          <w:lang w:val="nl-NL"/>
        </w:rPr>
      </w:pPr>
    </w:p>
    <w:p w14:paraId="3A753D93" w14:textId="77777777" w:rsidR="000D4064" w:rsidRPr="0011350C" w:rsidRDefault="00021825" w:rsidP="00791709">
      <w:pPr>
        <w:spacing w:line="200" w:lineRule="atLeast"/>
        <w:jc w:val="both"/>
        <w:rPr>
          <w:rFonts w:cs="Arial"/>
          <w:b/>
          <w:szCs w:val="24"/>
          <w:lang w:val="nl-NL"/>
        </w:rPr>
      </w:pPr>
      <w:r w:rsidRPr="0011350C">
        <w:rPr>
          <w:rFonts w:cs="Arial"/>
          <w:b/>
          <w:szCs w:val="24"/>
          <w:lang w:val="nl-NL"/>
        </w:rPr>
        <w:t xml:space="preserve">Festival tijdens een festival </w:t>
      </w:r>
    </w:p>
    <w:p w14:paraId="3EC7F82F" w14:textId="77777777" w:rsidR="00AD7B29" w:rsidRPr="0011350C" w:rsidRDefault="00AD7B29" w:rsidP="00791709">
      <w:pPr>
        <w:spacing w:line="200" w:lineRule="atLeast"/>
        <w:jc w:val="both"/>
        <w:rPr>
          <w:rFonts w:cs="Arial"/>
          <w:szCs w:val="24"/>
          <w:lang w:val="nl-NL"/>
        </w:rPr>
      </w:pPr>
      <w:r w:rsidRPr="0011350C">
        <w:rPr>
          <w:rFonts w:cs="Arial"/>
          <w:szCs w:val="24"/>
          <w:lang w:val="nl-NL"/>
        </w:rPr>
        <w:t xml:space="preserve">Na een groot succes in 2017 wordt dit jaar de tweede editie van Campiglio Special Week </w:t>
      </w:r>
      <w:r w:rsidR="00305DAD" w:rsidRPr="0011350C">
        <w:rPr>
          <w:rFonts w:cs="Arial"/>
          <w:szCs w:val="24"/>
          <w:lang w:val="nl-NL"/>
        </w:rPr>
        <w:t xml:space="preserve">van 16 tot 27 juli </w:t>
      </w:r>
      <w:r w:rsidRPr="0011350C">
        <w:rPr>
          <w:rFonts w:cs="Arial"/>
          <w:szCs w:val="24"/>
          <w:lang w:val="nl-NL"/>
        </w:rPr>
        <w:t>georganiseerd tijdens Sounds of the Dolomites. Tijdens deze week komen Gidon Kremer en Kremerata Baltica samen voor een concert, jazz artiesten Paolo Fresu en Musega de Pozza bundelen hun krachten voor een nieuwe interpretatie van hun muziek en als laatst</w:t>
      </w:r>
      <w:r w:rsidR="001C7F3C" w:rsidRPr="0011350C">
        <w:rPr>
          <w:rFonts w:cs="Arial"/>
          <w:szCs w:val="24"/>
          <w:lang w:val="nl-NL"/>
        </w:rPr>
        <w:t>e</w:t>
      </w:r>
      <w:r w:rsidRPr="0011350C">
        <w:rPr>
          <w:rFonts w:cs="Arial"/>
          <w:szCs w:val="24"/>
          <w:lang w:val="nl-NL"/>
        </w:rPr>
        <w:t xml:space="preserve"> in de reeks geven Mario Brunello en Alessandro Baricco een concert met klassieke muziek. </w:t>
      </w:r>
    </w:p>
    <w:p w14:paraId="1888FD5E" w14:textId="77777777" w:rsidR="00791709" w:rsidRPr="0011350C" w:rsidRDefault="00791709" w:rsidP="00791709">
      <w:pPr>
        <w:jc w:val="both"/>
        <w:rPr>
          <w:rFonts w:cs="Arial"/>
          <w:szCs w:val="24"/>
          <w:lang w:val="nl-NL"/>
        </w:rPr>
      </w:pPr>
    </w:p>
    <w:p w14:paraId="5A6CADE7" w14:textId="77777777" w:rsidR="000D4064" w:rsidRPr="0029512F" w:rsidRDefault="000D4064" w:rsidP="00791709">
      <w:pPr>
        <w:jc w:val="both"/>
        <w:rPr>
          <w:rFonts w:cs="Arial"/>
          <w:b/>
          <w:szCs w:val="24"/>
          <w:lang w:val="nl-NL"/>
        </w:rPr>
      </w:pPr>
      <w:r w:rsidRPr="0029512F">
        <w:rPr>
          <w:rFonts w:cs="Arial"/>
          <w:b/>
          <w:szCs w:val="24"/>
          <w:lang w:val="nl-NL"/>
        </w:rPr>
        <w:t>Over Sounds of the Dolomites</w:t>
      </w:r>
    </w:p>
    <w:p w14:paraId="16585DF2" w14:textId="77777777" w:rsidR="000D4064" w:rsidRPr="0029512F" w:rsidRDefault="000F4AF0" w:rsidP="00791709">
      <w:pPr>
        <w:jc w:val="both"/>
        <w:rPr>
          <w:rFonts w:cs="Arial"/>
          <w:szCs w:val="24"/>
          <w:lang w:val="nl-NL"/>
        </w:rPr>
      </w:pPr>
      <w:r w:rsidRPr="0029512F">
        <w:rPr>
          <w:rFonts w:cs="Arial"/>
          <w:szCs w:val="24"/>
          <w:lang w:val="nl-NL"/>
        </w:rPr>
        <w:t>Doorgaans starten de concerten rond 13:00 uur, op enkele concerten</w:t>
      </w:r>
      <w:r w:rsidR="001C7F3C" w:rsidRPr="0029512F">
        <w:rPr>
          <w:rFonts w:cs="Arial"/>
          <w:szCs w:val="24"/>
          <w:lang w:val="nl-NL"/>
        </w:rPr>
        <w:t xml:space="preserve"> na</w:t>
      </w:r>
      <w:r w:rsidRPr="0029512F">
        <w:rPr>
          <w:rFonts w:cs="Arial"/>
          <w:szCs w:val="24"/>
          <w:lang w:val="nl-NL"/>
        </w:rPr>
        <w:t xml:space="preserve"> die zich afspelen </w:t>
      </w:r>
      <w:r w:rsidR="001C7F3C" w:rsidRPr="0029512F">
        <w:rPr>
          <w:rFonts w:cs="Arial"/>
          <w:szCs w:val="24"/>
          <w:lang w:val="nl-NL"/>
        </w:rPr>
        <w:t>tijdens</w:t>
      </w:r>
      <w:r w:rsidRPr="0029512F">
        <w:rPr>
          <w:rFonts w:cs="Arial"/>
          <w:szCs w:val="24"/>
          <w:lang w:val="nl-NL"/>
        </w:rPr>
        <w:t xml:space="preserve"> zonsopgang rond 06:00 uur. Voor sommige concerten geldt er een entree</w:t>
      </w:r>
      <w:r w:rsidR="001C7F3C" w:rsidRPr="0029512F">
        <w:rPr>
          <w:rFonts w:cs="Arial"/>
          <w:szCs w:val="24"/>
          <w:lang w:val="nl-NL"/>
        </w:rPr>
        <w:t>prijs</w:t>
      </w:r>
      <w:r w:rsidRPr="0029512F">
        <w:rPr>
          <w:rFonts w:cs="Arial"/>
          <w:szCs w:val="24"/>
          <w:lang w:val="nl-NL"/>
        </w:rPr>
        <w:t xml:space="preserve"> waar een beperkt aantal plekken beschikbaar is. Deelname aan de trekking van 6 tot en met 8 juli kost € 360 en heeft een beperkt aantal plekken. Een reservering kan </w:t>
      </w:r>
      <w:r w:rsidR="00131A45" w:rsidRPr="0029512F">
        <w:rPr>
          <w:rFonts w:cs="Arial"/>
          <w:szCs w:val="24"/>
          <w:lang w:val="nl-NL"/>
        </w:rPr>
        <w:t xml:space="preserve">vanaf 7 mei </w:t>
      </w:r>
      <w:r w:rsidRPr="0029512F">
        <w:rPr>
          <w:rFonts w:cs="Arial"/>
          <w:szCs w:val="24"/>
          <w:lang w:val="nl-NL"/>
        </w:rPr>
        <w:t xml:space="preserve">gemaakt worden </w:t>
      </w:r>
      <w:r w:rsidR="00131A45" w:rsidRPr="0029512F">
        <w:rPr>
          <w:rFonts w:cs="Arial"/>
          <w:szCs w:val="24"/>
          <w:lang w:val="nl-NL"/>
        </w:rPr>
        <w:t>via</w:t>
      </w:r>
      <w:r w:rsidRPr="0029512F">
        <w:rPr>
          <w:rFonts w:cs="Arial"/>
          <w:szCs w:val="24"/>
          <w:lang w:val="nl-NL"/>
        </w:rPr>
        <w:t xml:space="preserve"> het lokale VVV-kantoor via telefoonnummer </w:t>
      </w:r>
      <w:r w:rsidR="00131A45" w:rsidRPr="0029512F">
        <w:rPr>
          <w:rFonts w:cs="Arial"/>
          <w:szCs w:val="24"/>
          <w:lang w:val="nl-NL"/>
        </w:rPr>
        <w:t xml:space="preserve">+34 74 944 220  of + 34 82 222 790. </w:t>
      </w:r>
    </w:p>
    <w:p w14:paraId="5718DD63" w14:textId="77777777" w:rsidR="00131A45" w:rsidRPr="0029512F" w:rsidRDefault="00131A45" w:rsidP="00791709">
      <w:pPr>
        <w:jc w:val="both"/>
        <w:rPr>
          <w:rFonts w:cs="Arial"/>
          <w:szCs w:val="24"/>
          <w:lang w:val="nl-NL"/>
        </w:rPr>
      </w:pPr>
    </w:p>
    <w:p w14:paraId="6FF1FBF3" w14:textId="77777777" w:rsidR="00131A45" w:rsidRDefault="00131A45" w:rsidP="00791709">
      <w:pPr>
        <w:jc w:val="both"/>
        <w:rPr>
          <w:rFonts w:cs="Arial"/>
          <w:szCs w:val="24"/>
          <w:lang w:val="en-US"/>
        </w:rPr>
      </w:pPr>
      <w:r w:rsidRPr="0011350C">
        <w:rPr>
          <w:rFonts w:cs="Arial"/>
          <w:szCs w:val="24"/>
          <w:lang w:val="en-US"/>
        </w:rPr>
        <w:t xml:space="preserve">Sounds of the Dolomites </w:t>
      </w:r>
      <w:proofErr w:type="spellStart"/>
      <w:r w:rsidRPr="0011350C">
        <w:rPr>
          <w:rFonts w:cs="Arial"/>
          <w:szCs w:val="24"/>
          <w:lang w:val="en-US"/>
        </w:rPr>
        <w:t>wordt</w:t>
      </w:r>
      <w:proofErr w:type="spellEnd"/>
      <w:r w:rsidRPr="0011350C">
        <w:rPr>
          <w:rFonts w:cs="Arial"/>
          <w:szCs w:val="24"/>
          <w:lang w:val="en-US"/>
        </w:rPr>
        <w:t xml:space="preserve"> </w:t>
      </w:r>
      <w:proofErr w:type="spellStart"/>
      <w:r w:rsidRPr="0011350C">
        <w:rPr>
          <w:rFonts w:cs="Arial"/>
          <w:szCs w:val="24"/>
          <w:lang w:val="en-US"/>
        </w:rPr>
        <w:t>gesponsord</w:t>
      </w:r>
      <w:proofErr w:type="spellEnd"/>
      <w:r w:rsidRPr="0011350C">
        <w:rPr>
          <w:rFonts w:cs="Arial"/>
          <w:szCs w:val="24"/>
          <w:lang w:val="en-US"/>
        </w:rPr>
        <w:t xml:space="preserve"> door </w:t>
      </w:r>
      <w:proofErr w:type="spellStart"/>
      <w:r w:rsidRPr="0011350C">
        <w:rPr>
          <w:rFonts w:cs="Arial"/>
          <w:szCs w:val="24"/>
          <w:lang w:val="en-US"/>
        </w:rPr>
        <w:t>Montura</w:t>
      </w:r>
      <w:proofErr w:type="spellEnd"/>
      <w:r w:rsidRPr="0011350C">
        <w:rPr>
          <w:rFonts w:cs="Arial"/>
          <w:szCs w:val="24"/>
          <w:lang w:val="en-US"/>
        </w:rPr>
        <w:t xml:space="preserve"> en </w:t>
      </w:r>
      <w:proofErr w:type="spellStart"/>
      <w:r w:rsidRPr="0011350C">
        <w:rPr>
          <w:rFonts w:cs="Arial"/>
          <w:szCs w:val="24"/>
          <w:lang w:val="en-US"/>
        </w:rPr>
        <w:t>Marzadro</w:t>
      </w:r>
      <w:proofErr w:type="spellEnd"/>
      <w:r w:rsidRPr="0011350C">
        <w:rPr>
          <w:rFonts w:cs="Arial"/>
          <w:szCs w:val="24"/>
          <w:lang w:val="en-US"/>
        </w:rPr>
        <w:t xml:space="preserve">. </w:t>
      </w:r>
    </w:p>
    <w:p w14:paraId="315B8314" w14:textId="77777777" w:rsidR="000F4AF0" w:rsidRDefault="008151B7" w:rsidP="00791709">
      <w:pPr>
        <w:jc w:val="both"/>
        <w:rPr>
          <w:rFonts w:cs="Arial"/>
          <w:szCs w:val="24"/>
          <w:lang w:val="en-US"/>
        </w:rPr>
      </w:pPr>
      <w:r>
        <w:rPr>
          <w:rFonts w:cs="Arial"/>
          <w:noProof/>
          <w:szCs w:val="24"/>
        </w:rPr>
        <w:drawing>
          <wp:anchor distT="0" distB="0" distL="114935" distR="114935" simplePos="0" relativeHeight="251661312" behindDoc="1" locked="0" layoutInCell="1" allowOverlap="1" wp14:anchorId="79C51A57" wp14:editId="1990804E">
            <wp:simplePos x="0" y="0"/>
            <wp:positionH relativeFrom="column">
              <wp:posOffset>4556760</wp:posOffset>
            </wp:positionH>
            <wp:positionV relativeFrom="paragraph">
              <wp:posOffset>249555</wp:posOffset>
            </wp:positionV>
            <wp:extent cx="1329690" cy="1000125"/>
            <wp:effectExtent l="19050" t="0" r="3810" b="0"/>
            <wp:wrapTight wrapText="bothSides">
              <wp:wrapPolygon edited="0">
                <wp:start x="-309" y="0"/>
                <wp:lineTo x="-309" y="21394"/>
                <wp:lineTo x="21662" y="21394"/>
                <wp:lineTo x="21662" y="0"/>
                <wp:lineTo x="-309" y="0"/>
              </wp:wrapPolygon>
            </wp:wrapTight>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33113" t="31836" r="33113" b="36328"/>
                    <a:stretch>
                      <a:fillRect/>
                    </a:stretch>
                  </pic:blipFill>
                  <pic:spPr bwMode="auto">
                    <a:xfrm>
                      <a:off x="0" y="0"/>
                      <a:ext cx="1329690" cy="1000125"/>
                    </a:xfrm>
                    <a:prstGeom prst="rect">
                      <a:avLst/>
                    </a:prstGeom>
                    <a:solidFill>
                      <a:srgbClr val="FFFFFF"/>
                    </a:solidFill>
                  </pic:spPr>
                </pic:pic>
              </a:graphicData>
            </a:graphic>
          </wp:anchor>
        </w:drawing>
      </w:r>
    </w:p>
    <w:p w14:paraId="1EC05C07" w14:textId="77777777" w:rsidR="0043052B" w:rsidRDefault="0043052B" w:rsidP="00791709">
      <w:pPr>
        <w:jc w:val="both"/>
        <w:rPr>
          <w:rFonts w:cs="Arial"/>
          <w:szCs w:val="24"/>
          <w:lang w:val="en-US"/>
        </w:rPr>
      </w:pPr>
    </w:p>
    <w:p w14:paraId="54973024" w14:textId="77777777" w:rsidR="0043052B" w:rsidRDefault="008151B7" w:rsidP="00791709">
      <w:pPr>
        <w:jc w:val="both"/>
        <w:rPr>
          <w:rFonts w:cs="Arial"/>
          <w:szCs w:val="24"/>
          <w:lang w:val="en-US"/>
        </w:rPr>
      </w:pPr>
      <w:r>
        <w:rPr>
          <w:rFonts w:cs="Arial"/>
          <w:noProof/>
          <w:szCs w:val="24"/>
        </w:rPr>
        <w:drawing>
          <wp:anchor distT="0" distB="0" distL="114935" distR="114935" simplePos="0" relativeHeight="251659264" behindDoc="0" locked="0" layoutInCell="1" allowOverlap="1" wp14:anchorId="5796FE2F" wp14:editId="56A246B6">
            <wp:simplePos x="0" y="0"/>
            <wp:positionH relativeFrom="column">
              <wp:posOffset>22860</wp:posOffset>
            </wp:positionH>
            <wp:positionV relativeFrom="paragraph">
              <wp:posOffset>137795</wp:posOffset>
            </wp:positionV>
            <wp:extent cx="1323975" cy="304800"/>
            <wp:effectExtent l="19050" t="0" r="9525" b="0"/>
            <wp:wrapNone/>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323975" cy="304800"/>
                    </a:xfrm>
                    <a:prstGeom prst="rect">
                      <a:avLst/>
                    </a:prstGeom>
                    <a:solidFill>
                      <a:srgbClr val="FFFFFF"/>
                    </a:solidFill>
                  </pic:spPr>
                </pic:pic>
              </a:graphicData>
            </a:graphic>
          </wp:anchor>
        </w:drawing>
      </w:r>
    </w:p>
    <w:p w14:paraId="471EA660" w14:textId="77777777" w:rsidR="0043052B" w:rsidRPr="0011350C" w:rsidRDefault="0043052B" w:rsidP="00791709">
      <w:pPr>
        <w:jc w:val="both"/>
        <w:rPr>
          <w:rFonts w:cs="Arial"/>
          <w:szCs w:val="24"/>
          <w:lang w:val="en-US"/>
        </w:rPr>
      </w:pPr>
    </w:p>
    <w:p w14:paraId="7DE18DC8" w14:textId="77777777" w:rsidR="008151B7" w:rsidRPr="008151B7" w:rsidRDefault="008151B7" w:rsidP="00791709">
      <w:pPr>
        <w:jc w:val="both"/>
        <w:rPr>
          <w:lang w:val="en-US"/>
        </w:rPr>
      </w:pPr>
    </w:p>
    <w:p w14:paraId="51093AD9" w14:textId="77777777" w:rsidR="008151B7" w:rsidRPr="008151B7" w:rsidRDefault="008151B7" w:rsidP="00791709">
      <w:pPr>
        <w:jc w:val="both"/>
        <w:rPr>
          <w:lang w:val="en-US"/>
        </w:rPr>
      </w:pPr>
    </w:p>
    <w:p w14:paraId="6A238726" w14:textId="77777777" w:rsidR="008151B7" w:rsidRPr="0029512F" w:rsidRDefault="008151B7" w:rsidP="00791709">
      <w:pPr>
        <w:jc w:val="both"/>
        <w:rPr>
          <w:lang w:val="en-GB"/>
        </w:rPr>
      </w:pPr>
    </w:p>
    <w:p w14:paraId="7004A15B" w14:textId="77777777" w:rsidR="008151B7" w:rsidRPr="0029512F" w:rsidRDefault="008151B7" w:rsidP="00791709">
      <w:pPr>
        <w:jc w:val="both"/>
        <w:rPr>
          <w:lang w:val="en-GB"/>
        </w:rPr>
      </w:pPr>
    </w:p>
    <w:p w14:paraId="7CAF171E" w14:textId="77777777" w:rsidR="008151B7" w:rsidRPr="0029512F" w:rsidRDefault="008151B7" w:rsidP="00791709">
      <w:pPr>
        <w:jc w:val="both"/>
        <w:rPr>
          <w:lang w:val="en-GB"/>
        </w:rPr>
      </w:pPr>
    </w:p>
    <w:p w14:paraId="6416CBDD" w14:textId="77777777" w:rsidR="000F4AF0" w:rsidRPr="0029512F" w:rsidRDefault="0029512F" w:rsidP="00791709">
      <w:pPr>
        <w:jc w:val="both"/>
        <w:rPr>
          <w:rFonts w:cs="Arial"/>
          <w:szCs w:val="24"/>
          <w:lang w:val="nl-NL"/>
        </w:rPr>
      </w:pPr>
      <w:hyperlink r:id="rId10" w:history="1">
        <w:r w:rsidR="000F4AF0" w:rsidRPr="0029512F">
          <w:rPr>
            <w:rStyle w:val="Collegamentoipertestuale"/>
            <w:rFonts w:cs="Arial"/>
            <w:szCs w:val="24"/>
            <w:lang w:val="nl-NL"/>
          </w:rPr>
          <w:t>Klik hier</w:t>
        </w:r>
      </w:hyperlink>
      <w:r w:rsidR="000F4AF0" w:rsidRPr="0029512F">
        <w:rPr>
          <w:rFonts w:cs="Arial"/>
          <w:szCs w:val="24"/>
          <w:lang w:val="nl-NL"/>
        </w:rPr>
        <w:t xml:space="preserve"> voor meer informatie over het programma van Sounds of the Dolomites. </w:t>
      </w:r>
    </w:p>
    <w:p w14:paraId="5997C1C3" w14:textId="77777777" w:rsidR="000D4064" w:rsidRPr="0029512F" w:rsidRDefault="000D4064" w:rsidP="00791709">
      <w:pPr>
        <w:jc w:val="both"/>
        <w:rPr>
          <w:rFonts w:cs="Arial"/>
          <w:b/>
          <w:szCs w:val="24"/>
          <w:lang w:val="nl-NL"/>
        </w:rPr>
      </w:pPr>
    </w:p>
    <w:p w14:paraId="1C14B17A" w14:textId="77777777" w:rsidR="00F44E91" w:rsidRPr="0011350C" w:rsidRDefault="00F44E91" w:rsidP="00F44E91">
      <w:pPr>
        <w:rPr>
          <w:rFonts w:cs="Arial"/>
          <w:szCs w:val="24"/>
          <w:lang w:val="en-US"/>
        </w:rPr>
      </w:pPr>
    </w:p>
    <w:p w14:paraId="60E94C04" w14:textId="77777777" w:rsidR="00466ADE" w:rsidRPr="0011350C" w:rsidRDefault="00466ADE" w:rsidP="001A5F8A">
      <w:pPr>
        <w:jc w:val="both"/>
        <w:rPr>
          <w:rFonts w:cs="Arial"/>
          <w:szCs w:val="24"/>
          <w:lang w:val="en-US"/>
        </w:rPr>
      </w:pPr>
    </w:p>
    <w:p w14:paraId="71162638" w14:textId="77777777" w:rsidR="00466ADE" w:rsidRPr="0011350C" w:rsidRDefault="00466ADE" w:rsidP="001A5F8A">
      <w:pPr>
        <w:jc w:val="both"/>
        <w:rPr>
          <w:rFonts w:cs="Arial"/>
          <w:szCs w:val="24"/>
          <w:lang w:val="en-US"/>
        </w:rPr>
      </w:pPr>
    </w:p>
    <w:sectPr w:rsidR="00466ADE" w:rsidRPr="0011350C" w:rsidSect="00252C6C">
      <w:headerReference w:type="default" r:id="rId11"/>
      <w:footerReference w:type="default" r:id="rId12"/>
      <w:pgSz w:w="11900" w:h="16840"/>
      <w:pgMar w:top="3402"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435DCD" w14:textId="77777777" w:rsidR="0043052B" w:rsidRDefault="0043052B" w:rsidP="009C72FF">
      <w:r>
        <w:separator/>
      </w:r>
    </w:p>
  </w:endnote>
  <w:endnote w:type="continuationSeparator" w:id="0">
    <w:p w14:paraId="3A859304" w14:textId="77777777" w:rsidR="0043052B" w:rsidRDefault="0043052B"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43052B" w:rsidRPr="00BC32E2" w14:paraId="0AE8FFE5" w14:textId="77777777" w:rsidTr="000D62FB">
      <w:trPr>
        <w:jc w:val="center"/>
      </w:trPr>
      <w:tc>
        <w:tcPr>
          <w:tcW w:w="4934" w:type="dxa"/>
          <w:shd w:val="clear" w:color="auto" w:fill="auto"/>
        </w:tcPr>
        <w:p w14:paraId="75AE3104" w14:textId="77777777" w:rsidR="0043052B" w:rsidRPr="0061238F" w:rsidRDefault="0043052B" w:rsidP="000A692D">
          <w:pPr>
            <w:pStyle w:val="Pidipagina"/>
            <w:rPr>
              <w:rFonts w:ascii="Arial" w:hAnsi="Arial" w:cs="Arial"/>
              <w:b/>
              <w:bCs/>
              <w:color w:val="000000" w:themeColor="text1"/>
              <w:sz w:val="18"/>
              <w:szCs w:val="18"/>
              <w:lang w:val="en-US"/>
            </w:rPr>
          </w:pPr>
          <w:r w:rsidRPr="0011350C">
            <w:rPr>
              <w:rFonts w:ascii="Arial" w:hAnsi="Arial" w:cs="Arial"/>
              <w:b/>
              <w:bCs/>
              <w:color w:val="000000" w:themeColor="text1"/>
              <w:sz w:val="18"/>
              <w:szCs w:val="18"/>
              <w:lang w:val="en-US"/>
            </w:rPr>
            <w:t>PRESS OFFICE</w:t>
          </w:r>
        </w:p>
        <w:p w14:paraId="369B6229" w14:textId="5109AFF9" w:rsidR="0043052B" w:rsidRPr="0061238F" w:rsidRDefault="0043052B" w:rsidP="000A692D">
          <w:pPr>
            <w:pStyle w:val="Pidipagina"/>
            <w:rPr>
              <w:rFonts w:ascii="Arial" w:hAnsi="Arial" w:cs="Arial"/>
              <w:color w:val="000000" w:themeColor="text1"/>
              <w:sz w:val="18"/>
              <w:szCs w:val="18"/>
              <w:lang w:val="en-US"/>
            </w:rPr>
          </w:pPr>
          <w:r w:rsidRPr="0011350C">
            <w:rPr>
              <w:rFonts w:ascii="Arial" w:hAnsi="Arial" w:cs="Arial"/>
              <w:color w:val="000000" w:themeColor="text1"/>
              <w:sz w:val="18"/>
              <w:szCs w:val="18"/>
              <w:lang w:val="en-US"/>
            </w:rPr>
            <w:t>Tel. 0461 2193</w:t>
          </w:r>
          <w:r w:rsidR="0029512F">
            <w:rPr>
              <w:rFonts w:ascii="Arial" w:hAnsi="Arial" w:cs="Arial"/>
              <w:color w:val="000000" w:themeColor="text1"/>
              <w:sz w:val="18"/>
              <w:szCs w:val="18"/>
              <w:lang w:val="en-US"/>
            </w:rPr>
            <w:t>62</w:t>
          </w:r>
        </w:p>
        <w:p w14:paraId="0211948B" w14:textId="77777777" w:rsidR="0043052B" w:rsidRPr="0061238F" w:rsidRDefault="0043052B" w:rsidP="000A692D">
          <w:pPr>
            <w:pStyle w:val="Pidipagina"/>
            <w:rPr>
              <w:rFonts w:ascii="Arial" w:hAnsi="Arial" w:cs="Arial"/>
              <w:color w:val="000000" w:themeColor="text1"/>
              <w:sz w:val="18"/>
              <w:szCs w:val="18"/>
              <w:lang w:val="en-US"/>
            </w:rPr>
          </w:pPr>
          <w:r w:rsidRPr="0011350C">
            <w:rPr>
              <w:rFonts w:ascii="Arial" w:hAnsi="Arial" w:cs="Arial"/>
              <w:color w:val="000000" w:themeColor="text1"/>
              <w:sz w:val="18"/>
              <w:szCs w:val="18"/>
              <w:lang w:val="en-US"/>
            </w:rPr>
            <w:t>press@trentinomarketing.org</w:t>
          </w:r>
        </w:p>
        <w:p w14:paraId="777C3D35" w14:textId="77777777" w:rsidR="0043052B" w:rsidRPr="00DE417A" w:rsidRDefault="0043052B" w:rsidP="000A692D">
          <w:pPr>
            <w:pStyle w:val="Pidipagina"/>
            <w:rPr>
              <w:rFonts w:ascii="HelveticaNeueLT Std" w:hAnsi="HelveticaNeueLT Std" w:cs="Arial"/>
              <w:sz w:val="20"/>
            </w:rPr>
          </w:pPr>
          <w:r>
            <w:rPr>
              <w:rFonts w:ascii="Arial" w:hAnsi="Arial" w:cs="Arial"/>
              <w:noProof/>
              <w:color w:val="000000" w:themeColor="text1"/>
              <w:sz w:val="20"/>
              <w:lang w:eastAsia="it-IT"/>
            </w:rPr>
            <w:drawing>
              <wp:inline distT="0" distB="0" distL="0" distR="0" wp14:anchorId="691DEB18" wp14:editId="3BD0DB6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Pr>
              <w:rFonts w:ascii="Arial" w:hAnsi="Arial" w:cs="Arial"/>
              <w:color w:val="000000" w:themeColor="text1"/>
              <w:sz w:val="18"/>
              <w:szCs w:val="18"/>
            </w:rPr>
            <w:t>@PressTrentino</w:t>
          </w:r>
        </w:p>
      </w:tc>
      <w:tc>
        <w:tcPr>
          <w:tcW w:w="4932" w:type="dxa"/>
          <w:shd w:val="clear" w:color="auto" w:fill="auto"/>
        </w:tcPr>
        <w:p w14:paraId="74451A9B" w14:textId="77777777" w:rsidR="0043052B" w:rsidRPr="00DE417A" w:rsidRDefault="0043052B" w:rsidP="000A692D">
          <w:pPr>
            <w:pStyle w:val="Pidipagina"/>
            <w:jc w:val="right"/>
            <w:rPr>
              <w:rFonts w:ascii="HelveticaNeueLT Std" w:hAnsi="HelveticaNeueLT Std" w:cs="Arial"/>
              <w:sz w:val="20"/>
            </w:rPr>
          </w:pPr>
          <w:r>
            <w:rPr>
              <w:rFonts w:ascii="HelveticaNeueLT Std" w:hAnsi="HelveticaNeueLT Std" w:cs="Arial"/>
              <w:noProof/>
              <w:color w:val="00638E"/>
              <w:sz w:val="20"/>
              <w:lang w:eastAsia="it-IT"/>
            </w:rPr>
            <w:drawing>
              <wp:inline distT="0" distB="0" distL="0" distR="0" wp14:anchorId="567CBBAE" wp14:editId="0A38D8D5">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1A1AA2EC" w14:textId="77777777" w:rsidR="0043052B" w:rsidRPr="00DE417A" w:rsidRDefault="0043052B" w:rsidP="000A692D">
          <w:pPr>
            <w:pStyle w:val="Pidipagina"/>
            <w:jc w:val="right"/>
            <w:rPr>
              <w:rFonts w:ascii="HelveticaNeueLT Std" w:hAnsi="HelveticaNeueLT Std" w:cs="Arial"/>
              <w:sz w:val="20"/>
            </w:rPr>
          </w:pPr>
        </w:p>
      </w:tc>
    </w:tr>
  </w:tbl>
  <w:p w14:paraId="27ADA499" w14:textId="77777777" w:rsidR="0043052B" w:rsidRDefault="0029512F">
    <w:pPr>
      <w:pStyle w:val="Pidipagina"/>
    </w:pPr>
    <w:r>
      <w:rPr>
        <w:noProof/>
        <w:lang w:val="en-US"/>
      </w:rPr>
      <w:pict w14:anchorId="41E315F5">
        <v:line id="Connettore 1 5" o:spid="_x0000_s4097"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w:r>
    <w:r w:rsidR="0043052B">
      <w:ptab w:relativeTo="margin" w:alignment="center" w:leader="none"/>
    </w:r>
    <w:r w:rsidR="0043052B">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7F94B4" w14:textId="77777777" w:rsidR="0043052B" w:rsidRDefault="0043052B" w:rsidP="009C72FF">
      <w:r>
        <w:separator/>
      </w:r>
    </w:p>
  </w:footnote>
  <w:footnote w:type="continuationSeparator" w:id="0">
    <w:p w14:paraId="57551D65" w14:textId="77777777" w:rsidR="0043052B" w:rsidRDefault="0043052B"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4305E" w14:textId="77777777" w:rsidR="0043052B" w:rsidRDefault="0043052B">
    <w:pPr>
      <w:pStyle w:val="Intestazione"/>
    </w:pPr>
    <w:r>
      <w:rPr>
        <w:noProof/>
        <w:lang w:eastAsia="it-IT"/>
      </w:rPr>
      <w:drawing>
        <wp:inline distT="0" distB="0" distL="0" distR="0" wp14:anchorId="764741A0" wp14:editId="26AD8040">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4D7031"/>
    <w:multiLevelType w:val="hybridMultilevel"/>
    <w:tmpl w:val="F21CB870"/>
    <w:lvl w:ilvl="0" w:tplc="27368FAA">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01C60"/>
    <w:rsid w:val="00021825"/>
    <w:rsid w:val="000A692D"/>
    <w:rsid w:val="000C4F2A"/>
    <w:rsid w:val="000D4064"/>
    <w:rsid w:val="000D62FB"/>
    <w:rsid w:val="000F4AF0"/>
    <w:rsid w:val="000F631A"/>
    <w:rsid w:val="0011350C"/>
    <w:rsid w:val="00131A45"/>
    <w:rsid w:val="00131C7F"/>
    <w:rsid w:val="00144F7C"/>
    <w:rsid w:val="00155FD3"/>
    <w:rsid w:val="001669D7"/>
    <w:rsid w:val="001908DC"/>
    <w:rsid w:val="001A5F8A"/>
    <w:rsid w:val="001B7EC4"/>
    <w:rsid w:val="001C5D85"/>
    <w:rsid w:val="001C7F3C"/>
    <w:rsid w:val="001F2F71"/>
    <w:rsid w:val="001F7C2E"/>
    <w:rsid w:val="00201BB9"/>
    <w:rsid w:val="00201FC3"/>
    <w:rsid w:val="00213E5F"/>
    <w:rsid w:val="00237870"/>
    <w:rsid w:val="00252C6C"/>
    <w:rsid w:val="00287487"/>
    <w:rsid w:val="0029512F"/>
    <w:rsid w:val="002A656A"/>
    <w:rsid w:val="002B1D79"/>
    <w:rsid w:val="002B2DF2"/>
    <w:rsid w:val="002B691A"/>
    <w:rsid w:val="002D09B0"/>
    <w:rsid w:val="003018AC"/>
    <w:rsid w:val="00305DAD"/>
    <w:rsid w:val="003661B4"/>
    <w:rsid w:val="003E7CBD"/>
    <w:rsid w:val="003F3739"/>
    <w:rsid w:val="003F6FC5"/>
    <w:rsid w:val="0043052B"/>
    <w:rsid w:val="0043702B"/>
    <w:rsid w:val="00446DF7"/>
    <w:rsid w:val="00466ADE"/>
    <w:rsid w:val="004862F6"/>
    <w:rsid w:val="004A4134"/>
    <w:rsid w:val="004B1401"/>
    <w:rsid w:val="004E783A"/>
    <w:rsid w:val="004E7FDE"/>
    <w:rsid w:val="004F73DD"/>
    <w:rsid w:val="00534CE9"/>
    <w:rsid w:val="0053761D"/>
    <w:rsid w:val="00552C47"/>
    <w:rsid w:val="00577A8A"/>
    <w:rsid w:val="005A45E9"/>
    <w:rsid w:val="005B6F5D"/>
    <w:rsid w:val="005C200D"/>
    <w:rsid w:val="005E0DC4"/>
    <w:rsid w:val="005E7F18"/>
    <w:rsid w:val="005F4FD6"/>
    <w:rsid w:val="0061238F"/>
    <w:rsid w:val="006256D8"/>
    <w:rsid w:val="00626AFB"/>
    <w:rsid w:val="00641A0C"/>
    <w:rsid w:val="00645103"/>
    <w:rsid w:val="00671910"/>
    <w:rsid w:val="00695487"/>
    <w:rsid w:val="006B3D66"/>
    <w:rsid w:val="00724E05"/>
    <w:rsid w:val="00727B18"/>
    <w:rsid w:val="0075635D"/>
    <w:rsid w:val="00762E63"/>
    <w:rsid w:val="007701DF"/>
    <w:rsid w:val="0077380C"/>
    <w:rsid w:val="00776130"/>
    <w:rsid w:val="00780633"/>
    <w:rsid w:val="00791709"/>
    <w:rsid w:val="00797087"/>
    <w:rsid w:val="007A649A"/>
    <w:rsid w:val="007B67F0"/>
    <w:rsid w:val="007F5D11"/>
    <w:rsid w:val="00813CDA"/>
    <w:rsid w:val="008151B7"/>
    <w:rsid w:val="0082667B"/>
    <w:rsid w:val="008412BF"/>
    <w:rsid w:val="00841DB7"/>
    <w:rsid w:val="008472FB"/>
    <w:rsid w:val="00855886"/>
    <w:rsid w:val="008A2827"/>
    <w:rsid w:val="008D6265"/>
    <w:rsid w:val="008F1650"/>
    <w:rsid w:val="00912397"/>
    <w:rsid w:val="00930C28"/>
    <w:rsid w:val="00950E9B"/>
    <w:rsid w:val="009804CE"/>
    <w:rsid w:val="0098381E"/>
    <w:rsid w:val="009A45B5"/>
    <w:rsid w:val="009A794F"/>
    <w:rsid w:val="009C186B"/>
    <w:rsid w:val="009C72FF"/>
    <w:rsid w:val="009F20BF"/>
    <w:rsid w:val="009F4BC7"/>
    <w:rsid w:val="00A012B7"/>
    <w:rsid w:val="00A23E3A"/>
    <w:rsid w:val="00A27923"/>
    <w:rsid w:val="00A471EE"/>
    <w:rsid w:val="00A66161"/>
    <w:rsid w:val="00A74FF4"/>
    <w:rsid w:val="00A817CB"/>
    <w:rsid w:val="00AA1D2B"/>
    <w:rsid w:val="00AA6983"/>
    <w:rsid w:val="00AB264A"/>
    <w:rsid w:val="00AB2CF9"/>
    <w:rsid w:val="00AD7B29"/>
    <w:rsid w:val="00AE1429"/>
    <w:rsid w:val="00AF381C"/>
    <w:rsid w:val="00AF63F4"/>
    <w:rsid w:val="00B06C89"/>
    <w:rsid w:val="00B10525"/>
    <w:rsid w:val="00B12B29"/>
    <w:rsid w:val="00B27B22"/>
    <w:rsid w:val="00B32458"/>
    <w:rsid w:val="00B43249"/>
    <w:rsid w:val="00B96D16"/>
    <w:rsid w:val="00BB0BF2"/>
    <w:rsid w:val="00BB19C5"/>
    <w:rsid w:val="00BB3E2C"/>
    <w:rsid w:val="00BC77FB"/>
    <w:rsid w:val="00C02761"/>
    <w:rsid w:val="00C96291"/>
    <w:rsid w:val="00CE0BA9"/>
    <w:rsid w:val="00CE63D2"/>
    <w:rsid w:val="00CF5EA8"/>
    <w:rsid w:val="00D01F14"/>
    <w:rsid w:val="00D25D30"/>
    <w:rsid w:val="00D35905"/>
    <w:rsid w:val="00D3674E"/>
    <w:rsid w:val="00D43D9B"/>
    <w:rsid w:val="00D72EB1"/>
    <w:rsid w:val="00DA7633"/>
    <w:rsid w:val="00DD428F"/>
    <w:rsid w:val="00DD7962"/>
    <w:rsid w:val="00E051C6"/>
    <w:rsid w:val="00E1624C"/>
    <w:rsid w:val="00E3745E"/>
    <w:rsid w:val="00E401FB"/>
    <w:rsid w:val="00E71FCF"/>
    <w:rsid w:val="00E90F86"/>
    <w:rsid w:val="00EA34EF"/>
    <w:rsid w:val="00EC6057"/>
    <w:rsid w:val="00EE50D2"/>
    <w:rsid w:val="00F16462"/>
    <w:rsid w:val="00F2597E"/>
    <w:rsid w:val="00F35FB7"/>
    <w:rsid w:val="00F44E91"/>
    <w:rsid w:val="00F519AA"/>
    <w:rsid w:val="00F82C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62193722"/>
  <w15:docId w15:val="{89B4158A-5159-4563-95D1-A13B387F4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paragraph" w:styleId="Rientrocorpodeltesto">
    <w:name w:val="Body Text Indent"/>
    <w:basedOn w:val="Normale"/>
    <w:link w:val="RientrocorpodeltestoCarattere"/>
    <w:uiPriority w:val="99"/>
    <w:semiHidden/>
    <w:unhideWhenUsed/>
    <w:rsid w:val="00466ADE"/>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466ADE"/>
    <w:rPr>
      <w:rFonts w:ascii="Arial" w:eastAsia="Times New Roman" w:hAnsi="Arial" w:cs="Times New Roman"/>
      <w:szCs w:val="20"/>
      <w:lang w:eastAsia="it-IT"/>
    </w:rPr>
  </w:style>
  <w:style w:type="paragraph" w:customStyle="1" w:styleId="Grigliamedia21">
    <w:name w:val="Griglia media 21"/>
    <w:rsid w:val="00F44E91"/>
    <w:pPr>
      <w:suppressAutoHyphens/>
    </w:pPr>
    <w:rPr>
      <w:rFonts w:ascii="Calibri" w:eastAsia="Times New Roman" w:hAnsi="Calibri" w:cs="Calibri"/>
      <w:sz w:val="22"/>
      <w:szCs w:val="22"/>
      <w:lang w:eastAsia="ar-SA"/>
    </w:rPr>
  </w:style>
  <w:style w:type="paragraph" w:styleId="Paragrafoelenco">
    <w:name w:val="List Paragraph"/>
    <w:basedOn w:val="Normale"/>
    <w:uiPriority w:val="34"/>
    <w:qFormat/>
    <w:rsid w:val="00AD7B29"/>
    <w:pPr>
      <w:ind w:left="720"/>
      <w:contextualSpacing/>
    </w:pPr>
  </w:style>
  <w:style w:type="character" w:styleId="Rimandocommento">
    <w:name w:val="annotation reference"/>
    <w:basedOn w:val="Carpredefinitoparagrafo"/>
    <w:uiPriority w:val="99"/>
    <w:semiHidden/>
    <w:unhideWhenUsed/>
    <w:rsid w:val="001C7F3C"/>
    <w:rPr>
      <w:sz w:val="16"/>
      <w:szCs w:val="16"/>
    </w:rPr>
  </w:style>
  <w:style w:type="paragraph" w:styleId="Testocommento">
    <w:name w:val="annotation text"/>
    <w:basedOn w:val="Normale"/>
    <w:link w:val="TestocommentoCarattere"/>
    <w:uiPriority w:val="99"/>
    <w:semiHidden/>
    <w:unhideWhenUsed/>
    <w:rsid w:val="001C7F3C"/>
    <w:rPr>
      <w:sz w:val="20"/>
    </w:rPr>
  </w:style>
  <w:style w:type="character" w:customStyle="1" w:styleId="TestocommentoCarattere">
    <w:name w:val="Testo commento Carattere"/>
    <w:basedOn w:val="Carpredefinitoparagrafo"/>
    <w:link w:val="Testocommento"/>
    <w:uiPriority w:val="99"/>
    <w:semiHidden/>
    <w:rsid w:val="001C7F3C"/>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1C7F3C"/>
    <w:rPr>
      <w:b/>
      <w:bCs/>
    </w:rPr>
  </w:style>
  <w:style w:type="character" w:customStyle="1" w:styleId="SoggettocommentoCarattere">
    <w:name w:val="Soggetto commento Carattere"/>
    <w:basedOn w:val="TestocommentoCarattere"/>
    <w:link w:val="Soggettocommento"/>
    <w:uiPriority w:val="99"/>
    <w:semiHidden/>
    <w:rsid w:val="001C7F3C"/>
    <w:rPr>
      <w:rFonts w:ascii="Arial" w:eastAsia="Times New Roman" w:hAnsi="Arial"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766864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isuonidelledolomiti.it/E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CD93DF1-7B8D-4A85-8D81-0C914143F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Pages>
  <Words>575</Words>
  <Characters>3280</Characters>
  <Application>Microsoft Office Word</Application>
  <DocSecurity>0</DocSecurity>
  <Lines>27</Lines>
  <Paragraphs>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Traduzioni STR - Trento</dc:creator>
  <cp:lastModifiedBy>Vinco Katia</cp:lastModifiedBy>
  <cp:revision>6</cp:revision>
  <cp:lastPrinted>2018-02-27T13:52:00Z</cp:lastPrinted>
  <dcterms:created xsi:type="dcterms:W3CDTF">2018-03-16T14:28:00Z</dcterms:created>
  <dcterms:modified xsi:type="dcterms:W3CDTF">2021-02-09T10:03:00Z</dcterms:modified>
</cp:coreProperties>
</file>