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822" w:rsidRDefault="00956822" w:rsidP="00956822">
      <w:pPr>
        <w:outlineLvl w:val="0"/>
        <w:rPr>
          <w:rFonts w:cs="Arial"/>
          <w:b/>
          <w:bCs/>
          <w:szCs w:val="24"/>
          <w:lang w:val="nl-NL"/>
        </w:rPr>
      </w:pPr>
      <w:r w:rsidRPr="00903CD4">
        <w:rPr>
          <w:rFonts w:cs="Arial"/>
          <w:b/>
          <w:bCs/>
          <w:szCs w:val="24"/>
          <w:lang w:val="nl-NL"/>
        </w:rPr>
        <w:t xml:space="preserve">TRENTINO </w:t>
      </w:r>
      <w:r>
        <w:rPr>
          <w:rFonts w:cs="Arial"/>
          <w:b/>
          <w:bCs/>
          <w:szCs w:val="24"/>
          <w:lang w:val="nl-NL"/>
        </w:rPr>
        <w:t>IN CIJFERS</w:t>
      </w:r>
    </w:p>
    <w:p w:rsidR="00956822" w:rsidRPr="005078E8" w:rsidRDefault="00956822" w:rsidP="00956822">
      <w:pPr>
        <w:outlineLvl w:val="0"/>
        <w:rPr>
          <w:rFonts w:cs="Arial"/>
          <w:b/>
          <w:bCs/>
          <w:i/>
          <w:szCs w:val="24"/>
          <w:lang w:val="nl-NL"/>
        </w:rPr>
      </w:pPr>
      <w:r>
        <w:rPr>
          <w:rFonts w:cs="Arial"/>
          <w:b/>
          <w:bCs/>
          <w:i/>
          <w:szCs w:val="24"/>
          <w:lang w:val="nl-NL"/>
        </w:rPr>
        <w:t>Bescheiden</w:t>
      </w:r>
      <w:r w:rsidRPr="005078E8">
        <w:rPr>
          <w:rFonts w:cs="Arial"/>
          <w:b/>
          <w:bCs/>
          <w:i/>
          <w:szCs w:val="24"/>
          <w:lang w:val="nl-NL"/>
        </w:rPr>
        <w:t xml:space="preserve"> regio met grote potentie </w:t>
      </w:r>
    </w:p>
    <w:p w:rsidR="009C72FF" w:rsidRDefault="00956822" w:rsidP="00956822">
      <w:pPr>
        <w:jc w:val="both"/>
        <w:outlineLvl w:val="0"/>
        <w:rPr>
          <w:rFonts w:cs="Arial"/>
          <w:sz w:val="20"/>
          <w:lang w:val="nl-NL"/>
        </w:rPr>
      </w:pPr>
      <w:r>
        <w:rPr>
          <w:rFonts w:cs="Arial"/>
          <w:szCs w:val="24"/>
          <w:highlight w:val="yellow"/>
          <w:lang w:val="nl-NL"/>
        </w:rPr>
        <w:br/>
      </w:r>
      <w:r w:rsidRPr="00956822">
        <w:rPr>
          <w:rFonts w:cs="Arial"/>
          <w:sz w:val="20"/>
          <w:lang w:val="nl-NL"/>
        </w:rPr>
        <w:t xml:space="preserve">Van pistekilometers tot aan hotelbedden en van aantal berghutten tot aan het aantal kilometers fietspaden, alles is in kaart gebracht. Hierbij een overzicht van alle cijfers die er toe doen in deze Noord Italiaanse regio met grote potentie. </w:t>
      </w:r>
    </w:p>
    <w:p w:rsidR="00956822" w:rsidRPr="00956822" w:rsidRDefault="00956822" w:rsidP="00956822">
      <w:pPr>
        <w:jc w:val="center"/>
        <w:rPr>
          <w:lang w:val="nl-NL"/>
        </w:rPr>
      </w:pPr>
      <w:bookmarkStart w:id="0" w:name="_GoBack"/>
      <w:bookmarkEnd w:id="0"/>
      <w:r>
        <w:rPr>
          <w:rFonts w:cs="Arial"/>
          <w:noProof/>
          <w:szCs w:val="24"/>
          <w:lang w:val="en-US" w:eastAsia="en-US"/>
        </w:rPr>
        <w:drawing>
          <wp:anchor distT="0" distB="0" distL="114300" distR="114300" simplePos="0" relativeHeight="251658240" behindDoc="1" locked="0" layoutInCell="1" allowOverlap="1">
            <wp:simplePos x="0" y="0"/>
            <wp:positionH relativeFrom="column">
              <wp:posOffset>822325</wp:posOffset>
            </wp:positionH>
            <wp:positionV relativeFrom="paragraph">
              <wp:posOffset>87326</wp:posOffset>
            </wp:positionV>
            <wp:extent cx="4341412" cy="6255667"/>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FICA PR_NL.png"/>
                    <pic:cNvPicPr/>
                  </pic:nvPicPr>
                  <pic:blipFill>
                    <a:blip r:embed="rId8">
                      <a:extLst>
                        <a:ext uri="{28A0092B-C50C-407E-A947-70E740481C1C}">
                          <a14:useLocalDpi xmlns:a14="http://schemas.microsoft.com/office/drawing/2010/main" val="0"/>
                        </a:ext>
                      </a:extLst>
                    </a:blip>
                    <a:stretch>
                      <a:fillRect/>
                    </a:stretch>
                  </pic:blipFill>
                  <pic:spPr>
                    <a:xfrm>
                      <a:off x="0" y="0"/>
                      <a:ext cx="4341412" cy="6255667"/>
                    </a:xfrm>
                    <a:prstGeom prst="rect">
                      <a:avLst/>
                    </a:prstGeom>
                  </pic:spPr>
                </pic:pic>
              </a:graphicData>
            </a:graphic>
            <wp14:sizeRelH relativeFrom="page">
              <wp14:pctWidth>0</wp14:pctWidth>
            </wp14:sizeRelH>
            <wp14:sizeRelV relativeFrom="page">
              <wp14:pctHeight>0</wp14:pctHeight>
            </wp14:sizeRelV>
          </wp:anchor>
        </w:drawing>
      </w:r>
    </w:p>
    <w:sectPr w:rsidR="00956822" w:rsidRPr="00956822"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786" w:rsidRDefault="004D7786" w:rsidP="009C72FF">
      <w:r>
        <w:separator/>
      </w:r>
    </w:p>
  </w:endnote>
  <w:endnote w:type="continuationSeparator" w:id="0">
    <w:p w:rsidR="004D7786" w:rsidRDefault="004D778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4D7786" w:rsidRPr="00BC32E2" w:rsidTr="000D62FB">
      <w:trPr>
        <w:jc w:val="center"/>
      </w:trPr>
      <w:tc>
        <w:tcPr>
          <w:tcW w:w="4934" w:type="dxa"/>
          <w:shd w:val="clear" w:color="auto" w:fill="auto"/>
        </w:tcPr>
        <w:p w:rsidR="004D7786" w:rsidRPr="004D7786" w:rsidRDefault="004D7786" w:rsidP="000A692D">
          <w:pPr>
            <w:pStyle w:val="Footer"/>
            <w:rPr>
              <w:rFonts w:ascii="Arial" w:hAnsi="Arial" w:cs="Arial"/>
              <w:b/>
              <w:bCs/>
              <w:color w:val="000000" w:themeColor="text1"/>
              <w:sz w:val="18"/>
              <w:szCs w:val="18"/>
              <w:lang w:val="en-US" w:eastAsia="it-IT"/>
            </w:rPr>
          </w:pPr>
          <w:r w:rsidRPr="004D7786">
            <w:rPr>
              <w:rFonts w:ascii="Arial" w:hAnsi="Arial" w:cs="Arial"/>
              <w:b/>
              <w:bCs/>
              <w:color w:val="000000" w:themeColor="text1"/>
              <w:sz w:val="18"/>
              <w:szCs w:val="18"/>
              <w:lang w:val="en-US" w:eastAsia="it-IT"/>
            </w:rPr>
            <w:t>PRESS OFFICE</w:t>
          </w:r>
        </w:p>
        <w:p w:rsidR="004D7786" w:rsidRPr="004D7786" w:rsidRDefault="004D7786" w:rsidP="000A692D">
          <w:pPr>
            <w:pStyle w:val="Footer"/>
            <w:rPr>
              <w:rFonts w:ascii="Arial" w:hAnsi="Arial" w:cs="Arial"/>
              <w:color w:val="000000" w:themeColor="text1"/>
              <w:sz w:val="18"/>
              <w:szCs w:val="18"/>
              <w:lang w:val="en-US" w:eastAsia="it-IT"/>
            </w:rPr>
          </w:pPr>
          <w:r w:rsidRPr="004D7786">
            <w:rPr>
              <w:rFonts w:ascii="Arial" w:hAnsi="Arial" w:cs="Arial"/>
              <w:color w:val="000000" w:themeColor="text1"/>
              <w:sz w:val="18"/>
              <w:szCs w:val="18"/>
              <w:lang w:val="en-US" w:eastAsia="it-IT"/>
            </w:rPr>
            <w:t>Tel. 0461 219362</w:t>
          </w:r>
        </w:p>
        <w:p w:rsidR="004D7786" w:rsidRPr="004D7786" w:rsidRDefault="004D7786" w:rsidP="000A692D">
          <w:pPr>
            <w:pStyle w:val="Footer"/>
            <w:rPr>
              <w:rFonts w:ascii="Arial" w:hAnsi="Arial" w:cs="Arial"/>
              <w:color w:val="000000" w:themeColor="text1"/>
              <w:sz w:val="18"/>
              <w:szCs w:val="18"/>
              <w:lang w:val="en-US" w:eastAsia="it-IT"/>
            </w:rPr>
          </w:pPr>
          <w:r w:rsidRPr="004D7786">
            <w:rPr>
              <w:rFonts w:ascii="Arial" w:hAnsi="Arial" w:cs="Arial"/>
              <w:color w:val="000000" w:themeColor="text1"/>
              <w:sz w:val="18"/>
              <w:szCs w:val="18"/>
              <w:lang w:val="en-US" w:eastAsia="it-IT"/>
            </w:rPr>
            <w:t>press@trentinomarketing.org</w:t>
          </w:r>
        </w:p>
        <w:p w:rsidR="004D7786" w:rsidRPr="00DE417A" w:rsidRDefault="004D7786" w:rsidP="000A692D">
          <w:pPr>
            <w:pStyle w:val="Footer"/>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ED07A4">
            <w:rPr>
              <w:rFonts w:ascii="Arial" w:hAnsi="Arial" w:cs="Arial"/>
              <w:color w:val="000000" w:themeColor="text1"/>
              <w:sz w:val="18"/>
              <w:szCs w:val="18"/>
              <w:lang w:eastAsia="it-IT"/>
            </w:rPr>
            <w:t>@Press</w:t>
          </w:r>
          <w:r w:rsidRPr="00ED07A4">
            <w:rPr>
              <w:rFonts w:ascii="Arial" w:hAnsi="Arial" w:cs="Arial"/>
              <w:color w:val="000000" w:themeColor="text1"/>
              <w:sz w:val="18"/>
              <w:szCs w:val="18"/>
              <w:lang w:eastAsia="it-IT"/>
            </w:rPr>
            <w:softHyphen/>
          </w:r>
          <w:r w:rsidRPr="00ED07A4">
            <w:rPr>
              <w:rFonts w:ascii="Arial" w:hAnsi="Arial" w:cs="Arial"/>
              <w:color w:val="000000" w:themeColor="text1"/>
              <w:sz w:val="18"/>
              <w:szCs w:val="18"/>
              <w:lang w:eastAsia="it-IT"/>
            </w:rPr>
            <w:softHyphen/>
            <w:t>Trentino</w:t>
          </w:r>
        </w:p>
      </w:tc>
      <w:tc>
        <w:tcPr>
          <w:tcW w:w="4932" w:type="dxa"/>
          <w:shd w:val="clear" w:color="auto" w:fill="auto"/>
        </w:tcPr>
        <w:p w:rsidR="004D7786" w:rsidRPr="00DE417A" w:rsidRDefault="004D7786"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4D7786" w:rsidRPr="00DE417A" w:rsidRDefault="004D7786" w:rsidP="000A692D">
          <w:pPr>
            <w:pStyle w:val="Footer"/>
            <w:jc w:val="right"/>
            <w:rPr>
              <w:rFonts w:ascii="HelveticaNeueLT Std" w:hAnsi="HelveticaNeueLT Std" w:cs="Arial"/>
              <w:sz w:val="20"/>
              <w:lang w:eastAsia="it-IT"/>
            </w:rPr>
          </w:pPr>
        </w:p>
      </w:tc>
    </w:tr>
  </w:tbl>
  <w:p w:rsidR="004D7786" w:rsidRDefault="00292869">
    <w:pPr>
      <w:pStyle w:val="Footer"/>
    </w:pPr>
    <w:r>
      <w:rPr>
        <w:noProof/>
        <w:lang w:val="en-US"/>
      </w:rPr>
      <mc:AlternateContent>
        <mc:Choice Requires="wps">
          <w:drawing>
            <wp:anchor distT="4294967294" distB="4294967294"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BE944A"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4D7786">
      <w:ptab w:relativeTo="margin" w:alignment="center" w:leader="none"/>
    </w:r>
    <w:r w:rsidR="004D7786">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786" w:rsidRDefault="004D7786" w:rsidP="009C72FF">
      <w:r>
        <w:separator/>
      </w:r>
    </w:p>
  </w:footnote>
  <w:footnote w:type="continuationSeparator" w:id="0">
    <w:p w:rsidR="004D7786" w:rsidRDefault="004D7786"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786" w:rsidRDefault="004D7786">
    <w:pPr>
      <w:pStyle w:val="Header"/>
    </w:pPr>
    <w:r>
      <w:rPr>
        <w:noProof/>
        <w:lang w:val="en-US"/>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A692D"/>
    <w:rsid w:val="000C428C"/>
    <w:rsid w:val="000C4F2A"/>
    <w:rsid w:val="000D62FB"/>
    <w:rsid w:val="000D68F4"/>
    <w:rsid w:val="000F03C6"/>
    <w:rsid w:val="000F631A"/>
    <w:rsid w:val="00111901"/>
    <w:rsid w:val="00144F7C"/>
    <w:rsid w:val="00155FD3"/>
    <w:rsid w:val="001669D7"/>
    <w:rsid w:val="001908DC"/>
    <w:rsid w:val="001F2F71"/>
    <w:rsid w:val="001F7C2E"/>
    <w:rsid w:val="00201BB9"/>
    <w:rsid w:val="00201FC3"/>
    <w:rsid w:val="00251EDA"/>
    <w:rsid w:val="00252C6C"/>
    <w:rsid w:val="00265D20"/>
    <w:rsid w:val="00292869"/>
    <w:rsid w:val="002A0C2C"/>
    <w:rsid w:val="002B2DF2"/>
    <w:rsid w:val="002D09B0"/>
    <w:rsid w:val="00392060"/>
    <w:rsid w:val="0039359A"/>
    <w:rsid w:val="003A4DB6"/>
    <w:rsid w:val="003A6303"/>
    <w:rsid w:val="003D6A21"/>
    <w:rsid w:val="003F6FC5"/>
    <w:rsid w:val="0043702B"/>
    <w:rsid w:val="004405A3"/>
    <w:rsid w:val="00477B34"/>
    <w:rsid w:val="004A4134"/>
    <w:rsid w:val="004C65BC"/>
    <w:rsid w:val="004D7786"/>
    <w:rsid w:val="004E38B8"/>
    <w:rsid w:val="00505038"/>
    <w:rsid w:val="00507BC9"/>
    <w:rsid w:val="00534CE9"/>
    <w:rsid w:val="00537164"/>
    <w:rsid w:val="00572A4D"/>
    <w:rsid w:val="00574EBC"/>
    <w:rsid w:val="005A45E9"/>
    <w:rsid w:val="005B6F5D"/>
    <w:rsid w:val="006256D8"/>
    <w:rsid w:val="00626AFB"/>
    <w:rsid w:val="00641A0C"/>
    <w:rsid w:val="00695487"/>
    <w:rsid w:val="006B3D66"/>
    <w:rsid w:val="00724E05"/>
    <w:rsid w:val="0075635D"/>
    <w:rsid w:val="007701DF"/>
    <w:rsid w:val="0077380C"/>
    <w:rsid w:val="00797087"/>
    <w:rsid w:val="007B67F0"/>
    <w:rsid w:val="007C43C2"/>
    <w:rsid w:val="007F5D11"/>
    <w:rsid w:val="00813CDA"/>
    <w:rsid w:val="00821CFA"/>
    <w:rsid w:val="00841DB7"/>
    <w:rsid w:val="00855886"/>
    <w:rsid w:val="008A2827"/>
    <w:rsid w:val="008D6265"/>
    <w:rsid w:val="008F1650"/>
    <w:rsid w:val="00930C28"/>
    <w:rsid w:val="00950E9B"/>
    <w:rsid w:val="00956822"/>
    <w:rsid w:val="009A45B5"/>
    <w:rsid w:val="009C186B"/>
    <w:rsid w:val="009C72FF"/>
    <w:rsid w:val="009D529B"/>
    <w:rsid w:val="009E3B0F"/>
    <w:rsid w:val="009F4BC7"/>
    <w:rsid w:val="00A012B7"/>
    <w:rsid w:val="00A23E3A"/>
    <w:rsid w:val="00A27923"/>
    <w:rsid w:val="00A438A7"/>
    <w:rsid w:val="00A45FB3"/>
    <w:rsid w:val="00A66B1F"/>
    <w:rsid w:val="00A80A32"/>
    <w:rsid w:val="00A817CB"/>
    <w:rsid w:val="00A840BB"/>
    <w:rsid w:val="00AF63F4"/>
    <w:rsid w:val="00B06C89"/>
    <w:rsid w:val="00B07E51"/>
    <w:rsid w:val="00B16229"/>
    <w:rsid w:val="00B43249"/>
    <w:rsid w:val="00B54D52"/>
    <w:rsid w:val="00B82B51"/>
    <w:rsid w:val="00B96D16"/>
    <w:rsid w:val="00BB0BF2"/>
    <w:rsid w:val="00BB19C5"/>
    <w:rsid w:val="00BB3E2C"/>
    <w:rsid w:val="00BC77FB"/>
    <w:rsid w:val="00BD77D5"/>
    <w:rsid w:val="00BE1173"/>
    <w:rsid w:val="00C02761"/>
    <w:rsid w:val="00C12103"/>
    <w:rsid w:val="00C21FCA"/>
    <w:rsid w:val="00C871DC"/>
    <w:rsid w:val="00CA1C44"/>
    <w:rsid w:val="00CD5B81"/>
    <w:rsid w:val="00CE63D2"/>
    <w:rsid w:val="00CF5EA8"/>
    <w:rsid w:val="00D124FD"/>
    <w:rsid w:val="00D35905"/>
    <w:rsid w:val="00D72EB1"/>
    <w:rsid w:val="00DA7633"/>
    <w:rsid w:val="00E051C6"/>
    <w:rsid w:val="00E3745E"/>
    <w:rsid w:val="00E401FB"/>
    <w:rsid w:val="00E445D6"/>
    <w:rsid w:val="00E70B08"/>
    <w:rsid w:val="00EB2A2D"/>
    <w:rsid w:val="00EB4FC2"/>
    <w:rsid w:val="00EC6057"/>
    <w:rsid w:val="00ED07A4"/>
    <w:rsid w:val="00ED7BED"/>
    <w:rsid w:val="00EE28BD"/>
    <w:rsid w:val="00EE50D2"/>
    <w:rsid w:val="00F22C95"/>
    <w:rsid w:val="00F47AD9"/>
    <w:rsid w:val="00F82CD8"/>
    <w:rsid w:val="00F846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78214068-2E2D-4EB3-826D-20AF253F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uiPriority w:val="99"/>
    <w:rsid w:val="000F631A"/>
    <w:pPr>
      <w:widowControl w:val="0"/>
      <w:suppressAutoHyphens/>
      <w:spacing w:before="28" w:after="28" w:line="100" w:lineRule="atLeast"/>
    </w:pPr>
    <w:rPr>
      <w:kern w:val="1"/>
      <w:szCs w:val="24"/>
      <w:lang w:eastAsia="hi-IN" w:bidi="hi-IN"/>
    </w:rPr>
  </w:style>
  <w:style w:type="paragraph" w:customStyle="1" w:styleId="Corpodeltesto22">
    <w:name w:val="Corpo del testo 22"/>
    <w:basedOn w:val="Normal"/>
    <w:rsid w:val="00111901"/>
    <w:pPr>
      <w:suppressAutoHyphens/>
      <w:spacing w:line="360" w:lineRule="atLeast"/>
      <w:jc w:val="both"/>
    </w:pPr>
    <w:rPr>
      <w:rFonts w:ascii="Univers" w:hAnsi="Univers" w:cs="Univers"/>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600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5BF1F8-2BC8-4A7A-8BE7-63ABB59A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Words>
  <Characters>257</Characters>
  <Application>Microsoft Office Word</Application>
  <DocSecurity>0</DocSecurity>
  <Lines>2</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Ilse van Ingen</cp:lastModifiedBy>
  <cp:revision>3</cp:revision>
  <cp:lastPrinted>2018-01-23T13:22:00Z</cp:lastPrinted>
  <dcterms:created xsi:type="dcterms:W3CDTF">2018-03-28T12:28:00Z</dcterms:created>
  <dcterms:modified xsi:type="dcterms:W3CDTF">2018-03-28T12:29:00Z</dcterms:modified>
</cp:coreProperties>
</file>