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DCAFF" w14:textId="2A39D3DF" w:rsidR="004A0E11" w:rsidRPr="00E16072" w:rsidRDefault="004A0E11" w:rsidP="004A0E11">
      <w:pPr>
        <w:rPr>
          <w:rFonts w:cs="Arial"/>
          <w:b/>
          <w:sz w:val="28"/>
          <w:szCs w:val="24"/>
        </w:rPr>
      </w:pPr>
      <w:r w:rsidRPr="00E16072">
        <w:rPr>
          <w:rFonts w:eastAsia="Calibri" w:cs="Arial"/>
          <w:b/>
          <w:sz w:val="28"/>
          <w:szCs w:val="24"/>
        </w:rPr>
        <w:t>Natura</w:t>
      </w:r>
      <w:r w:rsidRPr="00E16072">
        <w:rPr>
          <w:rFonts w:cs="Arial"/>
          <w:b/>
          <w:sz w:val="28"/>
          <w:szCs w:val="24"/>
        </w:rPr>
        <w:t xml:space="preserve">, </w:t>
      </w:r>
      <w:r w:rsidRPr="00E16072">
        <w:rPr>
          <w:rFonts w:eastAsia="Calibri" w:cs="Arial"/>
          <w:b/>
          <w:sz w:val="28"/>
          <w:szCs w:val="24"/>
        </w:rPr>
        <w:t>uomo</w:t>
      </w:r>
      <w:r w:rsidRPr="00E16072">
        <w:rPr>
          <w:rFonts w:cs="Arial"/>
          <w:b/>
          <w:sz w:val="28"/>
          <w:szCs w:val="24"/>
        </w:rPr>
        <w:t xml:space="preserve">, </w:t>
      </w:r>
      <w:r w:rsidRPr="00E16072">
        <w:rPr>
          <w:rFonts w:eastAsia="Calibri" w:cs="Arial"/>
          <w:b/>
          <w:sz w:val="28"/>
          <w:szCs w:val="24"/>
        </w:rPr>
        <w:t>paesaggio</w:t>
      </w:r>
      <w:r w:rsidRPr="00E16072">
        <w:rPr>
          <w:rFonts w:cs="Arial"/>
          <w:b/>
          <w:sz w:val="28"/>
          <w:szCs w:val="24"/>
        </w:rPr>
        <w:t xml:space="preserve"> </w:t>
      </w:r>
      <w:r w:rsidRPr="00E16072">
        <w:rPr>
          <w:rFonts w:eastAsia="Calibri" w:cs="Arial"/>
          <w:b/>
          <w:sz w:val="28"/>
          <w:szCs w:val="24"/>
        </w:rPr>
        <w:t>e</w:t>
      </w:r>
      <w:r w:rsidRPr="00E16072">
        <w:rPr>
          <w:rFonts w:cs="Arial"/>
          <w:b/>
          <w:sz w:val="28"/>
          <w:szCs w:val="24"/>
        </w:rPr>
        <w:t xml:space="preserve"> </w:t>
      </w:r>
      <w:r w:rsidRPr="00E16072">
        <w:rPr>
          <w:rFonts w:eastAsia="Calibri" w:cs="Arial"/>
          <w:b/>
          <w:sz w:val="28"/>
          <w:szCs w:val="24"/>
        </w:rPr>
        <w:t>sviluppo</w:t>
      </w:r>
    </w:p>
    <w:p w14:paraId="37F187AE" w14:textId="77777777" w:rsidR="004A0E11" w:rsidRPr="00E16072" w:rsidRDefault="004A0E11" w:rsidP="004A0E11">
      <w:pPr>
        <w:rPr>
          <w:rFonts w:cs="Arial"/>
          <w:b/>
          <w:sz w:val="32"/>
          <w:szCs w:val="24"/>
        </w:rPr>
      </w:pPr>
      <w:r w:rsidRPr="00E16072">
        <w:rPr>
          <w:rFonts w:eastAsia="Calibri" w:cs="Arial"/>
          <w:b/>
          <w:sz w:val="32"/>
          <w:szCs w:val="24"/>
        </w:rPr>
        <w:t>PERCHÈ</w:t>
      </w:r>
      <w:r w:rsidRPr="00E16072">
        <w:rPr>
          <w:rFonts w:cs="Arial"/>
          <w:b/>
          <w:sz w:val="32"/>
          <w:szCs w:val="24"/>
        </w:rPr>
        <w:t xml:space="preserve"> </w:t>
      </w:r>
      <w:r w:rsidRPr="00E16072">
        <w:rPr>
          <w:rFonts w:eastAsia="Calibri" w:cs="Arial"/>
          <w:b/>
          <w:sz w:val="32"/>
          <w:szCs w:val="24"/>
        </w:rPr>
        <w:t>IN</w:t>
      </w:r>
      <w:r w:rsidRPr="00E16072">
        <w:rPr>
          <w:rFonts w:cs="Arial"/>
          <w:b/>
          <w:sz w:val="32"/>
          <w:szCs w:val="24"/>
        </w:rPr>
        <w:t xml:space="preserve"> </w:t>
      </w:r>
      <w:r w:rsidRPr="00E16072">
        <w:rPr>
          <w:rFonts w:eastAsia="Calibri" w:cs="Arial"/>
          <w:b/>
          <w:sz w:val="32"/>
          <w:szCs w:val="24"/>
        </w:rPr>
        <w:t>TRENTINO</w:t>
      </w:r>
      <w:r w:rsidRPr="00E16072">
        <w:rPr>
          <w:rFonts w:cs="Arial"/>
          <w:b/>
          <w:sz w:val="32"/>
          <w:szCs w:val="24"/>
        </w:rPr>
        <w:t xml:space="preserve"> </w:t>
      </w:r>
      <w:r w:rsidRPr="00E16072">
        <w:rPr>
          <w:rFonts w:eastAsia="Calibri" w:cs="Arial"/>
          <w:b/>
          <w:sz w:val="32"/>
          <w:szCs w:val="24"/>
        </w:rPr>
        <w:t>SI</w:t>
      </w:r>
      <w:r w:rsidRPr="00E16072">
        <w:rPr>
          <w:rFonts w:cs="Arial"/>
          <w:b/>
          <w:sz w:val="32"/>
          <w:szCs w:val="24"/>
        </w:rPr>
        <w:t xml:space="preserve"> </w:t>
      </w:r>
      <w:r w:rsidRPr="00E16072">
        <w:rPr>
          <w:rFonts w:eastAsia="Calibri" w:cs="Arial"/>
          <w:b/>
          <w:sz w:val="32"/>
          <w:szCs w:val="24"/>
        </w:rPr>
        <w:t>VIVE</w:t>
      </w:r>
      <w:r w:rsidRPr="00E16072">
        <w:rPr>
          <w:rFonts w:cs="Arial"/>
          <w:b/>
          <w:sz w:val="32"/>
          <w:szCs w:val="24"/>
        </w:rPr>
        <w:t xml:space="preserve"> </w:t>
      </w:r>
      <w:r w:rsidRPr="00E16072">
        <w:rPr>
          <w:rFonts w:eastAsia="Calibri" w:cs="Arial"/>
          <w:b/>
          <w:sz w:val="32"/>
          <w:szCs w:val="24"/>
        </w:rPr>
        <w:t>BENE</w:t>
      </w:r>
    </w:p>
    <w:p w14:paraId="47EEFF8B" w14:textId="77777777" w:rsidR="004A0E11" w:rsidRPr="00E16072" w:rsidRDefault="004A0E11" w:rsidP="004A0E11">
      <w:pPr>
        <w:rPr>
          <w:rFonts w:cs="Arial"/>
          <w:szCs w:val="24"/>
        </w:rPr>
      </w:pPr>
    </w:p>
    <w:p w14:paraId="36CE4F76" w14:textId="77777777" w:rsidR="004A0E11" w:rsidRPr="00E16072" w:rsidRDefault="004A0E11" w:rsidP="004A0E11">
      <w:pPr>
        <w:spacing w:line="276" w:lineRule="auto"/>
        <w:jc w:val="both"/>
        <w:rPr>
          <w:rFonts w:cs="Arial"/>
          <w:b/>
          <w:szCs w:val="24"/>
        </w:rPr>
      </w:pPr>
      <w:r w:rsidRPr="00E16072">
        <w:rPr>
          <w:rFonts w:eastAsia="Calibri" w:cs="Arial"/>
          <w:b/>
          <w:szCs w:val="24"/>
        </w:rPr>
        <w:t>Che</w:t>
      </w:r>
      <w:r w:rsidRPr="00E16072">
        <w:rPr>
          <w:rFonts w:cs="Arial"/>
          <w:b/>
          <w:szCs w:val="24"/>
        </w:rPr>
        <w:t xml:space="preserve"> </w:t>
      </w:r>
      <w:r w:rsidRPr="00E16072">
        <w:rPr>
          <w:rFonts w:eastAsia="Calibri" w:cs="Arial"/>
          <w:b/>
          <w:szCs w:val="24"/>
        </w:rPr>
        <w:t>sia</w:t>
      </w:r>
      <w:r w:rsidRPr="00E16072">
        <w:rPr>
          <w:rFonts w:cs="Arial"/>
          <w:b/>
          <w:szCs w:val="24"/>
        </w:rPr>
        <w:t xml:space="preserve"> </w:t>
      </w:r>
      <w:r w:rsidRPr="00E16072">
        <w:rPr>
          <w:rFonts w:eastAsia="Calibri" w:cs="Arial"/>
          <w:b/>
          <w:szCs w:val="24"/>
        </w:rPr>
        <w:t>per</w:t>
      </w:r>
      <w:r w:rsidRPr="00E16072">
        <w:rPr>
          <w:rFonts w:cs="Arial"/>
          <w:b/>
          <w:szCs w:val="24"/>
        </w:rPr>
        <w:t xml:space="preserve"> </w:t>
      </w:r>
      <w:r w:rsidRPr="00E16072">
        <w:rPr>
          <w:rFonts w:eastAsia="Calibri" w:cs="Arial"/>
          <w:b/>
          <w:szCs w:val="24"/>
        </w:rPr>
        <w:t>trascorrere</w:t>
      </w:r>
      <w:r w:rsidRPr="00E16072">
        <w:rPr>
          <w:rFonts w:cs="Arial"/>
          <w:b/>
          <w:szCs w:val="24"/>
        </w:rPr>
        <w:t xml:space="preserve"> </w:t>
      </w:r>
      <w:r w:rsidRPr="00E16072">
        <w:rPr>
          <w:rFonts w:eastAsia="Calibri" w:cs="Arial"/>
          <w:b/>
          <w:szCs w:val="24"/>
        </w:rPr>
        <w:t>qualche</w:t>
      </w:r>
      <w:r w:rsidRPr="00E16072">
        <w:rPr>
          <w:rFonts w:cs="Arial"/>
          <w:b/>
          <w:szCs w:val="24"/>
        </w:rPr>
        <w:t xml:space="preserve"> </w:t>
      </w:r>
      <w:r w:rsidRPr="00E16072">
        <w:rPr>
          <w:rFonts w:eastAsia="Calibri" w:cs="Arial"/>
          <w:b/>
          <w:szCs w:val="24"/>
        </w:rPr>
        <w:t>giorno</w:t>
      </w:r>
      <w:r w:rsidRPr="00E16072">
        <w:rPr>
          <w:rFonts w:cs="Arial"/>
          <w:b/>
          <w:szCs w:val="24"/>
        </w:rPr>
        <w:t xml:space="preserve"> </w:t>
      </w:r>
      <w:r w:rsidR="004F4FCE" w:rsidRPr="00E16072">
        <w:rPr>
          <w:rFonts w:eastAsia="Calibri" w:cs="Arial"/>
          <w:b/>
          <w:szCs w:val="24"/>
        </w:rPr>
        <w:t>nella</w:t>
      </w:r>
      <w:r w:rsidRPr="00E16072">
        <w:rPr>
          <w:rFonts w:cs="Arial"/>
          <w:b/>
          <w:szCs w:val="24"/>
        </w:rPr>
        <w:t xml:space="preserve"> </w:t>
      </w:r>
      <w:r w:rsidRPr="00E16072">
        <w:rPr>
          <w:rFonts w:eastAsia="Calibri" w:cs="Arial"/>
          <w:b/>
          <w:szCs w:val="24"/>
        </w:rPr>
        <w:t>natura</w:t>
      </w:r>
      <w:r w:rsidRPr="00E16072">
        <w:rPr>
          <w:rFonts w:cs="Arial"/>
          <w:b/>
          <w:szCs w:val="24"/>
        </w:rPr>
        <w:t xml:space="preserve">, per fare sport, </w:t>
      </w:r>
      <w:r w:rsidRPr="00E16072">
        <w:rPr>
          <w:rFonts w:eastAsia="Calibri" w:cs="Arial"/>
          <w:b/>
          <w:szCs w:val="24"/>
        </w:rPr>
        <w:t>per</w:t>
      </w:r>
      <w:r w:rsidRPr="00E16072">
        <w:rPr>
          <w:rFonts w:cs="Arial"/>
          <w:b/>
          <w:szCs w:val="24"/>
        </w:rPr>
        <w:t xml:space="preserve"> </w:t>
      </w:r>
      <w:r w:rsidRPr="00E16072">
        <w:rPr>
          <w:rFonts w:eastAsia="Calibri" w:cs="Arial"/>
          <w:b/>
          <w:szCs w:val="24"/>
        </w:rPr>
        <w:t>lavorare, per</w:t>
      </w:r>
      <w:r w:rsidRPr="00E16072">
        <w:rPr>
          <w:rFonts w:cs="Arial"/>
          <w:b/>
          <w:szCs w:val="24"/>
        </w:rPr>
        <w:t xml:space="preserve"> </w:t>
      </w:r>
      <w:r w:rsidRPr="00E16072">
        <w:rPr>
          <w:rFonts w:eastAsia="Calibri" w:cs="Arial"/>
          <w:b/>
          <w:szCs w:val="24"/>
        </w:rPr>
        <w:t>imparare</w:t>
      </w:r>
      <w:r w:rsidRPr="00E16072">
        <w:rPr>
          <w:rFonts w:cs="Arial"/>
          <w:b/>
          <w:szCs w:val="24"/>
        </w:rPr>
        <w:t xml:space="preserve">, o anche solo </w:t>
      </w:r>
      <w:r w:rsidRPr="00E16072">
        <w:rPr>
          <w:rFonts w:eastAsia="Calibri" w:cs="Arial"/>
          <w:b/>
          <w:szCs w:val="24"/>
        </w:rPr>
        <w:t>per</w:t>
      </w:r>
      <w:r w:rsidRPr="00E16072">
        <w:rPr>
          <w:rFonts w:cs="Arial"/>
          <w:b/>
          <w:szCs w:val="24"/>
        </w:rPr>
        <w:t xml:space="preserve"> </w:t>
      </w:r>
      <w:r w:rsidRPr="00E16072">
        <w:rPr>
          <w:rFonts w:eastAsia="Calibri" w:cs="Arial"/>
          <w:b/>
          <w:szCs w:val="24"/>
        </w:rPr>
        <w:t>testare la</w:t>
      </w:r>
      <w:r w:rsidRPr="00E16072">
        <w:rPr>
          <w:rFonts w:cs="Arial"/>
          <w:b/>
          <w:szCs w:val="24"/>
        </w:rPr>
        <w:t xml:space="preserve"> </w:t>
      </w:r>
      <w:r w:rsidRPr="00E16072">
        <w:rPr>
          <w:rFonts w:eastAsia="Calibri" w:cs="Arial"/>
          <w:b/>
          <w:szCs w:val="24"/>
        </w:rPr>
        <w:t>buona</w:t>
      </w:r>
      <w:r w:rsidRPr="00E16072">
        <w:rPr>
          <w:rFonts w:cs="Arial"/>
          <w:b/>
          <w:szCs w:val="24"/>
        </w:rPr>
        <w:t xml:space="preserve"> </w:t>
      </w:r>
      <w:r w:rsidRPr="00E16072">
        <w:rPr>
          <w:rFonts w:eastAsia="Calibri" w:cs="Arial"/>
          <w:b/>
          <w:szCs w:val="24"/>
        </w:rPr>
        <w:t>cucina</w:t>
      </w:r>
      <w:r w:rsidRPr="00E16072">
        <w:rPr>
          <w:rFonts w:cs="Arial"/>
          <w:b/>
          <w:szCs w:val="24"/>
        </w:rPr>
        <w:t xml:space="preserve">, </w:t>
      </w:r>
      <w:r w:rsidRPr="00E16072">
        <w:rPr>
          <w:rFonts w:eastAsia="Calibri" w:cs="Arial"/>
          <w:b/>
          <w:szCs w:val="24"/>
        </w:rPr>
        <w:t>quella</w:t>
      </w:r>
      <w:r w:rsidRPr="00E16072">
        <w:rPr>
          <w:rFonts w:cs="Arial"/>
          <w:b/>
          <w:szCs w:val="24"/>
        </w:rPr>
        <w:t xml:space="preserve"> </w:t>
      </w:r>
      <w:r w:rsidRPr="00E16072">
        <w:rPr>
          <w:rFonts w:eastAsia="Calibri" w:cs="Arial"/>
          <w:b/>
          <w:szCs w:val="24"/>
        </w:rPr>
        <w:t>in</w:t>
      </w:r>
      <w:r w:rsidRPr="00E16072">
        <w:rPr>
          <w:rFonts w:cs="Arial"/>
          <w:b/>
          <w:szCs w:val="24"/>
        </w:rPr>
        <w:t xml:space="preserve"> </w:t>
      </w:r>
      <w:r w:rsidRPr="00E16072">
        <w:rPr>
          <w:rFonts w:eastAsia="Calibri" w:cs="Arial"/>
          <w:b/>
          <w:szCs w:val="24"/>
        </w:rPr>
        <w:t>Trentino</w:t>
      </w:r>
      <w:r w:rsidRPr="00E16072">
        <w:rPr>
          <w:rFonts w:cs="Arial"/>
          <w:b/>
          <w:szCs w:val="24"/>
        </w:rPr>
        <w:t xml:space="preserve"> </w:t>
      </w:r>
      <w:r w:rsidRPr="00E16072">
        <w:rPr>
          <w:rFonts w:eastAsia="Calibri" w:cs="Arial"/>
          <w:b/>
          <w:szCs w:val="24"/>
        </w:rPr>
        <w:t>è</w:t>
      </w:r>
      <w:r w:rsidRPr="00E16072">
        <w:rPr>
          <w:rFonts w:cs="Arial"/>
          <w:b/>
          <w:szCs w:val="24"/>
        </w:rPr>
        <w:t xml:space="preserve"> </w:t>
      </w:r>
      <w:r w:rsidRPr="00E16072">
        <w:rPr>
          <w:rFonts w:eastAsia="Calibri" w:cs="Arial"/>
          <w:b/>
          <w:szCs w:val="24"/>
        </w:rPr>
        <w:t>un</w:t>
      </w:r>
      <w:r w:rsidRPr="00E16072">
        <w:rPr>
          <w:rFonts w:cs="Arial"/>
          <w:b/>
          <w:szCs w:val="24"/>
        </w:rPr>
        <w:t>’</w:t>
      </w:r>
      <w:r w:rsidRPr="00E16072">
        <w:rPr>
          <w:rFonts w:eastAsia="Calibri" w:cs="Arial"/>
          <w:b/>
          <w:szCs w:val="24"/>
        </w:rPr>
        <w:t>esperienza</w:t>
      </w:r>
      <w:r w:rsidRPr="00E16072">
        <w:rPr>
          <w:rFonts w:cs="Arial"/>
          <w:b/>
          <w:szCs w:val="24"/>
        </w:rPr>
        <w:t xml:space="preserve"> </w:t>
      </w:r>
      <w:r w:rsidRPr="00E16072">
        <w:rPr>
          <w:rFonts w:eastAsia="Calibri" w:cs="Arial"/>
          <w:b/>
          <w:szCs w:val="24"/>
        </w:rPr>
        <w:t>di</w:t>
      </w:r>
      <w:r w:rsidRPr="00E16072">
        <w:rPr>
          <w:rFonts w:cs="Arial"/>
          <w:b/>
          <w:szCs w:val="24"/>
        </w:rPr>
        <w:t xml:space="preserve"> </w:t>
      </w:r>
      <w:r w:rsidRPr="00E16072">
        <w:rPr>
          <w:rFonts w:eastAsia="Calibri" w:cs="Arial"/>
          <w:b/>
          <w:szCs w:val="24"/>
        </w:rPr>
        <w:t>qualità</w:t>
      </w:r>
      <w:r w:rsidRPr="00E16072">
        <w:rPr>
          <w:rFonts w:cs="Arial"/>
          <w:b/>
          <w:szCs w:val="24"/>
        </w:rPr>
        <w:t xml:space="preserve">. </w:t>
      </w:r>
      <w:r w:rsidRPr="00E16072">
        <w:rPr>
          <w:rFonts w:eastAsia="Calibri" w:cs="Arial"/>
          <w:b/>
          <w:szCs w:val="24"/>
        </w:rPr>
        <w:t>Lo</w:t>
      </w:r>
      <w:r w:rsidRPr="00E16072">
        <w:rPr>
          <w:rFonts w:cs="Arial"/>
          <w:b/>
          <w:szCs w:val="24"/>
        </w:rPr>
        <w:t xml:space="preserve"> </w:t>
      </w:r>
      <w:r w:rsidRPr="00E16072">
        <w:rPr>
          <w:rFonts w:eastAsia="Calibri" w:cs="Arial"/>
          <w:b/>
          <w:szCs w:val="24"/>
        </w:rPr>
        <w:t>dice</w:t>
      </w:r>
      <w:r w:rsidRPr="00E16072">
        <w:rPr>
          <w:rFonts w:cs="Arial"/>
          <w:b/>
          <w:szCs w:val="24"/>
        </w:rPr>
        <w:t xml:space="preserve"> </w:t>
      </w:r>
      <w:r w:rsidRPr="00E16072">
        <w:rPr>
          <w:rFonts w:eastAsia="Calibri" w:cs="Arial"/>
          <w:b/>
          <w:szCs w:val="24"/>
        </w:rPr>
        <w:t>l</w:t>
      </w:r>
      <w:r w:rsidRPr="00E16072">
        <w:rPr>
          <w:rFonts w:cs="Arial"/>
          <w:b/>
          <w:szCs w:val="24"/>
        </w:rPr>
        <w:t>’</w:t>
      </w:r>
      <w:r w:rsidRPr="00E16072">
        <w:rPr>
          <w:rFonts w:eastAsia="Calibri" w:cs="Arial"/>
          <w:b/>
          <w:szCs w:val="24"/>
        </w:rPr>
        <w:t>Italia,</w:t>
      </w:r>
      <w:r w:rsidRPr="00E16072">
        <w:rPr>
          <w:rFonts w:cs="Arial"/>
          <w:b/>
          <w:szCs w:val="24"/>
        </w:rPr>
        <w:t xml:space="preserve"> </w:t>
      </w:r>
      <w:r w:rsidRPr="00E16072">
        <w:rPr>
          <w:rFonts w:eastAsia="Calibri" w:cs="Arial"/>
          <w:b/>
          <w:szCs w:val="24"/>
        </w:rPr>
        <w:t>che sceglie la provincia di Trento non</w:t>
      </w:r>
      <w:r w:rsidRPr="00E16072">
        <w:rPr>
          <w:rFonts w:cs="Arial"/>
          <w:b/>
          <w:szCs w:val="24"/>
        </w:rPr>
        <w:t xml:space="preserve"> </w:t>
      </w:r>
      <w:r w:rsidRPr="00E16072">
        <w:rPr>
          <w:rFonts w:eastAsia="Calibri" w:cs="Arial"/>
          <w:b/>
          <w:szCs w:val="24"/>
        </w:rPr>
        <w:t>solo</w:t>
      </w:r>
      <w:r w:rsidRPr="00E16072">
        <w:rPr>
          <w:rFonts w:cs="Arial"/>
          <w:b/>
          <w:szCs w:val="24"/>
        </w:rPr>
        <w:t xml:space="preserve"> </w:t>
      </w:r>
      <w:r w:rsidRPr="00E16072">
        <w:rPr>
          <w:rFonts w:eastAsia="Calibri" w:cs="Arial"/>
          <w:b/>
          <w:szCs w:val="24"/>
        </w:rPr>
        <w:t>per</w:t>
      </w:r>
      <w:r w:rsidRPr="00E16072">
        <w:rPr>
          <w:rFonts w:cs="Arial"/>
          <w:b/>
          <w:szCs w:val="24"/>
        </w:rPr>
        <w:t xml:space="preserve"> il </w:t>
      </w:r>
      <w:r w:rsidRPr="00E16072">
        <w:rPr>
          <w:rFonts w:eastAsia="Calibri" w:cs="Arial"/>
          <w:b/>
          <w:szCs w:val="24"/>
        </w:rPr>
        <w:t xml:space="preserve">turismo, ma per </w:t>
      </w:r>
      <w:r w:rsidR="006A2F9D" w:rsidRPr="00E16072">
        <w:rPr>
          <w:rFonts w:eastAsia="Calibri" w:cs="Arial"/>
          <w:b/>
          <w:szCs w:val="24"/>
        </w:rPr>
        <w:t>il tenore</w:t>
      </w:r>
      <w:r w:rsidRPr="00E16072">
        <w:rPr>
          <w:rFonts w:eastAsia="Calibri" w:cs="Arial"/>
          <w:b/>
          <w:szCs w:val="24"/>
        </w:rPr>
        <w:t xml:space="preserve"> di vita;</w:t>
      </w:r>
      <w:r w:rsidRPr="00E16072">
        <w:rPr>
          <w:rFonts w:cs="Arial"/>
          <w:b/>
          <w:szCs w:val="24"/>
        </w:rPr>
        <w:t xml:space="preserve"> </w:t>
      </w:r>
      <w:r w:rsidRPr="00E16072">
        <w:rPr>
          <w:rFonts w:eastAsia="Calibri" w:cs="Arial"/>
          <w:b/>
          <w:szCs w:val="24"/>
        </w:rPr>
        <w:t>lo</w:t>
      </w:r>
      <w:r w:rsidRPr="00E16072">
        <w:rPr>
          <w:rFonts w:cs="Arial"/>
          <w:b/>
          <w:szCs w:val="24"/>
        </w:rPr>
        <w:t xml:space="preserve"> </w:t>
      </w:r>
      <w:r w:rsidRPr="00E16072">
        <w:rPr>
          <w:rFonts w:eastAsia="Calibri" w:cs="Arial"/>
          <w:b/>
          <w:szCs w:val="24"/>
        </w:rPr>
        <w:t>conferma</w:t>
      </w:r>
      <w:r w:rsidRPr="00E16072">
        <w:rPr>
          <w:rFonts w:cs="Arial"/>
          <w:b/>
          <w:szCs w:val="24"/>
        </w:rPr>
        <w:t xml:space="preserve"> </w:t>
      </w:r>
      <w:r w:rsidRPr="00E16072">
        <w:rPr>
          <w:rFonts w:eastAsia="Calibri" w:cs="Arial"/>
          <w:b/>
          <w:szCs w:val="24"/>
        </w:rPr>
        <w:t>l</w:t>
      </w:r>
      <w:r w:rsidRPr="00E16072">
        <w:rPr>
          <w:rFonts w:cs="Arial"/>
          <w:b/>
          <w:szCs w:val="24"/>
        </w:rPr>
        <w:t>’</w:t>
      </w:r>
      <w:r w:rsidRPr="00E16072">
        <w:rPr>
          <w:rFonts w:eastAsia="Calibri" w:cs="Arial"/>
          <w:b/>
          <w:szCs w:val="24"/>
        </w:rPr>
        <w:t>Europa,</w:t>
      </w:r>
      <w:r w:rsidRPr="00E16072">
        <w:rPr>
          <w:rFonts w:cs="Arial"/>
          <w:b/>
          <w:szCs w:val="24"/>
        </w:rPr>
        <w:t xml:space="preserve"> </w:t>
      </w:r>
      <w:r w:rsidRPr="00E16072">
        <w:rPr>
          <w:rFonts w:eastAsia="Calibri" w:cs="Arial"/>
          <w:b/>
          <w:szCs w:val="24"/>
        </w:rPr>
        <w:t>che</w:t>
      </w:r>
      <w:r w:rsidRPr="00E16072">
        <w:rPr>
          <w:rFonts w:cs="Arial"/>
          <w:b/>
          <w:szCs w:val="24"/>
        </w:rPr>
        <w:t xml:space="preserve"> </w:t>
      </w:r>
      <w:r w:rsidRPr="00E16072">
        <w:rPr>
          <w:rFonts w:eastAsia="Calibri" w:cs="Arial"/>
          <w:b/>
          <w:szCs w:val="24"/>
        </w:rPr>
        <w:t>certifica</w:t>
      </w:r>
      <w:r w:rsidRPr="00E16072">
        <w:rPr>
          <w:rFonts w:cs="Arial"/>
          <w:b/>
          <w:szCs w:val="24"/>
        </w:rPr>
        <w:t xml:space="preserve"> </w:t>
      </w:r>
      <w:r w:rsidRPr="00E16072">
        <w:rPr>
          <w:rFonts w:eastAsia="Calibri" w:cs="Arial"/>
          <w:b/>
          <w:szCs w:val="24"/>
        </w:rPr>
        <w:t>l’impegno</w:t>
      </w:r>
      <w:r w:rsidRPr="00E16072">
        <w:rPr>
          <w:rFonts w:cs="Arial"/>
          <w:b/>
          <w:szCs w:val="24"/>
        </w:rPr>
        <w:t xml:space="preserve"> provinciale </w:t>
      </w:r>
      <w:r w:rsidRPr="00E16072">
        <w:rPr>
          <w:rFonts w:eastAsia="Calibri" w:cs="Arial"/>
          <w:b/>
          <w:szCs w:val="24"/>
        </w:rPr>
        <w:t>nella</w:t>
      </w:r>
      <w:r w:rsidRPr="00E16072">
        <w:rPr>
          <w:rFonts w:cs="Arial"/>
          <w:b/>
          <w:szCs w:val="24"/>
        </w:rPr>
        <w:t xml:space="preserve"> </w:t>
      </w:r>
      <w:r w:rsidRPr="00E16072">
        <w:rPr>
          <w:rFonts w:eastAsia="Calibri" w:cs="Arial"/>
          <w:b/>
          <w:szCs w:val="24"/>
        </w:rPr>
        <w:t>direzione</w:t>
      </w:r>
      <w:r w:rsidRPr="00E16072">
        <w:rPr>
          <w:rFonts w:cs="Arial"/>
          <w:b/>
          <w:szCs w:val="24"/>
        </w:rPr>
        <w:t xml:space="preserve"> </w:t>
      </w:r>
      <w:r w:rsidRPr="00E16072">
        <w:rPr>
          <w:rFonts w:eastAsia="Calibri" w:cs="Arial"/>
          <w:b/>
          <w:szCs w:val="24"/>
        </w:rPr>
        <w:t>della</w:t>
      </w:r>
      <w:r w:rsidRPr="00E16072">
        <w:rPr>
          <w:rFonts w:cs="Arial"/>
          <w:b/>
          <w:szCs w:val="24"/>
        </w:rPr>
        <w:t xml:space="preserve"> </w:t>
      </w:r>
      <w:r w:rsidRPr="00E16072">
        <w:rPr>
          <w:rFonts w:eastAsia="Calibri" w:cs="Arial"/>
          <w:b/>
          <w:szCs w:val="24"/>
        </w:rPr>
        <w:t>sostenibilità</w:t>
      </w:r>
    </w:p>
    <w:p w14:paraId="23CB4526" w14:textId="77777777" w:rsidR="004A0E11" w:rsidRPr="00E16072" w:rsidRDefault="004A0E11" w:rsidP="004A0E11">
      <w:pPr>
        <w:jc w:val="both"/>
        <w:rPr>
          <w:rFonts w:cs="Arial"/>
          <w:szCs w:val="24"/>
        </w:rPr>
      </w:pPr>
    </w:p>
    <w:p w14:paraId="460CAC3E" w14:textId="12B6726B" w:rsidR="000E476D" w:rsidRPr="00E16072" w:rsidRDefault="004A0E11" w:rsidP="000E476D">
      <w:pPr>
        <w:jc w:val="both"/>
        <w:rPr>
          <w:rFonts w:cs="Arial"/>
          <w:szCs w:val="24"/>
        </w:rPr>
      </w:pPr>
      <w:r w:rsidRPr="00E16072">
        <w:rPr>
          <w:rFonts w:eastAsia="Calibri" w:cs="Arial"/>
          <w:szCs w:val="24"/>
        </w:rPr>
        <w:t>Quali sono gli ingredienti per una qualità della vita</w:t>
      </w:r>
      <w:r w:rsidRPr="00E16072">
        <w:rPr>
          <w:rFonts w:cs="Arial"/>
          <w:szCs w:val="24"/>
        </w:rPr>
        <w:t xml:space="preserve"> “</w:t>
      </w:r>
      <w:r w:rsidRPr="00E16072">
        <w:rPr>
          <w:rFonts w:eastAsia="Calibri" w:cs="Arial"/>
          <w:szCs w:val="24"/>
        </w:rPr>
        <w:t>elevata</w:t>
      </w:r>
      <w:r w:rsidRPr="00E16072">
        <w:rPr>
          <w:rFonts w:cs="Arial"/>
          <w:szCs w:val="24"/>
        </w:rPr>
        <w:t xml:space="preserve">”? </w:t>
      </w:r>
      <w:r w:rsidRPr="00E16072">
        <w:rPr>
          <w:rFonts w:eastAsia="Calibri" w:cs="Arial"/>
          <w:szCs w:val="24"/>
        </w:rPr>
        <w:t>Indubbiamente</w:t>
      </w:r>
      <w:r w:rsidRPr="00E16072">
        <w:rPr>
          <w:rFonts w:cs="Arial"/>
          <w:szCs w:val="24"/>
        </w:rPr>
        <w:t xml:space="preserve"> </w:t>
      </w:r>
      <w:r w:rsidRPr="00E16072">
        <w:rPr>
          <w:rFonts w:eastAsia="Calibri" w:cs="Arial"/>
          <w:szCs w:val="24"/>
        </w:rPr>
        <w:t>servizi</w:t>
      </w:r>
      <w:r w:rsidRPr="00E16072">
        <w:rPr>
          <w:rFonts w:cs="Arial"/>
          <w:szCs w:val="24"/>
        </w:rPr>
        <w:t xml:space="preserve"> </w:t>
      </w:r>
      <w:r w:rsidRPr="00E16072">
        <w:rPr>
          <w:rFonts w:eastAsia="Calibri" w:cs="Arial"/>
          <w:szCs w:val="24"/>
        </w:rPr>
        <w:t>e</w:t>
      </w:r>
      <w:r w:rsidRPr="00E16072">
        <w:rPr>
          <w:rFonts w:cs="Arial"/>
          <w:szCs w:val="24"/>
        </w:rPr>
        <w:t xml:space="preserve"> </w:t>
      </w:r>
      <w:r w:rsidRPr="00E16072">
        <w:rPr>
          <w:rFonts w:eastAsia="Calibri" w:cs="Arial"/>
          <w:szCs w:val="24"/>
        </w:rPr>
        <w:t>infrastrutture</w:t>
      </w:r>
      <w:r w:rsidRPr="00E16072">
        <w:rPr>
          <w:rFonts w:cs="Arial"/>
          <w:szCs w:val="24"/>
        </w:rPr>
        <w:t xml:space="preserve"> </w:t>
      </w:r>
      <w:r w:rsidRPr="00E16072">
        <w:rPr>
          <w:rFonts w:eastAsia="Calibri" w:cs="Arial"/>
          <w:szCs w:val="24"/>
        </w:rPr>
        <w:t>che</w:t>
      </w:r>
      <w:r w:rsidRPr="00E16072">
        <w:rPr>
          <w:rFonts w:cs="Arial"/>
          <w:szCs w:val="24"/>
        </w:rPr>
        <w:t xml:space="preserve"> </w:t>
      </w:r>
      <w:r w:rsidRPr="00E16072">
        <w:rPr>
          <w:rFonts w:eastAsia="Calibri" w:cs="Arial"/>
          <w:szCs w:val="24"/>
        </w:rPr>
        <w:t>funzionano</w:t>
      </w:r>
      <w:r w:rsidRPr="00E16072">
        <w:rPr>
          <w:rFonts w:cs="Arial"/>
          <w:szCs w:val="24"/>
        </w:rPr>
        <w:t xml:space="preserve">, </w:t>
      </w:r>
      <w:r w:rsidRPr="00E16072">
        <w:rPr>
          <w:rFonts w:eastAsia="Calibri" w:cs="Arial"/>
          <w:szCs w:val="24"/>
        </w:rPr>
        <w:t>un</w:t>
      </w:r>
      <w:r w:rsidRPr="00E16072">
        <w:rPr>
          <w:rFonts w:cs="Arial"/>
          <w:szCs w:val="24"/>
        </w:rPr>
        <w:t>’</w:t>
      </w:r>
      <w:r w:rsidRPr="00E16072">
        <w:rPr>
          <w:rFonts w:eastAsia="Calibri" w:cs="Arial"/>
          <w:szCs w:val="24"/>
        </w:rPr>
        <w:t>economia</w:t>
      </w:r>
      <w:r w:rsidRPr="00E16072">
        <w:rPr>
          <w:rFonts w:cs="Arial"/>
          <w:szCs w:val="24"/>
        </w:rPr>
        <w:t xml:space="preserve"> </w:t>
      </w:r>
      <w:r w:rsidRPr="00E16072">
        <w:rPr>
          <w:rFonts w:eastAsia="Calibri" w:cs="Arial"/>
          <w:szCs w:val="24"/>
        </w:rPr>
        <w:t>differenziata</w:t>
      </w:r>
      <w:r w:rsidRPr="00E16072">
        <w:rPr>
          <w:rFonts w:cs="Arial"/>
          <w:szCs w:val="24"/>
        </w:rPr>
        <w:t xml:space="preserve"> </w:t>
      </w:r>
      <w:r w:rsidRPr="00E16072">
        <w:rPr>
          <w:rFonts w:eastAsia="Calibri" w:cs="Arial"/>
          <w:szCs w:val="24"/>
        </w:rPr>
        <w:t>e</w:t>
      </w:r>
      <w:r w:rsidRPr="00E16072">
        <w:rPr>
          <w:rFonts w:cs="Arial"/>
          <w:szCs w:val="24"/>
        </w:rPr>
        <w:t xml:space="preserve"> </w:t>
      </w:r>
      <w:r w:rsidRPr="00E16072">
        <w:rPr>
          <w:rFonts w:eastAsia="Calibri" w:cs="Arial"/>
          <w:szCs w:val="24"/>
        </w:rPr>
        <w:t>dinamica</w:t>
      </w:r>
      <w:r w:rsidRPr="00E16072">
        <w:rPr>
          <w:rFonts w:cs="Arial"/>
          <w:szCs w:val="24"/>
        </w:rPr>
        <w:t>, un’</w:t>
      </w:r>
      <w:r w:rsidRPr="00E16072">
        <w:rPr>
          <w:rFonts w:eastAsia="Calibri" w:cs="Arial"/>
          <w:szCs w:val="24"/>
        </w:rPr>
        <w:t>istruzione</w:t>
      </w:r>
      <w:r w:rsidRPr="00E16072">
        <w:rPr>
          <w:rFonts w:cs="Arial"/>
          <w:szCs w:val="24"/>
        </w:rPr>
        <w:t xml:space="preserve"> </w:t>
      </w:r>
      <w:r w:rsidRPr="00E16072">
        <w:rPr>
          <w:rFonts w:eastAsia="Calibri" w:cs="Arial"/>
          <w:szCs w:val="24"/>
        </w:rPr>
        <w:t>eccellente</w:t>
      </w:r>
      <w:r w:rsidRPr="00E16072">
        <w:rPr>
          <w:rFonts w:cs="Arial"/>
          <w:szCs w:val="24"/>
        </w:rPr>
        <w:t xml:space="preserve"> </w:t>
      </w:r>
      <w:r w:rsidRPr="00E16072">
        <w:rPr>
          <w:rFonts w:eastAsia="Calibri" w:cs="Arial"/>
          <w:szCs w:val="24"/>
        </w:rPr>
        <w:t>e</w:t>
      </w:r>
      <w:r w:rsidRPr="00E16072">
        <w:rPr>
          <w:rFonts w:cs="Arial"/>
          <w:szCs w:val="24"/>
        </w:rPr>
        <w:t xml:space="preserve"> </w:t>
      </w:r>
      <w:r w:rsidRPr="00E16072">
        <w:rPr>
          <w:rFonts w:eastAsia="Calibri" w:cs="Arial"/>
          <w:szCs w:val="24"/>
        </w:rPr>
        <w:t>una</w:t>
      </w:r>
      <w:r w:rsidRPr="00E16072">
        <w:rPr>
          <w:rFonts w:cs="Arial"/>
          <w:szCs w:val="24"/>
        </w:rPr>
        <w:t xml:space="preserve"> </w:t>
      </w:r>
      <w:r w:rsidRPr="00E16072">
        <w:rPr>
          <w:rFonts w:eastAsia="Calibri" w:cs="Arial"/>
          <w:szCs w:val="24"/>
        </w:rPr>
        <w:t>tensione</w:t>
      </w:r>
      <w:r w:rsidRPr="00E16072">
        <w:rPr>
          <w:rFonts w:cs="Arial"/>
          <w:szCs w:val="24"/>
        </w:rPr>
        <w:t xml:space="preserve"> </w:t>
      </w:r>
      <w:r w:rsidRPr="00E16072">
        <w:rPr>
          <w:rFonts w:eastAsia="Calibri" w:cs="Arial"/>
          <w:szCs w:val="24"/>
        </w:rPr>
        <w:t>costante</w:t>
      </w:r>
      <w:r w:rsidRPr="00E16072">
        <w:rPr>
          <w:rFonts w:cs="Arial"/>
          <w:szCs w:val="24"/>
        </w:rPr>
        <w:t xml:space="preserve">, </w:t>
      </w:r>
      <w:r w:rsidRPr="00E16072">
        <w:rPr>
          <w:rFonts w:eastAsia="Calibri" w:cs="Arial"/>
          <w:szCs w:val="24"/>
        </w:rPr>
        <w:t>di</w:t>
      </w:r>
      <w:r w:rsidRPr="00E16072">
        <w:rPr>
          <w:rFonts w:cs="Arial"/>
          <w:szCs w:val="24"/>
        </w:rPr>
        <w:t xml:space="preserve"> </w:t>
      </w:r>
      <w:r w:rsidRPr="00E16072">
        <w:rPr>
          <w:rFonts w:eastAsia="Calibri" w:cs="Arial"/>
          <w:szCs w:val="24"/>
        </w:rPr>
        <w:t>investimenti</w:t>
      </w:r>
      <w:r w:rsidRPr="00E16072">
        <w:rPr>
          <w:rFonts w:cs="Arial"/>
          <w:szCs w:val="24"/>
        </w:rPr>
        <w:t xml:space="preserve"> </w:t>
      </w:r>
      <w:r w:rsidRPr="00E16072">
        <w:rPr>
          <w:rFonts w:eastAsia="Calibri" w:cs="Arial"/>
          <w:szCs w:val="24"/>
        </w:rPr>
        <w:t>e</w:t>
      </w:r>
      <w:r w:rsidRPr="00E16072">
        <w:rPr>
          <w:rFonts w:cs="Arial"/>
          <w:szCs w:val="24"/>
        </w:rPr>
        <w:t xml:space="preserve"> </w:t>
      </w:r>
      <w:r w:rsidRPr="00E16072">
        <w:rPr>
          <w:rFonts w:eastAsia="Calibri" w:cs="Arial"/>
          <w:szCs w:val="24"/>
        </w:rPr>
        <w:t>impegno</w:t>
      </w:r>
      <w:r w:rsidRPr="00E16072">
        <w:rPr>
          <w:rFonts w:cs="Arial"/>
          <w:szCs w:val="24"/>
        </w:rPr>
        <w:t xml:space="preserve">, </w:t>
      </w:r>
      <w:r w:rsidRPr="00E16072">
        <w:rPr>
          <w:rFonts w:eastAsia="Calibri" w:cs="Arial"/>
          <w:szCs w:val="24"/>
        </w:rPr>
        <w:t>in innovamento e sviluppo</w:t>
      </w:r>
      <w:r w:rsidRPr="00E16072">
        <w:rPr>
          <w:rFonts w:cs="Arial"/>
          <w:szCs w:val="24"/>
        </w:rPr>
        <w:t xml:space="preserve">. </w:t>
      </w:r>
      <w:r w:rsidRPr="00E16072">
        <w:rPr>
          <w:rFonts w:eastAsia="Calibri" w:cs="Arial"/>
          <w:szCs w:val="24"/>
        </w:rPr>
        <w:t>Senza tralasciare un</w:t>
      </w:r>
      <w:r w:rsidRPr="00E16072">
        <w:rPr>
          <w:rFonts w:cs="Arial"/>
          <w:szCs w:val="24"/>
        </w:rPr>
        <w:t xml:space="preserve"> </w:t>
      </w:r>
      <w:r w:rsidRPr="00E16072">
        <w:rPr>
          <w:rFonts w:eastAsia="Calibri" w:cs="Arial"/>
          <w:szCs w:val="24"/>
        </w:rPr>
        <w:t>ambiente</w:t>
      </w:r>
      <w:r w:rsidRPr="00E16072">
        <w:rPr>
          <w:rFonts w:cs="Arial"/>
          <w:szCs w:val="24"/>
        </w:rPr>
        <w:t xml:space="preserve"> </w:t>
      </w:r>
      <w:r w:rsidRPr="00E16072">
        <w:rPr>
          <w:rFonts w:eastAsia="Calibri" w:cs="Arial"/>
          <w:szCs w:val="24"/>
        </w:rPr>
        <w:t>curato</w:t>
      </w:r>
      <w:r w:rsidRPr="00E16072">
        <w:rPr>
          <w:rFonts w:cs="Arial"/>
          <w:szCs w:val="24"/>
        </w:rPr>
        <w:t xml:space="preserve"> </w:t>
      </w:r>
      <w:r w:rsidRPr="00E16072">
        <w:rPr>
          <w:rFonts w:eastAsia="Calibri" w:cs="Arial"/>
          <w:szCs w:val="24"/>
        </w:rPr>
        <w:t>e</w:t>
      </w:r>
      <w:r w:rsidRPr="00E16072">
        <w:rPr>
          <w:rFonts w:cs="Arial"/>
          <w:szCs w:val="24"/>
        </w:rPr>
        <w:t xml:space="preserve"> </w:t>
      </w:r>
      <w:r w:rsidRPr="00E16072">
        <w:rPr>
          <w:rFonts w:eastAsia="Calibri" w:cs="Arial"/>
          <w:szCs w:val="24"/>
        </w:rPr>
        <w:t>att</w:t>
      </w:r>
      <w:r w:rsidR="000C19E0" w:rsidRPr="00E16072">
        <w:rPr>
          <w:rFonts w:eastAsia="Calibri" w:cs="Arial"/>
          <w:szCs w:val="24"/>
        </w:rPr>
        <w:t>entamente</w:t>
      </w:r>
      <w:r w:rsidRPr="00E16072">
        <w:rPr>
          <w:rFonts w:cs="Arial"/>
          <w:szCs w:val="24"/>
        </w:rPr>
        <w:t xml:space="preserve"> </w:t>
      </w:r>
      <w:r w:rsidRPr="00E16072">
        <w:rPr>
          <w:rFonts w:eastAsia="Calibri" w:cs="Arial"/>
          <w:szCs w:val="24"/>
        </w:rPr>
        <w:t>gestito</w:t>
      </w:r>
      <w:r w:rsidRPr="00E16072">
        <w:rPr>
          <w:rFonts w:cs="Arial"/>
          <w:szCs w:val="24"/>
        </w:rPr>
        <w:t xml:space="preserve"> </w:t>
      </w:r>
      <w:r w:rsidRPr="00E16072">
        <w:rPr>
          <w:rFonts w:eastAsia="Calibri" w:cs="Arial"/>
          <w:szCs w:val="24"/>
        </w:rPr>
        <w:t>e</w:t>
      </w:r>
      <w:r w:rsidRPr="00E16072">
        <w:rPr>
          <w:rFonts w:cs="Arial"/>
          <w:szCs w:val="24"/>
        </w:rPr>
        <w:t xml:space="preserve">, </w:t>
      </w:r>
      <w:r w:rsidRPr="00E16072">
        <w:rPr>
          <w:rFonts w:eastAsia="Calibri" w:cs="Arial"/>
          <w:szCs w:val="24"/>
        </w:rPr>
        <w:t>certamente</w:t>
      </w:r>
      <w:r w:rsidRPr="00E16072">
        <w:rPr>
          <w:rFonts w:cs="Arial"/>
          <w:szCs w:val="24"/>
        </w:rPr>
        <w:t xml:space="preserve">, </w:t>
      </w:r>
      <w:r w:rsidRPr="00E16072">
        <w:rPr>
          <w:rFonts w:eastAsia="Calibri" w:cs="Arial"/>
          <w:szCs w:val="24"/>
        </w:rPr>
        <w:t>la</w:t>
      </w:r>
      <w:r w:rsidRPr="00E16072">
        <w:rPr>
          <w:rFonts w:cs="Arial"/>
          <w:szCs w:val="24"/>
        </w:rPr>
        <w:t xml:space="preserve"> </w:t>
      </w:r>
      <w:r w:rsidRPr="00E16072">
        <w:rPr>
          <w:rFonts w:eastAsia="Calibri" w:cs="Arial"/>
          <w:szCs w:val="24"/>
        </w:rPr>
        <w:t>bellezza</w:t>
      </w:r>
      <w:r w:rsidR="00824841" w:rsidRPr="00E16072">
        <w:rPr>
          <w:rFonts w:eastAsia="Calibri" w:cs="Arial"/>
          <w:szCs w:val="24"/>
        </w:rPr>
        <w:t xml:space="preserve"> e la varietà</w:t>
      </w:r>
      <w:r w:rsidRPr="00E16072">
        <w:rPr>
          <w:rFonts w:cs="Arial"/>
          <w:szCs w:val="24"/>
        </w:rPr>
        <w:t xml:space="preserve"> </w:t>
      </w:r>
      <w:r w:rsidRPr="00E16072">
        <w:rPr>
          <w:rFonts w:eastAsia="Calibri" w:cs="Arial"/>
          <w:szCs w:val="24"/>
        </w:rPr>
        <w:t>d</w:t>
      </w:r>
      <w:r w:rsidR="00824841" w:rsidRPr="00E16072">
        <w:rPr>
          <w:rFonts w:eastAsia="Calibri" w:cs="Arial"/>
          <w:szCs w:val="24"/>
        </w:rPr>
        <w:t>i un</w:t>
      </w:r>
      <w:r w:rsidRPr="00E16072">
        <w:rPr>
          <w:rFonts w:cs="Arial"/>
          <w:szCs w:val="24"/>
        </w:rPr>
        <w:t xml:space="preserve"> </w:t>
      </w:r>
      <w:r w:rsidRPr="00E16072">
        <w:rPr>
          <w:rFonts w:eastAsia="Calibri" w:cs="Arial"/>
          <w:szCs w:val="24"/>
        </w:rPr>
        <w:t>contesto</w:t>
      </w:r>
      <w:r w:rsidRPr="00E16072">
        <w:rPr>
          <w:rFonts w:cs="Arial"/>
          <w:szCs w:val="24"/>
        </w:rPr>
        <w:t xml:space="preserve"> </w:t>
      </w:r>
      <w:r w:rsidRPr="00E16072">
        <w:rPr>
          <w:rFonts w:eastAsia="Calibri" w:cs="Arial"/>
          <w:szCs w:val="24"/>
        </w:rPr>
        <w:t>naturale</w:t>
      </w:r>
      <w:r w:rsidR="00824841" w:rsidRPr="00E16072">
        <w:rPr>
          <w:rFonts w:eastAsia="Calibri" w:cs="Arial"/>
          <w:szCs w:val="24"/>
        </w:rPr>
        <w:t xml:space="preserve"> ricco di biodiversità dove in poche decine </w:t>
      </w:r>
      <w:proofErr w:type="gramStart"/>
      <w:r w:rsidR="00824841" w:rsidRPr="00E16072">
        <w:rPr>
          <w:rFonts w:eastAsia="Calibri" w:cs="Arial"/>
          <w:szCs w:val="24"/>
        </w:rPr>
        <w:t>di</w:t>
      </w:r>
      <w:r w:rsidR="00267E8F">
        <w:rPr>
          <w:rFonts w:eastAsia="Calibri" w:cs="Arial"/>
          <w:szCs w:val="24"/>
        </w:rPr>
        <w:t xml:space="preserve"> </w:t>
      </w:r>
      <w:r w:rsidR="00824841" w:rsidRPr="00E16072">
        <w:rPr>
          <w:rFonts w:eastAsia="Calibri" w:cs="Arial"/>
          <w:szCs w:val="24"/>
        </w:rPr>
        <w:t xml:space="preserve"> km</w:t>
      </w:r>
      <w:proofErr w:type="gramEnd"/>
      <w:r w:rsidR="00824841" w:rsidRPr="00E16072">
        <w:rPr>
          <w:rFonts w:eastAsia="Calibri" w:cs="Arial"/>
          <w:szCs w:val="24"/>
        </w:rPr>
        <w:t xml:space="preserve"> si passa dai colori e dai profumi mediterranei al bianco dei ghiacciai e all’azzurro intenso dei laghi in quota</w:t>
      </w:r>
      <w:r w:rsidRPr="00E16072">
        <w:rPr>
          <w:rFonts w:cs="Arial"/>
          <w:szCs w:val="24"/>
        </w:rPr>
        <w:t xml:space="preserve">. </w:t>
      </w:r>
      <w:r w:rsidR="000E476D" w:rsidRPr="00E16072">
        <w:rPr>
          <w:rFonts w:cs="Arial"/>
          <w:szCs w:val="24"/>
        </w:rPr>
        <w:t xml:space="preserve">Tutte qualità che </w:t>
      </w:r>
      <w:r w:rsidR="000C19E0" w:rsidRPr="00E16072">
        <w:rPr>
          <w:rFonts w:cs="Arial"/>
          <w:szCs w:val="24"/>
        </w:rPr>
        <w:t>il Trentino</w:t>
      </w:r>
      <w:r w:rsidR="00824841" w:rsidRPr="00E16072">
        <w:rPr>
          <w:rFonts w:cs="Arial"/>
          <w:szCs w:val="24"/>
        </w:rPr>
        <w:t xml:space="preserve"> </w:t>
      </w:r>
      <w:r w:rsidR="000E476D" w:rsidRPr="00E16072">
        <w:rPr>
          <w:rFonts w:cs="Arial"/>
          <w:szCs w:val="24"/>
        </w:rPr>
        <w:t xml:space="preserve">ha confermato con orgoglio di possedere, </w:t>
      </w:r>
      <w:r w:rsidR="00824841" w:rsidRPr="00E16072">
        <w:rPr>
          <w:rFonts w:cs="Arial"/>
          <w:szCs w:val="24"/>
        </w:rPr>
        <w:t>a partire dal capoluogo Trento.</w:t>
      </w:r>
      <w:r w:rsidR="00267E8F">
        <w:rPr>
          <w:rFonts w:cs="Arial"/>
          <w:szCs w:val="24"/>
        </w:rPr>
        <w:t xml:space="preserve"> </w:t>
      </w:r>
      <w:r w:rsidR="00824841" w:rsidRPr="00E16072">
        <w:rPr>
          <w:rFonts w:cs="Arial"/>
          <w:szCs w:val="24"/>
        </w:rPr>
        <w:t xml:space="preserve">La città si colloca </w:t>
      </w:r>
      <w:r w:rsidR="000E476D" w:rsidRPr="00E16072">
        <w:rPr>
          <w:rFonts w:eastAsia="Calibri" w:cs="Arial"/>
          <w:szCs w:val="24"/>
        </w:rPr>
        <w:t>al quinto posto</w:t>
      </w:r>
      <w:r w:rsidR="000E476D" w:rsidRPr="00E16072">
        <w:rPr>
          <w:rFonts w:cs="Arial"/>
          <w:szCs w:val="24"/>
        </w:rPr>
        <w:t xml:space="preserve"> nella classifica stilata </w:t>
      </w:r>
      <w:r w:rsidR="000E476D" w:rsidRPr="00E16072">
        <w:rPr>
          <w:rFonts w:eastAsia="Calibri" w:cs="Arial"/>
          <w:szCs w:val="24"/>
        </w:rPr>
        <w:t>per</w:t>
      </w:r>
      <w:r w:rsidR="000E476D" w:rsidRPr="00E16072">
        <w:rPr>
          <w:rFonts w:cs="Arial"/>
          <w:szCs w:val="24"/>
        </w:rPr>
        <w:t xml:space="preserve"> </w:t>
      </w:r>
      <w:r w:rsidR="000E476D" w:rsidRPr="00E16072">
        <w:rPr>
          <w:rFonts w:eastAsia="Calibri" w:cs="Arial"/>
          <w:szCs w:val="24"/>
        </w:rPr>
        <w:t>qualità</w:t>
      </w:r>
      <w:r w:rsidR="000E476D" w:rsidRPr="00E16072">
        <w:rPr>
          <w:rFonts w:cs="Arial"/>
          <w:szCs w:val="24"/>
        </w:rPr>
        <w:t xml:space="preserve"> </w:t>
      </w:r>
      <w:r w:rsidR="000E476D" w:rsidRPr="00E16072">
        <w:rPr>
          <w:rFonts w:eastAsia="Calibri" w:cs="Arial"/>
          <w:szCs w:val="24"/>
        </w:rPr>
        <w:t>della</w:t>
      </w:r>
      <w:r w:rsidR="000E476D" w:rsidRPr="00E16072">
        <w:rPr>
          <w:rFonts w:cs="Arial"/>
          <w:szCs w:val="24"/>
        </w:rPr>
        <w:t xml:space="preserve"> </w:t>
      </w:r>
      <w:r w:rsidR="000E476D" w:rsidRPr="00E16072">
        <w:rPr>
          <w:rFonts w:eastAsia="Calibri" w:cs="Arial"/>
          <w:szCs w:val="24"/>
        </w:rPr>
        <w:t>vita</w:t>
      </w:r>
      <w:r w:rsidR="000E476D" w:rsidRPr="00E16072">
        <w:rPr>
          <w:rFonts w:cs="Arial"/>
          <w:szCs w:val="24"/>
        </w:rPr>
        <w:t xml:space="preserve"> </w:t>
      </w:r>
      <w:r w:rsidR="000E476D" w:rsidRPr="00E16072">
        <w:rPr>
          <w:rFonts w:eastAsia="Calibri" w:cs="Arial"/>
          <w:szCs w:val="24"/>
        </w:rPr>
        <w:t>nel</w:t>
      </w:r>
      <w:r w:rsidR="000E476D" w:rsidRPr="00E16072">
        <w:rPr>
          <w:rFonts w:cs="Arial"/>
          <w:szCs w:val="24"/>
        </w:rPr>
        <w:t xml:space="preserve"> 2022 </w:t>
      </w:r>
      <w:r w:rsidR="000E476D" w:rsidRPr="00E16072">
        <w:rPr>
          <w:rFonts w:eastAsia="Calibri" w:cs="Arial"/>
          <w:szCs w:val="24"/>
        </w:rPr>
        <w:t>da Il Sole24 ore e</w:t>
      </w:r>
      <w:r w:rsidR="000E476D" w:rsidRPr="00E16072">
        <w:rPr>
          <w:rFonts w:cs="Arial"/>
          <w:szCs w:val="24"/>
        </w:rPr>
        <w:t xml:space="preserve"> al primo posto </w:t>
      </w:r>
      <w:r w:rsidR="000C19E0" w:rsidRPr="00E16072">
        <w:rPr>
          <w:rFonts w:cs="Arial"/>
          <w:szCs w:val="24"/>
        </w:rPr>
        <w:t>in quella</w:t>
      </w:r>
      <w:r w:rsidR="000E476D" w:rsidRPr="00E16072">
        <w:rPr>
          <w:rFonts w:cs="Arial"/>
          <w:szCs w:val="24"/>
        </w:rPr>
        <w:t xml:space="preserve"> stilata per qualità della vita “generazionale” presentata in occasione del Festival dell’Economia di Trento </w:t>
      </w:r>
      <w:r w:rsidR="00824841" w:rsidRPr="00E16072">
        <w:rPr>
          <w:rFonts w:cs="Arial"/>
          <w:szCs w:val="24"/>
        </w:rPr>
        <w:t>a</w:t>
      </w:r>
      <w:r w:rsidR="000E476D" w:rsidRPr="00E16072">
        <w:rPr>
          <w:rFonts w:cs="Arial"/>
          <w:szCs w:val="24"/>
        </w:rPr>
        <w:t xml:space="preserve"> giugno</w:t>
      </w:r>
      <w:r w:rsidR="000C19E0" w:rsidRPr="00E16072">
        <w:rPr>
          <w:rFonts w:cs="Arial"/>
          <w:szCs w:val="24"/>
        </w:rPr>
        <w:t xml:space="preserve"> </w:t>
      </w:r>
      <w:r w:rsidR="00824841" w:rsidRPr="00E16072">
        <w:rPr>
          <w:rFonts w:cs="Arial"/>
          <w:szCs w:val="24"/>
        </w:rPr>
        <w:t>22</w:t>
      </w:r>
      <w:r w:rsidR="000E476D" w:rsidRPr="00E16072">
        <w:rPr>
          <w:rFonts w:cs="Arial"/>
          <w:szCs w:val="24"/>
        </w:rPr>
        <w:t>. Unico capoluogo in Italia ad avere un profilo armonico e ad offrire servizi e opportunità contemporaneamente per le tre generazioni. Tra gli indicatori al top la speranza di vita, il tasso di fecondità, l’attività sportiva dei più piccoli, il basso consumo di farmaci per malattie croniche e il numero delle biblioteche.</w:t>
      </w:r>
      <w:r w:rsidR="000C19E0" w:rsidRPr="00E16072">
        <w:rPr>
          <w:rFonts w:cs="Arial"/>
          <w:szCs w:val="24"/>
        </w:rPr>
        <w:t xml:space="preserve"> Inoltre i</w:t>
      </w:r>
      <w:r w:rsidR="000E476D" w:rsidRPr="00E16072">
        <w:rPr>
          <w:rFonts w:cs="Arial"/>
          <w:szCs w:val="24"/>
        </w:rPr>
        <w:t>l Trentino</w:t>
      </w:r>
      <w:r w:rsidR="00824841" w:rsidRPr="00E16072">
        <w:rPr>
          <w:rFonts w:cs="Arial"/>
          <w:szCs w:val="24"/>
        </w:rPr>
        <w:t>,</w:t>
      </w:r>
      <w:r w:rsidR="000E476D" w:rsidRPr="00E16072">
        <w:rPr>
          <w:rFonts w:cs="Arial"/>
          <w:szCs w:val="24"/>
        </w:rPr>
        <w:t xml:space="preserve"> </w:t>
      </w:r>
      <w:r w:rsidR="000C19E0" w:rsidRPr="00E16072">
        <w:rPr>
          <w:rFonts w:cs="Arial"/>
          <w:szCs w:val="24"/>
        </w:rPr>
        <w:t xml:space="preserve">sempre </w:t>
      </w:r>
      <w:r w:rsidR="000E476D" w:rsidRPr="00E16072">
        <w:rPr>
          <w:rFonts w:cs="Arial"/>
          <w:szCs w:val="24"/>
        </w:rPr>
        <w:t>nel 2022</w:t>
      </w:r>
      <w:r w:rsidR="00824841" w:rsidRPr="00E16072">
        <w:rPr>
          <w:rFonts w:cs="Arial"/>
          <w:szCs w:val="24"/>
        </w:rPr>
        <w:t>,</w:t>
      </w:r>
      <w:r w:rsidR="000E476D" w:rsidRPr="00E16072">
        <w:rPr>
          <w:rFonts w:cs="Arial"/>
          <w:szCs w:val="24"/>
        </w:rPr>
        <w:t xml:space="preserve"> è risultato la Regione “più sportiva” d’Italia secondo l’indagine </w:t>
      </w:r>
      <w:r w:rsidR="006D2D6D" w:rsidRPr="00E16072">
        <w:rPr>
          <w:rFonts w:cs="Arial"/>
          <w:szCs w:val="24"/>
        </w:rPr>
        <w:t xml:space="preserve">di </w:t>
      </w:r>
      <w:proofErr w:type="spellStart"/>
      <w:r w:rsidR="006D2D6D" w:rsidRPr="00E16072">
        <w:rPr>
          <w:rFonts w:cs="Arial"/>
          <w:szCs w:val="24"/>
        </w:rPr>
        <w:t>Pts</w:t>
      </w:r>
      <w:proofErr w:type="spellEnd"/>
      <w:r w:rsidR="006D2D6D" w:rsidRPr="00E16072">
        <w:rPr>
          <w:rFonts w:cs="Arial"/>
          <w:szCs w:val="24"/>
        </w:rPr>
        <w:t xml:space="preserve"> per il</w:t>
      </w:r>
      <w:r w:rsidR="000E476D" w:rsidRPr="00E16072">
        <w:rPr>
          <w:rFonts w:cs="Arial"/>
          <w:szCs w:val="24"/>
        </w:rPr>
        <w:t xml:space="preserve"> Sole 24 Ore</w:t>
      </w:r>
      <w:r w:rsidR="006D2D6D" w:rsidRPr="00E16072">
        <w:rPr>
          <w:rFonts w:cs="Arial"/>
          <w:szCs w:val="24"/>
        </w:rPr>
        <w:t>.</w:t>
      </w:r>
    </w:p>
    <w:p w14:paraId="52382A45" w14:textId="77777777" w:rsidR="006D2D6D" w:rsidRPr="00E16072" w:rsidRDefault="006D2D6D">
      <w:pPr>
        <w:jc w:val="both"/>
        <w:rPr>
          <w:rFonts w:cs="Arial"/>
          <w:szCs w:val="24"/>
        </w:rPr>
      </w:pPr>
    </w:p>
    <w:p w14:paraId="21C9FC32" w14:textId="378BC212" w:rsidR="003E2B4B" w:rsidRPr="00E16072" w:rsidRDefault="003E2B4B">
      <w:pPr>
        <w:jc w:val="both"/>
        <w:rPr>
          <w:rFonts w:cs="Arial"/>
          <w:b/>
          <w:bCs/>
          <w:szCs w:val="24"/>
        </w:rPr>
      </w:pPr>
      <w:r w:rsidRPr="00E16072">
        <w:rPr>
          <w:rFonts w:cs="Arial"/>
          <w:b/>
          <w:bCs/>
          <w:szCs w:val="24"/>
        </w:rPr>
        <w:t>Ambiente protetto e tutelato</w:t>
      </w:r>
    </w:p>
    <w:p w14:paraId="218947B0" w14:textId="373C44AA" w:rsidR="003C0D41" w:rsidRPr="00E16072" w:rsidRDefault="003E2B4B" w:rsidP="003E2B4B">
      <w:pPr>
        <w:jc w:val="both"/>
        <w:rPr>
          <w:rFonts w:cs="Arial"/>
          <w:szCs w:val="24"/>
        </w:rPr>
      </w:pPr>
      <w:r w:rsidRPr="00E16072">
        <w:rPr>
          <w:rFonts w:eastAsia="Calibri" w:cs="Arial"/>
          <w:szCs w:val="24"/>
        </w:rPr>
        <w:t xml:space="preserve">Tre </w:t>
      </w:r>
      <w:r w:rsidR="004A0E11" w:rsidRPr="00E16072">
        <w:rPr>
          <w:rFonts w:eastAsia="Calibri" w:cs="Arial"/>
          <w:szCs w:val="24"/>
        </w:rPr>
        <w:t>Parchi naturali</w:t>
      </w:r>
      <w:r w:rsidR="004A0E11" w:rsidRPr="00E16072">
        <w:rPr>
          <w:rFonts w:cs="Arial"/>
          <w:szCs w:val="24"/>
        </w:rPr>
        <w:t xml:space="preserve"> e </w:t>
      </w:r>
      <w:r w:rsidR="004A0E11" w:rsidRPr="00E16072">
        <w:rPr>
          <w:rFonts w:eastAsia="Calibri" w:cs="Arial"/>
          <w:szCs w:val="24"/>
        </w:rPr>
        <w:t>Reti</w:t>
      </w:r>
      <w:r w:rsidR="004A0E11" w:rsidRPr="00E16072">
        <w:rPr>
          <w:rFonts w:cs="Arial"/>
          <w:szCs w:val="24"/>
        </w:rPr>
        <w:t xml:space="preserve"> </w:t>
      </w:r>
      <w:r w:rsidR="004A0E11" w:rsidRPr="00E16072">
        <w:rPr>
          <w:rFonts w:eastAsia="Calibri" w:cs="Arial"/>
          <w:szCs w:val="24"/>
        </w:rPr>
        <w:t>di</w:t>
      </w:r>
      <w:r w:rsidR="004A0E11" w:rsidRPr="00E16072">
        <w:rPr>
          <w:rFonts w:cs="Arial"/>
          <w:szCs w:val="24"/>
        </w:rPr>
        <w:t xml:space="preserve"> </w:t>
      </w:r>
      <w:r w:rsidR="004A0E11" w:rsidRPr="00E16072">
        <w:rPr>
          <w:rFonts w:eastAsia="Calibri" w:cs="Arial"/>
          <w:szCs w:val="24"/>
        </w:rPr>
        <w:t xml:space="preserve">riserve, </w:t>
      </w:r>
      <w:r w:rsidR="00425E2D" w:rsidRPr="00E16072">
        <w:rPr>
          <w:rFonts w:eastAsia="Calibri" w:cs="Arial"/>
          <w:szCs w:val="24"/>
        </w:rPr>
        <w:t xml:space="preserve">4 </w:t>
      </w:r>
      <w:r w:rsidR="004A0E11" w:rsidRPr="00E16072">
        <w:rPr>
          <w:rFonts w:cs="Arial"/>
          <w:szCs w:val="24"/>
        </w:rPr>
        <w:t>p</w:t>
      </w:r>
      <w:r w:rsidR="004A0E11" w:rsidRPr="00E16072">
        <w:rPr>
          <w:rFonts w:eastAsia="Calibri" w:cs="Arial"/>
          <w:szCs w:val="24"/>
        </w:rPr>
        <w:t>atrimoni</w:t>
      </w:r>
      <w:r w:rsidR="004A0E11" w:rsidRPr="00E16072">
        <w:rPr>
          <w:rFonts w:cs="Arial"/>
          <w:szCs w:val="24"/>
        </w:rPr>
        <w:t xml:space="preserve"> </w:t>
      </w:r>
      <w:r w:rsidR="004A0E11" w:rsidRPr="00E16072">
        <w:rPr>
          <w:rFonts w:eastAsia="Calibri" w:cs="Arial"/>
          <w:szCs w:val="24"/>
        </w:rPr>
        <w:t>e</w:t>
      </w:r>
      <w:r w:rsidR="00425E2D" w:rsidRPr="00E16072">
        <w:rPr>
          <w:rFonts w:eastAsia="Calibri" w:cs="Arial"/>
          <w:szCs w:val="24"/>
        </w:rPr>
        <w:t xml:space="preserve"> una</w:t>
      </w:r>
      <w:r w:rsidR="004A0E11" w:rsidRPr="00E16072">
        <w:rPr>
          <w:rFonts w:eastAsia="Calibri" w:cs="Arial"/>
          <w:szCs w:val="24"/>
        </w:rPr>
        <w:t xml:space="preserve"> Riserv</w:t>
      </w:r>
      <w:r w:rsidR="00425E2D" w:rsidRPr="00E16072">
        <w:rPr>
          <w:rFonts w:eastAsia="Calibri" w:cs="Arial"/>
          <w:szCs w:val="24"/>
        </w:rPr>
        <w:t>a</w:t>
      </w:r>
      <w:r w:rsidR="004A0E11" w:rsidRPr="00E16072">
        <w:rPr>
          <w:rFonts w:cs="Arial"/>
          <w:szCs w:val="24"/>
        </w:rPr>
        <w:t xml:space="preserve"> </w:t>
      </w:r>
      <w:r w:rsidR="004A0E11" w:rsidRPr="00E16072">
        <w:rPr>
          <w:rFonts w:eastAsia="Calibri" w:cs="Arial"/>
          <w:szCs w:val="24"/>
        </w:rPr>
        <w:t>della</w:t>
      </w:r>
      <w:r w:rsidR="004A0E11" w:rsidRPr="00E16072">
        <w:rPr>
          <w:rFonts w:cs="Arial"/>
          <w:szCs w:val="24"/>
        </w:rPr>
        <w:t xml:space="preserve"> </w:t>
      </w:r>
      <w:r w:rsidR="004A0E11" w:rsidRPr="00E16072">
        <w:rPr>
          <w:rFonts w:eastAsia="Calibri" w:cs="Arial"/>
          <w:szCs w:val="24"/>
        </w:rPr>
        <w:t>biosfera</w:t>
      </w:r>
      <w:r w:rsidR="00425E2D" w:rsidRPr="00E16072">
        <w:rPr>
          <w:rFonts w:eastAsia="Calibri" w:cs="Arial"/>
          <w:szCs w:val="24"/>
        </w:rPr>
        <w:t xml:space="preserve"> UNESCO</w:t>
      </w:r>
      <w:r w:rsidR="004A0E11" w:rsidRPr="00E16072">
        <w:rPr>
          <w:rFonts w:cs="Arial"/>
          <w:szCs w:val="24"/>
        </w:rPr>
        <w:t xml:space="preserve">, </w:t>
      </w:r>
      <w:r w:rsidR="00425E2D" w:rsidRPr="00E16072">
        <w:rPr>
          <w:rFonts w:cs="Arial"/>
          <w:szCs w:val="24"/>
        </w:rPr>
        <w:t xml:space="preserve">una rete di </w:t>
      </w:r>
      <w:r w:rsidR="004A0E11" w:rsidRPr="00E16072">
        <w:rPr>
          <w:rFonts w:eastAsia="Calibri" w:cs="Arial"/>
          <w:szCs w:val="24"/>
        </w:rPr>
        <w:t>siti Natura</w:t>
      </w:r>
      <w:r w:rsidR="004A0E11" w:rsidRPr="00E16072">
        <w:rPr>
          <w:rFonts w:cs="Arial"/>
          <w:szCs w:val="24"/>
        </w:rPr>
        <w:t xml:space="preserve"> 2000 e </w:t>
      </w:r>
      <w:r w:rsidR="004A0E11" w:rsidRPr="00E16072">
        <w:rPr>
          <w:rFonts w:eastAsia="Calibri" w:cs="Arial"/>
          <w:szCs w:val="24"/>
        </w:rPr>
        <w:t>riserve</w:t>
      </w:r>
      <w:r w:rsidR="004A0E11" w:rsidRPr="00E16072">
        <w:rPr>
          <w:rFonts w:cs="Arial"/>
          <w:szCs w:val="24"/>
        </w:rPr>
        <w:t xml:space="preserve"> </w:t>
      </w:r>
      <w:r w:rsidR="004A0E11" w:rsidRPr="00E16072">
        <w:rPr>
          <w:rFonts w:eastAsia="Calibri" w:cs="Arial"/>
          <w:szCs w:val="24"/>
        </w:rPr>
        <w:t>provinciali</w:t>
      </w:r>
      <w:r w:rsidR="004A0E11" w:rsidRPr="00E16072">
        <w:rPr>
          <w:rFonts w:cs="Arial"/>
          <w:szCs w:val="24"/>
        </w:rPr>
        <w:t>: u</w:t>
      </w:r>
      <w:r w:rsidR="004A0E11" w:rsidRPr="00E16072">
        <w:rPr>
          <w:rFonts w:eastAsia="Calibri" w:cs="Arial"/>
          <w:szCs w:val="24"/>
        </w:rPr>
        <w:t>na</w:t>
      </w:r>
      <w:r w:rsidR="004A0E11" w:rsidRPr="00E16072">
        <w:rPr>
          <w:rFonts w:cs="Arial"/>
          <w:szCs w:val="24"/>
        </w:rPr>
        <w:t xml:space="preserve"> </w:t>
      </w:r>
      <w:r w:rsidR="004A0E11" w:rsidRPr="00E16072">
        <w:rPr>
          <w:rFonts w:eastAsia="Calibri" w:cs="Arial"/>
          <w:szCs w:val="24"/>
        </w:rPr>
        <w:t>composizione</w:t>
      </w:r>
      <w:r w:rsidR="004A0E11" w:rsidRPr="00E16072">
        <w:rPr>
          <w:rFonts w:cs="Arial"/>
          <w:szCs w:val="24"/>
        </w:rPr>
        <w:t xml:space="preserve"> </w:t>
      </w:r>
      <w:r w:rsidR="004A0E11" w:rsidRPr="00E16072">
        <w:rPr>
          <w:rFonts w:eastAsia="Calibri" w:cs="Arial"/>
          <w:szCs w:val="24"/>
        </w:rPr>
        <w:t>di</w:t>
      </w:r>
      <w:r w:rsidR="004A0E11" w:rsidRPr="00E16072">
        <w:rPr>
          <w:rFonts w:cs="Arial"/>
          <w:szCs w:val="24"/>
        </w:rPr>
        <w:t xml:space="preserve"> </w:t>
      </w:r>
      <w:r w:rsidR="004A0E11" w:rsidRPr="00E16072">
        <w:rPr>
          <w:rFonts w:eastAsia="Calibri" w:cs="Arial"/>
          <w:szCs w:val="24"/>
        </w:rPr>
        <w:t>aree</w:t>
      </w:r>
      <w:r w:rsidR="004A0E11" w:rsidRPr="00E16072">
        <w:rPr>
          <w:rFonts w:cs="Arial"/>
          <w:szCs w:val="24"/>
        </w:rPr>
        <w:t xml:space="preserve"> </w:t>
      </w:r>
      <w:r w:rsidR="004A0E11" w:rsidRPr="00E16072">
        <w:rPr>
          <w:rFonts w:eastAsia="Calibri" w:cs="Arial"/>
          <w:szCs w:val="24"/>
        </w:rPr>
        <w:t>protette</w:t>
      </w:r>
      <w:r w:rsidR="004A0E11" w:rsidRPr="00E16072">
        <w:rPr>
          <w:rFonts w:cs="Arial"/>
          <w:szCs w:val="24"/>
        </w:rPr>
        <w:t xml:space="preserve"> </w:t>
      </w:r>
      <w:r w:rsidR="004A0E11" w:rsidRPr="00E16072">
        <w:rPr>
          <w:rFonts w:eastAsia="Calibri" w:cs="Arial"/>
          <w:szCs w:val="24"/>
        </w:rPr>
        <w:t>che</w:t>
      </w:r>
      <w:r w:rsidR="004A0E11" w:rsidRPr="00E16072">
        <w:rPr>
          <w:rFonts w:cs="Arial"/>
          <w:szCs w:val="24"/>
        </w:rPr>
        <w:t xml:space="preserve"> </w:t>
      </w:r>
      <w:r w:rsidR="004A0E11" w:rsidRPr="00E16072">
        <w:rPr>
          <w:rFonts w:eastAsia="Calibri" w:cs="Arial"/>
          <w:szCs w:val="24"/>
        </w:rPr>
        <w:t>complessivamente</w:t>
      </w:r>
      <w:r w:rsidR="004A0E11" w:rsidRPr="00E16072">
        <w:rPr>
          <w:rFonts w:cs="Arial"/>
          <w:szCs w:val="24"/>
        </w:rPr>
        <w:t xml:space="preserve"> </w:t>
      </w:r>
      <w:r w:rsidR="004A0E11" w:rsidRPr="00E16072">
        <w:rPr>
          <w:rFonts w:eastAsia="Calibri" w:cs="Arial"/>
          <w:szCs w:val="24"/>
        </w:rPr>
        <w:t>copre</w:t>
      </w:r>
      <w:r w:rsidR="004A0E11" w:rsidRPr="00E16072">
        <w:rPr>
          <w:rFonts w:cs="Arial"/>
          <w:szCs w:val="24"/>
        </w:rPr>
        <w:t xml:space="preserve"> </w:t>
      </w:r>
      <w:r w:rsidR="004A0E11" w:rsidRPr="00E16072">
        <w:rPr>
          <w:rFonts w:eastAsia="Calibri" w:cs="Arial"/>
          <w:szCs w:val="24"/>
        </w:rPr>
        <w:t>oltre</w:t>
      </w:r>
      <w:r w:rsidR="004A0E11" w:rsidRPr="00E16072">
        <w:rPr>
          <w:rFonts w:cs="Arial"/>
          <w:szCs w:val="24"/>
        </w:rPr>
        <w:t xml:space="preserve"> </w:t>
      </w:r>
      <w:r w:rsidR="004A0E11" w:rsidRPr="00E16072">
        <w:rPr>
          <w:rFonts w:eastAsia="Calibri" w:cs="Arial"/>
          <w:szCs w:val="24"/>
        </w:rPr>
        <w:t>il</w:t>
      </w:r>
      <w:r w:rsidR="004A0E11" w:rsidRPr="00E16072">
        <w:rPr>
          <w:rFonts w:cs="Arial"/>
          <w:szCs w:val="24"/>
        </w:rPr>
        <w:t xml:space="preserve"> </w:t>
      </w:r>
      <w:r w:rsidR="004A0E11" w:rsidRPr="00E16072">
        <w:rPr>
          <w:rFonts w:cs="Arial"/>
          <w:b/>
          <w:szCs w:val="24"/>
        </w:rPr>
        <w:t xml:space="preserve">30% </w:t>
      </w:r>
      <w:r w:rsidR="004A0E11" w:rsidRPr="00E16072">
        <w:rPr>
          <w:rFonts w:eastAsia="Calibri" w:cs="Arial"/>
          <w:b/>
          <w:szCs w:val="24"/>
        </w:rPr>
        <w:t>del</w:t>
      </w:r>
      <w:r w:rsidR="004A0E11" w:rsidRPr="00E16072">
        <w:rPr>
          <w:rFonts w:cs="Arial"/>
          <w:b/>
          <w:szCs w:val="24"/>
        </w:rPr>
        <w:t xml:space="preserve"> </w:t>
      </w:r>
      <w:r w:rsidR="004A0E11" w:rsidRPr="00E16072">
        <w:rPr>
          <w:rFonts w:eastAsia="Calibri" w:cs="Arial"/>
          <w:b/>
          <w:szCs w:val="24"/>
        </w:rPr>
        <w:t>territorio</w:t>
      </w:r>
      <w:r w:rsidR="004A0E11" w:rsidRPr="00E16072">
        <w:rPr>
          <w:rFonts w:cs="Arial"/>
          <w:szCs w:val="24"/>
        </w:rPr>
        <w:t xml:space="preserve">. </w:t>
      </w:r>
      <w:r w:rsidR="004A0E11" w:rsidRPr="00E16072">
        <w:rPr>
          <w:rFonts w:eastAsia="Calibri" w:cs="Arial"/>
          <w:szCs w:val="24"/>
        </w:rPr>
        <w:t>Ma</w:t>
      </w:r>
      <w:r w:rsidR="004A0E11" w:rsidRPr="00E16072">
        <w:rPr>
          <w:rFonts w:cs="Arial"/>
          <w:szCs w:val="24"/>
        </w:rPr>
        <w:t xml:space="preserve"> la </w:t>
      </w:r>
      <w:r w:rsidR="004A0E11" w:rsidRPr="00E16072">
        <w:rPr>
          <w:rFonts w:eastAsia="Calibri" w:cs="Arial"/>
          <w:szCs w:val="24"/>
        </w:rPr>
        <w:t>protezione</w:t>
      </w:r>
      <w:r w:rsidR="004A0E11" w:rsidRPr="00E16072">
        <w:rPr>
          <w:rFonts w:cs="Arial"/>
          <w:szCs w:val="24"/>
        </w:rPr>
        <w:t xml:space="preserve">, </w:t>
      </w:r>
      <w:r w:rsidR="004A0E11" w:rsidRPr="00E16072">
        <w:rPr>
          <w:rFonts w:eastAsia="Calibri" w:cs="Arial"/>
          <w:szCs w:val="24"/>
        </w:rPr>
        <w:t>fra queste montagne,</w:t>
      </w:r>
      <w:r w:rsidR="004A0E11" w:rsidRPr="00E16072">
        <w:rPr>
          <w:rFonts w:cs="Arial"/>
          <w:szCs w:val="24"/>
        </w:rPr>
        <w:t xml:space="preserve"> </w:t>
      </w:r>
      <w:r w:rsidR="004A0E11" w:rsidRPr="00E16072">
        <w:rPr>
          <w:rFonts w:eastAsia="Calibri" w:cs="Arial"/>
          <w:szCs w:val="24"/>
        </w:rPr>
        <w:t>non</w:t>
      </w:r>
      <w:r w:rsidR="004A0E11" w:rsidRPr="00E16072">
        <w:rPr>
          <w:rFonts w:cs="Arial"/>
          <w:szCs w:val="24"/>
        </w:rPr>
        <w:t xml:space="preserve"> </w:t>
      </w:r>
      <w:r w:rsidR="004A0E11" w:rsidRPr="00E16072">
        <w:rPr>
          <w:rFonts w:eastAsia="Calibri" w:cs="Arial"/>
          <w:szCs w:val="24"/>
        </w:rPr>
        <w:t>è</w:t>
      </w:r>
      <w:r w:rsidR="004A0E11" w:rsidRPr="00E16072">
        <w:rPr>
          <w:rFonts w:cs="Arial"/>
          <w:szCs w:val="24"/>
        </w:rPr>
        <w:t xml:space="preserve"> </w:t>
      </w:r>
      <w:r w:rsidR="004A0E11" w:rsidRPr="00E16072">
        <w:rPr>
          <w:rFonts w:eastAsia="Calibri" w:cs="Arial"/>
          <w:szCs w:val="24"/>
        </w:rPr>
        <w:t>solo</w:t>
      </w:r>
      <w:r w:rsidR="004A0E11" w:rsidRPr="00E16072">
        <w:rPr>
          <w:rFonts w:cs="Arial"/>
          <w:szCs w:val="24"/>
        </w:rPr>
        <w:t xml:space="preserve"> </w:t>
      </w:r>
      <w:r w:rsidR="004A0E11" w:rsidRPr="00E16072">
        <w:rPr>
          <w:rFonts w:eastAsia="Calibri" w:cs="Arial"/>
          <w:szCs w:val="24"/>
        </w:rPr>
        <w:t>un</w:t>
      </w:r>
      <w:r w:rsidR="004A0E11" w:rsidRPr="00E16072">
        <w:rPr>
          <w:rFonts w:cs="Arial"/>
          <w:szCs w:val="24"/>
        </w:rPr>
        <w:t xml:space="preserve"> </w:t>
      </w:r>
      <w:r w:rsidR="004A0E11" w:rsidRPr="00E16072">
        <w:rPr>
          <w:rFonts w:eastAsia="Calibri" w:cs="Arial"/>
          <w:szCs w:val="24"/>
        </w:rPr>
        <w:t>fatto</w:t>
      </w:r>
      <w:r w:rsidR="004A0E11" w:rsidRPr="00E16072">
        <w:rPr>
          <w:rFonts w:cs="Arial"/>
          <w:szCs w:val="24"/>
        </w:rPr>
        <w:t xml:space="preserve"> </w:t>
      </w:r>
      <w:r w:rsidR="004A0E11" w:rsidRPr="00E16072">
        <w:rPr>
          <w:rFonts w:eastAsia="Calibri" w:cs="Arial"/>
          <w:szCs w:val="24"/>
        </w:rPr>
        <w:t>di</w:t>
      </w:r>
      <w:r w:rsidR="004A0E11" w:rsidRPr="00E16072">
        <w:rPr>
          <w:rFonts w:cs="Arial"/>
          <w:szCs w:val="24"/>
        </w:rPr>
        <w:t xml:space="preserve"> </w:t>
      </w:r>
      <w:r w:rsidR="004A0E11" w:rsidRPr="00E16072">
        <w:rPr>
          <w:rFonts w:eastAsia="Calibri" w:cs="Arial"/>
          <w:szCs w:val="24"/>
        </w:rPr>
        <w:t>regole</w:t>
      </w:r>
      <w:r w:rsidR="004A0E11" w:rsidRPr="00E16072">
        <w:rPr>
          <w:rFonts w:cs="Arial"/>
          <w:szCs w:val="24"/>
        </w:rPr>
        <w:t xml:space="preserve"> </w:t>
      </w:r>
      <w:r w:rsidR="004A0E11" w:rsidRPr="00E16072">
        <w:rPr>
          <w:rFonts w:eastAsia="Calibri" w:cs="Arial"/>
          <w:szCs w:val="24"/>
        </w:rPr>
        <w:t>e</w:t>
      </w:r>
      <w:r w:rsidR="004A0E11" w:rsidRPr="00E16072">
        <w:rPr>
          <w:rFonts w:cs="Arial"/>
          <w:szCs w:val="24"/>
        </w:rPr>
        <w:t xml:space="preserve"> </w:t>
      </w:r>
      <w:r w:rsidR="004A0E11" w:rsidRPr="00E16072">
        <w:rPr>
          <w:rFonts w:eastAsia="Calibri" w:cs="Arial"/>
          <w:szCs w:val="24"/>
        </w:rPr>
        <w:t>divieti</w:t>
      </w:r>
      <w:r w:rsidR="004A0E11" w:rsidRPr="00E16072">
        <w:rPr>
          <w:rFonts w:cs="Arial"/>
          <w:szCs w:val="24"/>
        </w:rPr>
        <w:t xml:space="preserve">: </w:t>
      </w:r>
      <w:r w:rsidR="004A0E11" w:rsidRPr="00E16072">
        <w:rPr>
          <w:rFonts w:eastAsia="Calibri" w:cs="Arial"/>
          <w:szCs w:val="24"/>
        </w:rPr>
        <w:t>è</w:t>
      </w:r>
      <w:r w:rsidR="004A0E11" w:rsidRPr="00E16072">
        <w:rPr>
          <w:rFonts w:cs="Arial"/>
          <w:szCs w:val="24"/>
        </w:rPr>
        <w:t xml:space="preserve"> </w:t>
      </w:r>
      <w:r w:rsidR="004A0E11" w:rsidRPr="00E16072">
        <w:rPr>
          <w:rFonts w:eastAsia="Calibri" w:cs="Arial"/>
          <w:szCs w:val="24"/>
        </w:rPr>
        <w:t>un</w:t>
      </w:r>
      <w:r w:rsidR="004A0E11" w:rsidRPr="00E16072">
        <w:rPr>
          <w:rFonts w:cs="Arial"/>
          <w:szCs w:val="24"/>
        </w:rPr>
        <w:t xml:space="preserve"> </w:t>
      </w:r>
      <w:r w:rsidR="004A0E11" w:rsidRPr="00E16072">
        <w:rPr>
          <w:rFonts w:eastAsia="Calibri" w:cs="Arial"/>
          <w:i/>
          <w:szCs w:val="24"/>
        </w:rPr>
        <w:t>modus</w:t>
      </w:r>
      <w:r w:rsidR="004A0E11" w:rsidRPr="00E16072">
        <w:rPr>
          <w:rFonts w:cs="Arial"/>
          <w:i/>
          <w:szCs w:val="24"/>
        </w:rPr>
        <w:t xml:space="preserve"> </w:t>
      </w:r>
      <w:r w:rsidR="004A0E11" w:rsidRPr="00E16072">
        <w:rPr>
          <w:rFonts w:eastAsia="Calibri" w:cs="Arial"/>
          <w:i/>
          <w:szCs w:val="24"/>
        </w:rPr>
        <w:t>vivendi</w:t>
      </w:r>
      <w:r w:rsidR="004A0E11" w:rsidRPr="00E16072">
        <w:rPr>
          <w:rFonts w:cs="Arial"/>
          <w:szCs w:val="24"/>
        </w:rPr>
        <w:t xml:space="preserve"> </w:t>
      </w:r>
      <w:r w:rsidR="004A0E11" w:rsidRPr="00E16072">
        <w:rPr>
          <w:rFonts w:eastAsia="Calibri" w:cs="Arial"/>
          <w:szCs w:val="24"/>
        </w:rPr>
        <w:t>adottato</w:t>
      </w:r>
      <w:r w:rsidR="004A0E11" w:rsidRPr="00E16072">
        <w:rPr>
          <w:rFonts w:cs="Arial"/>
          <w:szCs w:val="24"/>
        </w:rPr>
        <w:t xml:space="preserve"> </w:t>
      </w:r>
      <w:r w:rsidR="004A0E11" w:rsidRPr="00E16072">
        <w:rPr>
          <w:rFonts w:eastAsia="Calibri" w:cs="Arial"/>
          <w:szCs w:val="24"/>
        </w:rPr>
        <w:t>dalle</w:t>
      </w:r>
      <w:r w:rsidR="004A0E11" w:rsidRPr="00E16072">
        <w:rPr>
          <w:rFonts w:cs="Arial"/>
          <w:szCs w:val="24"/>
        </w:rPr>
        <w:t xml:space="preserve"> </w:t>
      </w:r>
      <w:r w:rsidR="004A0E11" w:rsidRPr="00E16072">
        <w:rPr>
          <w:rFonts w:eastAsia="Calibri" w:cs="Arial"/>
          <w:szCs w:val="24"/>
        </w:rPr>
        <w:t>comunità</w:t>
      </w:r>
      <w:r w:rsidR="004A0E11" w:rsidRPr="00E16072">
        <w:rPr>
          <w:rFonts w:cs="Arial"/>
          <w:szCs w:val="24"/>
        </w:rPr>
        <w:t xml:space="preserve"> </w:t>
      </w:r>
      <w:r w:rsidR="004A0E11" w:rsidRPr="00E16072">
        <w:rPr>
          <w:rFonts w:eastAsia="Calibri" w:cs="Arial"/>
          <w:szCs w:val="24"/>
        </w:rPr>
        <w:t>che</w:t>
      </w:r>
      <w:r w:rsidR="004A0E11" w:rsidRPr="00E16072">
        <w:rPr>
          <w:rFonts w:cs="Arial"/>
          <w:szCs w:val="24"/>
        </w:rPr>
        <w:t xml:space="preserve"> </w:t>
      </w:r>
      <w:r w:rsidR="004A0E11" w:rsidRPr="00E16072">
        <w:rPr>
          <w:rFonts w:eastAsia="Calibri" w:cs="Arial"/>
          <w:szCs w:val="24"/>
        </w:rPr>
        <w:t>le abitano</w:t>
      </w:r>
      <w:r w:rsidR="004A0E11" w:rsidRPr="00E16072">
        <w:rPr>
          <w:rFonts w:cs="Arial"/>
          <w:szCs w:val="24"/>
        </w:rPr>
        <w:t xml:space="preserve"> </w:t>
      </w:r>
      <w:r w:rsidR="004A0E11" w:rsidRPr="00E16072">
        <w:rPr>
          <w:rFonts w:eastAsia="Calibri" w:cs="Arial"/>
          <w:szCs w:val="24"/>
        </w:rPr>
        <w:t>per</w:t>
      </w:r>
      <w:r w:rsidR="004A0E11" w:rsidRPr="00E16072">
        <w:rPr>
          <w:rFonts w:cs="Arial"/>
          <w:szCs w:val="24"/>
        </w:rPr>
        <w:t xml:space="preserve"> </w:t>
      </w:r>
      <w:r w:rsidR="004A0E11" w:rsidRPr="00E16072">
        <w:rPr>
          <w:rFonts w:eastAsia="Calibri" w:cs="Arial"/>
          <w:szCs w:val="24"/>
        </w:rPr>
        <w:t>garantire</w:t>
      </w:r>
      <w:r w:rsidR="004A0E11" w:rsidRPr="00E16072">
        <w:rPr>
          <w:rFonts w:cs="Arial"/>
          <w:szCs w:val="24"/>
        </w:rPr>
        <w:t xml:space="preserve">, </w:t>
      </w:r>
      <w:r w:rsidR="004A0E11" w:rsidRPr="00E16072">
        <w:rPr>
          <w:rFonts w:eastAsia="Calibri" w:cs="Arial"/>
          <w:szCs w:val="24"/>
        </w:rPr>
        <w:t>in</w:t>
      </w:r>
      <w:r w:rsidR="004A0E11" w:rsidRPr="00E16072">
        <w:rPr>
          <w:rFonts w:cs="Arial"/>
          <w:szCs w:val="24"/>
        </w:rPr>
        <w:t xml:space="preserve"> </w:t>
      </w:r>
      <w:r w:rsidR="004A0E11" w:rsidRPr="00E16072">
        <w:rPr>
          <w:rFonts w:eastAsia="Calibri" w:cs="Arial"/>
          <w:szCs w:val="24"/>
        </w:rPr>
        <w:t>ogni</w:t>
      </w:r>
      <w:r w:rsidR="004A0E11" w:rsidRPr="00E16072">
        <w:rPr>
          <w:rFonts w:cs="Arial"/>
          <w:szCs w:val="24"/>
        </w:rPr>
        <w:t xml:space="preserve"> </w:t>
      </w:r>
      <w:r w:rsidR="004A0E11" w:rsidRPr="00E16072">
        <w:rPr>
          <w:rFonts w:eastAsia="Calibri" w:cs="Arial"/>
          <w:szCs w:val="24"/>
        </w:rPr>
        <w:t>aspetto</w:t>
      </w:r>
      <w:r w:rsidR="004A0E11" w:rsidRPr="00E16072">
        <w:rPr>
          <w:rFonts w:cs="Arial"/>
          <w:szCs w:val="24"/>
        </w:rPr>
        <w:t xml:space="preserve"> </w:t>
      </w:r>
      <w:r w:rsidR="004A0E11" w:rsidRPr="00E16072">
        <w:rPr>
          <w:rFonts w:eastAsia="Calibri" w:cs="Arial"/>
          <w:szCs w:val="24"/>
        </w:rPr>
        <w:t>della</w:t>
      </w:r>
      <w:r w:rsidR="004A0E11" w:rsidRPr="00E16072">
        <w:rPr>
          <w:rFonts w:cs="Arial"/>
          <w:szCs w:val="24"/>
        </w:rPr>
        <w:t xml:space="preserve"> </w:t>
      </w:r>
      <w:r w:rsidR="004A0E11" w:rsidRPr="00E16072">
        <w:rPr>
          <w:rFonts w:eastAsia="Calibri" w:cs="Arial"/>
          <w:szCs w:val="24"/>
        </w:rPr>
        <w:t>propria</w:t>
      </w:r>
      <w:r w:rsidR="004A0E11" w:rsidRPr="00E16072">
        <w:rPr>
          <w:rFonts w:cs="Arial"/>
          <w:szCs w:val="24"/>
        </w:rPr>
        <w:t xml:space="preserve"> </w:t>
      </w:r>
      <w:r w:rsidR="004A0E11" w:rsidRPr="00E16072">
        <w:rPr>
          <w:rFonts w:eastAsia="Calibri" w:cs="Arial"/>
          <w:szCs w:val="24"/>
        </w:rPr>
        <w:t>esistenza</w:t>
      </w:r>
      <w:r w:rsidR="004A0E11" w:rsidRPr="00E16072">
        <w:rPr>
          <w:rFonts w:cs="Arial"/>
          <w:szCs w:val="24"/>
        </w:rPr>
        <w:t xml:space="preserve">, </w:t>
      </w:r>
      <w:r w:rsidR="004A0E11" w:rsidRPr="00E16072">
        <w:rPr>
          <w:rFonts w:eastAsia="Calibri" w:cs="Arial"/>
          <w:szCs w:val="24"/>
        </w:rPr>
        <w:t>una</w:t>
      </w:r>
      <w:r w:rsidR="004A0E11" w:rsidRPr="00E16072">
        <w:rPr>
          <w:rFonts w:cs="Arial"/>
          <w:szCs w:val="24"/>
        </w:rPr>
        <w:t xml:space="preserve"> </w:t>
      </w:r>
      <w:r w:rsidR="004A0E11" w:rsidRPr="00E16072">
        <w:rPr>
          <w:rFonts w:eastAsia="Calibri" w:cs="Arial"/>
          <w:szCs w:val="24"/>
        </w:rPr>
        <w:t>tutela</w:t>
      </w:r>
      <w:r w:rsidR="004A0E11" w:rsidRPr="00E16072">
        <w:rPr>
          <w:rFonts w:cs="Arial"/>
          <w:szCs w:val="24"/>
        </w:rPr>
        <w:t xml:space="preserve"> </w:t>
      </w:r>
      <w:r w:rsidR="004A0E11" w:rsidRPr="00E16072">
        <w:rPr>
          <w:rFonts w:eastAsia="Calibri" w:cs="Arial"/>
          <w:szCs w:val="24"/>
        </w:rPr>
        <w:t>attiva</w:t>
      </w:r>
      <w:r w:rsidR="004A0E11" w:rsidRPr="00E16072">
        <w:rPr>
          <w:rFonts w:cs="Arial"/>
          <w:szCs w:val="24"/>
        </w:rPr>
        <w:t xml:space="preserve"> </w:t>
      </w:r>
      <w:r w:rsidR="004A0E11" w:rsidRPr="00E16072">
        <w:rPr>
          <w:rFonts w:eastAsia="Calibri" w:cs="Arial"/>
          <w:szCs w:val="24"/>
        </w:rPr>
        <w:t>e</w:t>
      </w:r>
      <w:r w:rsidR="004A0E11" w:rsidRPr="00E16072">
        <w:rPr>
          <w:rFonts w:cs="Arial"/>
          <w:szCs w:val="24"/>
        </w:rPr>
        <w:t xml:space="preserve"> </w:t>
      </w:r>
      <w:r w:rsidR="004A0E11" w:rsidRPr="00E16072">
        <w:rPr>
          <w:rFonts w:eastAsia="Calibri" w:cs="Arial"/>
          <w:szCs w:val="24"/>
        </w:rPr>
        <w:t>partecipata</w:t>
      </w:r>
      <w:r w:rsidR="004A0E11" w:rsidRPr="00E16072">
        <w:rPr>
          <w:rFonts w:cs="Arial"/>
          <w:szCs w:val="24"/>
        </w:rPr>
        <w:t xml:space="preserve">. </w:t>
      </w:r>
    </w:p>
    <w:p w14:paraId="2A8FE0F6" w14:textId="01B4B860" w:rsidR="004A0E11" w:rsidRPr="00E16072" w:rsidRDefault="004A0E11">
      <w:pPr>
        <w:jc w:val="both"/>
        <w:rPr>
          <w:rFonts w:cs="Arial"/>
          <w:szCs w:val="24"/>
        </w:rPr>
      </w:pPr>
      <w:r w:rsidRPr="00E16072">
        <w:rPr>
          <w:rFonts w:eastAsia="Calibri" w:cs="Arial"/>
          <w:szCs w:val="24"/>
        </w:rPr>
        <w:t>Ecco perché in Trentino tutto</w:t>
      </w:r>
      <w:r w:rsidRPr="00E16072">
        <w:rPr>
          <w:rFonts w:cs="Arial"/>
          <w:szCs w:val="24"/>
        </w:rPr>
        <w:t xml:space="preserve">, </w:t>
      </w:r>
      <w:r w:rsidRPr="00E16072">
        <w:rPr>
          <w:rFonts w:eastAsia="Calibri" w:cs="Arial"/>
          <w:szCs w:val="24"/>
        </w:rPr>
        <w:t>dalle</w:t>
      </w:r>
      <w:r w:rsidRPr="00E16072">
        <w:rPr>
          <w:rFonts w:cs="Arial"/>
          <w:szCs w:val="24"/>
        </w:rPr>
        <w:t xml:space="preserve"> </w:t>
      </w:r>
      <w:r w:rsidRPr="00E16072">
        <w:rPr>
          <w:rFonts w:eastAsia="Calibri" w:cs="Arial"/>
          <w:szCs w:val="24"/>
        </w:rPr>
        <w:t>produzioni</w:t>
      </w:r>
      <w:r w:rsidRPr="00E16072">
        <w:rPr>
          <w:rFonts w:cs="Arial"/>
          <w:szCs w:val="24"/>
        </w:rPr>
        <w:t xml:space="preserve"> </w:t>
      </w:r>
      <w:r w:rsidRPr="00E16072">
        <w:rPr>
          <w:rFonts w:eastAsia="Calibri" w:cs="Arial"/>
          <w:szCs w:val="24"/>
        </w:rPr>
        <w:t>agricole</w:t>
      </w:r>
      <w:r w:rsidRPr="00E16072">
        <w:rPr>
          <w:rFonts w:cs="Arial"/>
          <w:szCs w:val="24"/>
        </w:rPr>
        <w:t xml:space="preserve"> </w:t>
      </w:r>
      <w:r w:rsidRPr="00E16072">
        <w:rPr>
          <w:rFonts w:eastAsia="Calibri" w:cs="Arial"/>
          <w:szCs w:val="24"/>
        </w:rPr>
        <w:t>a</w:t>
      </w:r>
      <w:r w:rsidRPr="00E16072">
        <w:rPr>
          <w:rFonts w:cs="Arial"/>
          <w:szCs w:val="24"/>
        </w:rPr>
        <w:t xml:space="preserve"> </w:t>
      </w:r>
      <w:r w:rsidRPr="00E16072">
        <w:rPr>
          <w:rFonts w:eastAsia="Calibri" w:cs="Arial"/>
          <w:szCs w:val="24"/>
        </w:rPr>
        <w:t>quelle</w:t>
      </w:r>
      <w:r w:rsidRPr="00E16072">
        <w:rPr>
          <w:rFonts w:cs="Arial"/>
          <w:szCs w:val="24"/>
        </w:rPr>
        <w:t xml:space="preserve"> </w:t>
      </w:r>
      <w:r w:rsidRPr="00E16072">
        <w:rPr>
          <w:rFonts w:eastAsia="Calibri" w:cs="Arial"/>
          <w:szCs w:val="24"/>
        </w:rPr>
        <w:t>artigianali</w:t>
      </w:r>
      <w:r w:rsidRPr="00E16072">
        <w:rPr>
          <w:rFonts w:cs="Arial"/>
          <w:szCs w:val="24"/>
        </w:rPr>
        <w:t xml:space="preserve">, </w:t>
      </w:r>
      <w:r w:rsidRPr="00E16072">
        <w:rPr>
          <w:rFonts w:eastAsia="Calibri" w:cs="Arial"/>
          <w:szCs w:val="24"/>
        </w:rPr>
        <w:t>dall</w:t>
      </w:r>
      <w:r w:rsidRPr="00E16072">
        <w:rPr>
          <w:rFonts w:cs="Arial"/>
          <w:szCs w:val="24"/>
        </w:rPr>
        <w:t>’</w:t>
      </w:r>
      <w:r w:rsidRPr="00E16072">
        <w:rPr>
          <w:rFonts w:eastAsia="Calibri" w:cs="Arial"/>
          <w:szCs w:val="24"/>
        </w:rPr>
        <w:t>utilizzo</w:t>
      </w:r>
      <w:r w:rsidRPr="00E16072">
        <w:rPr>
          <w:rFonts w:cs="Arial"/>
          <w:szCs w:val="24"/>
        </w:rPr>
        <w:t xml:space="preserve"> </w:t>
      </w:r>
      <w:r w:rsidRPr="00E16072">
        <w:rPr>
          <w:rFonts w:eastAsia="Calibri" w:cs="Arial"/>
          <w:szCs w:val="24"/>
        </w:rPr>
        <w:t>delle</w:t>
      </w:r>
      <w:r w:rsidRPr="00E16072">
        <w:rPr>
          <w:rFonts w:cs="Arial"/>
          <w:szCs w:val="24"/>
        </w:rPr>
        <w:t xml:space="preserve"> </w:t>
      </w:r>
      <w:r w:rsidRPr="00E16072">
        <w:rPr>
          <w:rFonts w:eastAsia="Calibri" w:cs="Arial"/>
          <w:szCs w:val="24"/>
        </w:rPr>
        <w:t>risorse</w:t>
      </w:r>
      <w:r w:rsidRPr="00E16072">
        <w:rPr>
          <w:rFonts w:cs="Arial"/>
          <w:szCs w:val="24"/>
        </w:rPr>
        <w:t xml:space="preserve"> </w:t>
      </w:r>
      <w:r w:rsidRPr="00E16072">
        <w:rPr>
          <w:rFonts w:eastAsia="Calibri" w:cs="Arial"/>
          <w:szCs w:val="24"/>
        </w:rPr>
        <w:t>all</w:t>
      </w:r>
      <w:r w:rsidRPr="00E16072">
        <w:rPr>
          <w:rFonts w:cs="Arial"/>
          <w:szCs w:val="24"/>
        </w:rPr>
        <w:t>’</w:t>
      </w:r>
      <w:r w:rsidRPr="00E16072">
        <w:rPr>
          <w:rFonts w:eastAsia="Calibri" w:cs="Arial"/>
          <w:szCs w:val="24"/>
        </w:rPr>
        <w:t>educazione</w:t>
      </w:r>
      <w:r w:rsidRPr="00E16072">
        <w:rPr>
          <w:rFonts w:cs="Arial"/>
          <w:szCs w:val="24"/>
        </w:rPr>
        <w:t xml:space="preserve">, </w:t>
      </w:r>
      <w:r w:rsidRPr="00E16072">
        <w:rPr>
          <w:rFonts w:eastAsia="Calibri" w:cs="Arial"/>
          <w:szCs w:val="24"/>
        </w:rPr>
        <w:t>dalla</w:t>
      </w:r>
      <w:r w:rsidRPr="00E16072">
        <w:rPr>
          <w:rFonts w:cs="Arial"/>
          <w:szCs w:val="24"/>
        </w:rPr>
        <w:t xml:space="preserve"> </w:t>
      </w:r>
      <w:r w:rsidRPr="00E16072">
        <w:rPr>
          <w:rFonts w:eastAsia="Calibri" w:cs="Arial"/>
          <w:szCs w:val="24"/>
        </w:rPr>
        <w:t>gestione</w:t>
      </w:r>
      <w:r w:rsidRPr="00E16072">
        <w:rPr>
          <w:rFonts w:cs="Arial"/>
          <w:szCs w:val="24"/>
        </w:rPr>
        <w:t xml:space="preserve"> </w:t>
      </w:r>
      <w:r w:rsidRPr="00E16072">
        <w:rPr>
          <w:rFonts w:eastAsia="Calibri" w:cs="Arial"/>
          <w:szCs w:val="24"/>
        </w:rPr>
        <w:t>delle</w:t>
      </w:r>
      <w:r w:rsidRPr="00E16072">
        <w:rPr>
          <w:rFonts w:cs="Arial"/>
          <w:szCs w:val="24"/>
        </w:rPr>
        <w:t xml:space="preserve"> </w:t>
      </w:r>
      <w:r w:rsidRPr="00E16072">
        <w:rPr>
          <w:rFonts w:eastAsia="Calibri" w:cs="Arial"/>
          <w:szCs w:val="24"/>
        </w:rPr>
        <w:t>attività</w:t>
      </w:r>
      <w:r w:rsidRPr="00E16072">
        <w:rPr>
          <w:rFonts w:cs="Arial"/>
          <w:szCs w:val="24"/>
        </w:rPr>
        <w:t xml:space="preserve"> </w:t>
      </w:r>
      <w:r w:rsidRPr="00E16072">
        <w:rPr>
          <w:rFonts w:eastAsia="Calibri" w:cs="Arial"/>
          <w:szCs w:val="24"/>
        </w:rPr>
        <w:t>turistiche</w:t>
      </w:r>
      <w:r w:rsidRPr="00E16072">
        <w:rPr>
          <w:rFonts w:cs="Arial"/>
          <w:szCs w:val="24"/>
        </w:rPr>
        <w:t xml:space="preserve"> </w:t>
      </w:r>
      <w:r w:rsidRPr="00E16072">
        <w:rPr>
          <w:rFonts w:eastAsia="Calibri" w:cs="Arial"/>
          <w:szCs w:val="24"/>
        </w:rPr>
        <w:t>allo</w:t>
      </w:r>
      <w:r w:rsidRPr="00E16072">
        <w:rPr>
          <w:rFonts w:cs="Arial"/>
          <w:szCs w:val="24"/>
        </w:rPr>
        <w:t xml:space="preserve"> </w:t>
      </w:r>
      <w:r w:rsidRPr="00E16072">
        <w:rPr>
          <w:rFonts w:eastAsia="Calibri" w:cs="Arial"/>
          <w:szCs w:val="24"/>
        </w:rPr>
        <w:t>sport</w:t>
      </w:r>
      <w:r w:rsidRPr="00E16072">
        <w:rPr>
          <w:rFonts w:cs="Arial"/>
          <w:szCs w:val="24"/>
        </w:rPr>
        <w:t xml:space="preserve">, </w:t>
      </w:r>
      <w:r w:rsidRPr="00E16072">
        <w:rPr>
          <w:rFonts w:eastAsia="Calibri" w:cs="Arial"/>
          <w:szCs w:val="24"/>
        </w:rPr>
        <w:t>concorre</w:t>
      </w:r>
      <w:r w:rsidRPr="00E16072">
        <w:rPr>
          <w:rFonts w:cs="Arial"/>
          <w:szCs w:val="24"/>
        </w:rPr>
        <w:t xml:space="preserve"> </w:t>
      </w:r>
      <w:r w:rsidRPr="00E16072">
        <w:rPr>
          <w:rFonts w:eastAsia="Calibri" w:cs="Arial"/>
          <w:szCs w:val="24"/>
        </w:rPr>
        <w:t>agli</w:t>
      </w:r>
      <w:r w:rsidRPr="00E16072">
        <w:rPr>
          <w:rFonts w:cs="Arial"/>
          <w:szCs w:val="24"/>
        </w:rPr>
        <w:t xml:space="preserve"> </w:t>
      </w:r>
      <w:r w:rsidRPr="00E16072">
        <w:rPr>
          <w:rFonts w:eastAsia="Calibri" w:cs="Arial"/>
          <w:szCs w:val="24"/>
        </w:rPr>
        <w:t>obiettivi</w:t>
      </w:r>
      <w:r w:rsidRPr="00E16072">
        <w:rPr>
          <w:rFonts w:cs="Arial"/>
          <w:szCs w:val="24"/>
        </w:rPr>
        <w:t xml:space="preserve"> </w:t>
      </w:r>
      <w:r w:rsidRPr="00E16072">
        <w:rPr>
          <w:rFonts w:eastAsia="Calibri" w:cs="Arial"/>
          <w:szCs w:val="24"/>
        </w:rPr>
        <w:t>di</w:t>
      </w:r>
      <w:r w:rsidRPr="00E16072">
        <w:rPr>
          <w:rFonts w:cs="Arial"/>
          <w:szCs w:val="24"/>
        </w:rPr>
        <w:t xml:space="preserve"> </w:t>
      </w:r>
      <w:r w:rsidRPr="00E16072">
        <w:rPr>
          <w:rFonts w:eastAsia="Calibri" w:cs="Arial"/>
          <w:szCs w:val="24"/>
        </w:rPr>
        <w:t>conservazione</w:t>
      </w:r>
      <w:r w:rsidRPr="00E16072">
        <w:rPr>
          <w:rFonts w:cs="Arial"/>
          <w:szCs w:val="24"/>
        </w:rPr>
        <w:t xml:space="preserve">. </w:t>
      </w:r>
      <w:r w:rsidRPr="00E16072">
        <w:rPr>
          <w:rFonts w:eastAsia="Calibri" w:cs="Arial"/>
          <w:szCs w:val="24"/>
        </w:rPr>
        <w:t>Una</w:t>
      </w:r>
      <w:r w:rsidRPr="00E16072">
        <w:rPr>
          <w:rFonts w:cs="Arial"/>
          <w:szCs w:val="24"/>
        </w:rPr>
        <w:t xml:space="preserve"> </w:t>
      </w:r>
      <w:r w:rsidRPr="00E16072">
        <w:rPr>
          <w:rFonts w:eastAsia="Calibri" w:cs="Arial"/>
          <w:szCs w:val="24"/>
        </w:rPr>
        <w:t>visione</w:t>
      </w:r>
      <w:r w:rsidRPr="00E16072">
        <w:rPr>
          <w:rFonts w:cs="Arial"/>
          <w:szCs w:val="24"/>
        </w:rPr>
        <w:t xml:space="preserve"> </w:t>
      </w:r>
      <w:r w:rsidRPr="00E16072">
        <w:rPr>
          <w:rFonts w:eastAsia="Calibri" w:cs="Arial"/>
          <w:szCs w:val="24"/>
        </w:rPr>
        <w:t>riconosciuta</w:t>
      </w:r>
      <w:r w:rsidRPr="00E16072">
        <w:rPr>
          <w:rFonts w:cs="Arial"/>
          <w:szCs w:val="24"/>
        </w:rPr>
        <w:t xml:space="preserve"> </w:t>
      </w:r>
      <w:r w:rsidRPr="00E16072">
        <w:rPr>
          <w:rFonts w:eastAsia="Calibri" w:cs="Arial"/>
          <w:szCs w:val="24"/>
        </w:rPr>
        <w:t>di</w:t>
      </w:r>
      <w:r w:rsidRPr="00E16072">
        <w:rPr>
          <w:rFonts w:cs="Arial"/>
          <w:szCs w:val="24"/>
        </w:rPr>
        <w:t xml:space="preserve"> </w:t>
      </w:r>
      <w:r w:rsidRPr="00E16072">
        <w:rPr>
          <w:rFonts w:eastAsia="Calibri" w:cs="Arial"/>
          <w:szCs w:val="24"/>
        </w:rPr>
        <w:t>recente</w:t>
      </w:r>
      <w:r w:rsidRPr="00E16072">
        <w:rPr>
          <w:rFonts w:cs="Arial"/>
          <w:szCs w:val="24"/>
        </w:rPr>
        <w:t xml:space="preserve"> </w:t>
      </w:r>
      <w:r w:rsidRPr="00E16072">
        <w:rPr>
          <w:rFonts w:eastAsia="Calibri" w:cs="Arial"/>
          <w:szCs w:val="24"/>
        </w:rPr>
        <w:t>anche</w:t>
      </w:r>
      <w:r w:rsidRPr="00E16072">
        <w:rPr>
          <w:rFonts w:cs="Arial"/>
          <w:szCs w:val="24"/>
        </w:rPr>
        <w:t xml:space="preserve"> </w:t>
      </w:r>
      <w:r w:rsidRPr="00E16072">
        <w:rPr>
          <w:rFonts w:eastAsia="Calibri" w:cs="Arial"/>
          <w:szCs w:val="24"/>
        </w:rPr>
        <w:t>a</w:t>
      </w:r>
      <w:r w:rsidRPr="00E16072">
        <w:rPr>
          <w:rFonts w:cs="Arial"/>
          <w:szCs w:val="24"/>
        </w:rPr>
        <w:t xml:space="preserve"> </w:t>
      </w:r>
      <w:r w:rsidRPr="00E16072">
        <w:rPr>
          <w:rFonts w:eastAsia="Calibri" w:cs="Arial"/>
          <w:szCs w:val="24"/>
        </w:rPr>
        <w:t>livello</w:t>
      </w:r>
      <w:r w:rsidRPr="00E16072">
        <w:rPr>
          <w:rFonts w:cs="Arial"/>
          <w:szCs w:val="24"/>
        </w:rPr>
        <w:t xml:space="preserve"> </w:t>
      </w:r>
      <w:r w:rsidRPr="00E16072">
        <w:rPr>
          <w:rFonts w:eastAsia="Calibri" w:cs="Arial"/>
          <w:szCs w:val="24"/>
        </w:rPr>
        <w:t xml:space="preserve">europeo: </w:t>
      </w:r>
      <w:r w:rsidR="003521B5" w:rsidRPr="00E16072">
        <w:rPr>
          <w:rFonts w:eastAsia="Calibri" w:cs="Arial"/>
          <w:szCs w:val="24"/>
        </w:rPr>
        <w:t>tutto il sistema delle aree protette si è confrontato con gli attori locali sui temi del turismo sostenibile, ottenendo la certificazione</w:t>
      </w:r>
      <w:r w:rsidR="000C19E0" w:rsidRPr="00E16072">
        <w:rPr>
          <w:rFonts w:eastAsia="Calibri" w:cs="Arial"/>
          <w:szCs w:val="24"/>
        </w:rPr>
        <w:t xml:space="preserve"> </w:t>
      </w:r>
      <w:r w:rsidR="003521B5" w:rsidRPr="00E16072">
        <w:rPr>
          <w:rFonts w:eastAsia="Calibri" w:cs="Arial"/>
          <w:b/>
          <w:bCs/>
          <w:szCs w:val="24"/>
        </w:rPr>
        <w:t>CETS</w:t>
      </w:r>
      <w:r w:rsidR="000C19E0" w:rsidRPr="00E16072">
        <w:rPr>
          <w:rFonts w:eastAsia="Calibri" w:cs="Arial"/>
          <w:b/>
          <w:bCs/>
          <w:szCs w:val="24"/>
        </w:rPr>
        <w:t xml:space="preserve"> </w:t>
      </w:r>
      <w:r w:rsidR="000C19E0" w:rsidRPr="00E16072">
        <w:rPr>
          <w:rFonts w:eastAsia="Calibri" w:cs="Arial"/>
          <w:szCs w:val="24"/>
        </w:rPr>
        <w:t>(Carta Europea del Turismo Sostenibile)</w:t>
      </w:r>
      <w:r w:rsidRPr="00E16072">
        <w:rPr>
          <w:rFonts w:eastAsia="Calibri" w:cs="Arial"/>
          <w:b/>
          <w:szCs w:val="24"/>
        </w:rPr>
        <w:t xml:space="preserve"> </w:t>
      </w:r>
      <w:r w:rsidRPr="00E16072">
        <w:rPr>
          <w:rFonts w:eastAsia="Calibri" w:cs="Arial"/>
          <w:szCs w:val="24"/>
        </w:rPr>
        <w:t>a</w:t>
      </w:r>
      <w:r w:rsidRPr="00E16072">
        <w:rPr>
          <w:rFonts w:eastAsia="Calibri" w:cs="Arial"/>
          <w:b/>
          <w:szCs w:val="24"/>
        </w:rPr>
        <w:t xml:space="preserve"> </w:t>
      </w:r>
      <w:r w:rsidRPr="00E16072">
        <w:rPr>
          <w:rFonts w:eastAsia="Calibri" w:cs="Arial"/>
          <w:szCs w:val="24"/>
        </w:rPr>
        <w:t>conferma</w:t>
      </w:r>
      <w:r w:rsidRPr="00E16072">
        <w:rPr>
          <w:rFonts w:cs="Arial"/>
          <w:szCs w:val="24"/>
        </w:rPr>
        <w:t xml:space="preserve"> </w:t>
      </w:r>
      <w:r w:rsidRPr="00E16072">
        <w:rPr>
          <w:rFonts w:eastAsia="Calibri" w:cs="Arial"/>
          <w:szCs w:val="24"/>
        </w:rPr>
        <w:t>di</w:t>
      </w:r>
      <w:r w:rsidRPr="00E16072">
        <w:rPr>
          <w:rFonts w:cs="Arial"/>
          <w:szCs w:val="24"/>
        </w:rPr>
        <w:t xml:space="preserve"> </w:t>
      </w:r>
      <w:r w:rsidRPr="00E16072">
        <w:rPr>
          <w:rFonts w:eastAsia="Calibri" w:cs="Arial"/>
          <w:szCs w:val="24"/>
        </w:rPr>
        <w:t>come</w:t>
      </w:r>
      <w:r w:rsidRPr="00E16072">
        <w:rPr>
          <w:rFonts w:cs="Arial"/>
          <w:szCs w:val="24"/>
        </w:rPr>
        <w:t xml:space="preserve"> </w:t>
      </w:r>
      <w:r w:rsidRPr="00E16072">
        <w:rPr>
          <w:rFonts w:eastAsia="Calibri" w:cs="Arial"/>
          <w:szCs w:val="24"/>
        </w:rPr>
        <w:t>natura</w:t>
      </w:r>
      <w:r w:rsidRPr="00E16072">
        <w:rPr>
          <w:rFonts w:cs="Arial"/>
          <w:szCs w:val="24"/>
        </w:rPr>
        <w:t xml:space="preserve">, </w:t>
      </w:r>
      <w:r w:rsidRPr="00E16072">
        <w:rPr>
          <w:rFonts w:eastAsia="Calibri" w:cs="Arial"/>
          <w:szCs w:val="24"/>
        </w:rPr>
        <w:t>paesaggio</w:t>
      </w:r>
      <w:r w:rsidRPr="00E16072">
        <w:rPr>
          <w:rFonts w:cs="Arial"/>
          <w:szCs w:val="24"/>
        </w:rPr>
        <w:t xml:space="preserve"> </w:t>
      </w:r>
      <w:r w:rsidRPr="00E16072">
        <w:rPr>
          <w:rFonts w:eastAsia="Calibri" w:cs="Arial"/>
          <w:szCs w:val="24"/>
        </w:rPr>
        <w:t>e</w:t>
      </w:r>
      <w:r w:rsidRPr="00E16072">
        <w:rPr>
          <w:rFonts w:cs="Arial"/>
          <w:szCs w:val="24"/>
        </w:rPr>
        <w:t xml:space="preserve"> </w:t>
      </w:r>
      <w:r w:rsidRPr="00E16072">
        <w:rPr>
          <w:rFonts w:eastAsia="Calibri" w:cs="Arial"/>
          <w:szCs w:val="24"/>
        </w:rPr>
        <w:t>qualità</w:t>
      </w:r>
      <w:r w:rsidRPr="00E16072">
        <w:rPr>
          <w:rFonts w:cs="Arial"/>
          <w:szCs w:val="24"/>
        </w:rPr>
        <w:t xml:space="preserve"> </w:t>
      </w:r>
      <w:r w:rsidRPr="00E16072">
        <w:rPr>
          <w:rFonts w:eastAsia="Calibri" w:cs="Arial"/>
          <w:szCs w:val="24"/>
        </w:rPr>
        <w:t>ambientale</w:t>
      </w:r>
      <w:r w:rsidRPr="00E16072">
        <w:rPr>
          <w:rFonts w:cs="Arial"/>
          <w:szCs w:val="24"/>
        </w:rPr>
        <w:t xml:space="preserve"> </w:t>
      </w:r>
      <w:r w:rsidRPr="00E16072">
        <w:rPr>
          <w:rFonts w:eastAsia="Calibri" w:cs="Arial"/>
          <w:szCs w:val="24"/>
        </w:rPr>
        <w:t>siano</w:t>
      </w:r>
      <w:r w:rsidRPr="00E16072">
        <w:rPr>
          <w:rFonts w:cs="Arial"/>
          <w:szCs w:val="24"/>
        </w:rPr>
        <w:t xml:space="preserve"> </w:t>
      </w:r>
      <w:r w:rsidRPr="00E16072">
        <w:rPr>
          <w:rFonts w:eastAsia="Calibri" w:cs="Arial"/>
          <w:szCs w:val="24"/>
        </w:rPr>
        <w:t>centrali</w:t>
      </w:r>
      <w:r w:rsidRPr="00E16072">
        <w:rPr>
          <w:rFonts w:cs="Arial"/>
          <w:szCs w:val="24"/>
        </w:rPr>
        <w:t xml:space="preserve"> </w:t>
      </w:r>
      <w:r w:rsidRPr="00E16072">
        <w:rPr>
          <w:rFonts w:eastAsia="Calibri" w:cs="Arial"/>
          <w:szCs w:val="24"/>
        </w:rPr>
        <w:t>tanto</w:t>
      </w:r>
      <w:r w:rsidRPr="00E16072">
        <w:rPr>
          <w:rFonts w:cs="Arial"/>
          <w:szCs w:val="24"/>
        </w:rPr>
        <w:t xml:space="preserve"> </w:t>
      </w:r>
      <w:r w:rsidRPr="00E16072">
        <w:rPr>
          <w:rFonts w:eastAsia="Calibri" w:cs="Arial"/>
          <w:szCs w:val="24"/>
        </w:rPr>
        <w:t>nell</w:t>
      </w:r>
      <w:r w:rsidRPr="00E16072">
        <w:rPr>
          <w:rFonts w:cs="Arial"/>
          <w:szCs w:val="24"/>
        </w:rPr>
        <w:t>’</w:t>
      </w:r>
      <w:r w:rsidRPr="00E16072">
        <w:rPr>
          <w:rFonts w:eastAsia="Calibri" w:cs="Arial"/>
          <w:szCs w:val="24"/>
        </w:rPr>
        <w:t>agenda</w:t>
      </w:r>
      <w:r w:rsidRPr="00E16072">
        <w:rPr>
          <w:rFonts w:cs="Arial"/>
          <w:szCs w:val="24"/>
        </w:rPr>
        <w:t xml:space="preserve"> </w:t>
      </w:r>
      <w:r w:rsidRPr="00E16072">
        <w:rPr>
          <w:rFonts w:eastAsia="Calibri" w:cs="Arial"/>
          <w:szCs w:val="24"/>
        </w:rPr>
        <w:t>politica,</w:t>
      </w:r>
      <w:r w:rsidRPr="00E16072">
        <w:rPr>
          <w:rFonts w:cs="Arial"/>
          <w:szCs w:val="24"/>
        </w:rPr>
        <w:t xml:space="preserve"> </w:t>
      </w:r>
      <w:r w:rsidRPr="00E16072">
        <w:rPr>
          <w:rFonts w:eastAsia="Calibri" w:cs="Arial"/>
          <w:szCs w:val="24"/>
        </w:rPr>
        <w:t>quanto</w:t>
      </w:r>
      <w:r w:rsidRPr="00E16072">
        <w:rPr>
          <w:rFonts w:cs="Arial"/>
          <w:szCs w:val="24"/>
        </w:rPr>
        <w:t xml:space="preserve"> </w:t>
      </w:r>
      <w:r w:rsidRPr="00E16072">
        <w:rPr>
          <w:rFonts w:eastAsia="Calibri" w:cs="Arial"/>
          <w:szCs w:val="24"/>
        </w:rPr>
        <w:t>nella</w:t>
      </w:r>
      <w:r w:rsidRPr="00E16072">
        <w:rPr>
          <w:rFonts w:cs="Arial"/>
          <w:szCs w:val="24"/>
        </w:rPr>
        <w:t xml:space="preserve"> </w:t>
      </w:r>
      <w:r w:rsidRPr="00E16072">
        <w:rPr>
          <w:rFonts w:eastAsia="Calibri" w:cs="Arial"/>
          <w:szCs w:val="24"/>
        </w:rPr>
        <w:t>sensibilità</w:t>
      </w:r>
      <w:r w:rsidRPr="00E16072">
        <w:rPr>
          <w:rFonts w:cs="Arial"/>
          <w:szCs w:val="24"/>
        </w:rPr>
        <w:t xml:space="preserve"> </w:t>
      </w:r>
      <w:r w:rsidRPr="00E16072">
        <w:rPr>
          <w:rFonts w:eastAsia="Calibri" w:cs="Arial"/>
          <w:szCs w:val="24"/>
        </w:rPr>
        <w:t>comune</w:t>
      </w:r>
      <w:r w:rsidRPr="00E16072">
        <w:rPr>
          <w:rFonts w:cs="Arial"/>
          <w:szCs w:val="24"/>
        </w:rPr>
        <w:t xml:space="preserve"> </w:t>
      </w:r>
      <w:r w:rsidRPr="00E16072">
        <w:rPr>
          <w:rFonts w:eastAsia="Calibri" w:cs="Arial"/>
          <w:szCs w:val="24"/>
        </w:rPr>
        <w:t>del Trentino</w:t>
      </w:r>
      <w:r w:rsidRPr="00E16072">
        <w:rPr>
          <w:rFonts w:cs="Arial"/>
          <w:szCs w:val="24"/>
        </w:rPr>
        <w:t xml:space="preserve">. </w:t>
      </w:r>
    </w:p>
    <w:p w14:paraId="1F5E9162" w14:textId="77777777" w:rsidR="000C19E0" w:rsidRPr="00E16072" w:rsidRDefault="000C19E0" w:rsidP="004A0E11">
      <w:pPr>
        <w:jc w:val="both"/>
        <w:rPr>
          <w:rFonts w:eastAsia="Calibri" w:cs="Arial"/>
          <w:b/>
          <w:bCs/>
          <w:szCs w:val="24"/>
        </w:rPr>
      </w:pPr>
    </w:p>
    <w:p w14:paraId="28E73F93" w14:textId="77777777" w:rsidR="000C19E0" w:rsidRPr="00E16072" w:rsidRDefault="000C19E0">
      <w:pPr>
        <w:rPr>
          <w:rFonts w:eastAsia="Calibri" w:cs="Arial"/>
          <w:b/>
          <w:bCs/>
          <w:szCs w:val="24"/>
        </w:rPr>
      </w:pPr>
      <w:r w:rsidRPr="00E16072">
        <w:rPr>
          <w:rFonts w:eastAsia="Calibri" w:cs="Arial"/>
          <w:b/>
          <w:bCs/>
          <w:szCs w:val="24"/>
        </w:rPr>
        <w:br w:type="page"/>
      </w:r>
    </w:p>
    <w:p w14:paraId="07C4AC2D" w14:textId="09FC236A" w:rsidR="00E65582" w:rsidRPr="00E16072" w:rsidRDefault="00E65582" w:rsidP="004A0E11">
      <w:pPr>
        <w:jc w:val="both"/>
        <w:rPr>
          <w:rFonts w:eastAsia="Calibri" w:cs="Arial"/>
          <w:b/>
          <w:bCs/>
          <w:szCs w:val="24"/>
        </w:rPr>
      </w:pPr>
      <w:r w:rsidRPr="00E16072">
        <w:rPr>
          <w:rFonts w:eastAsia="Calibri" w:cs="Arial"/>
          <w:b/>
          <w:bCs/>
          <w:szCs w:val="24"/>
        </w:rPr>
        <w:lastRenderedPageBreak/>
        <w:t>La quali</w:t>
      </w:r>
      <w:r w:rsidR="000C19E0" w:rsidRPr="00E16072">
        <w:rPr>
          <w:rFonts w:eastAsia="Calibri" w:cs="Arial"/>
          <w:b/>
          <w:bCs/>
          <w:szCs w:val="24"/>
        </w:rPr>
        <w:t>t</w:t>
      </w:r>
      <w:r w:rsidRPr="00E16072">
        <w:rPr>
          <w:rFonts w:eastAsia="Calibri" w:cs="Arial"/>
          <w:b/>
          <w:bCs/>
          <w:szCs w:val="24"/>
        </w:rPr>
        <w:t>à nel turismo sposa la sostenibilità</w:t>
      </w:r>
    </w:p>
    <w:p w14:paraId="4A400AA4" w14:textId="2E1515BA" w:rsidR="004A0E11" w:rsidRPr="00E16072" w:rsidRDefault="004A0E11" w:rsidP="004A0E11">
      <w:pPr>
        <w:jc w:val="both"/>
        <w:rPr>
          <w:rFonts w:cs="Arial"/>
          <w:szCs w:val="24"/>
        </w:rPr>
      </w:pPr>
      <w:r w:rsidRPr="00E16072">
        <w:rPr>
          <w:rFonts w:eastAsia="Calibri" w:cs="Arial"/>
          <w:szCs w:val="24"/>
        </w:rPr>
        <w:t xml:space="preserve">Con un numero di visitatori che supera i </w:t>
      </w:r>
      <w:r w:rsidRPr="00E16072">
        <w:rPr>
          <w:rFonts w:eastAsia="Calibri" w:cs="Arial"/>
          <w:b/>
          <w:szCs w:val="24"/>
        </w:rPr>
        <w:t>5 milioni all’anno</w:t>
      </w:r>
      <w:r w:rsidRPr="00E16072">
        <w:rPr>
          <w:rFonts w:eastAsia="Calibri" w:cs="Arial"/>
          <w:szCs w:val="24"/>
        </w:rPr>
        <w:t xml:space="preserve"> sono in molti, in Trentino, a impegnarsi su un unico fronte comune: fare</w:t>
      </w:r>
      <w:r w:rsidRPr="00E16072">
        <w:rPr>
          <w:rFonts w:cs="Arial"/>
          <w:szCs w:val="24"/>
        </w:rPr>
        <w:t xml:space="preserve"> </w:t>
      </w:r>
      <w:r w:rsidRPr="00E16072">
        <w:rPr>
          <w:rFonts w:eastAsia="Calibri" w:cs="Arial"/>
          <w:szCs w:val="24"/>
        </w:rPr>
        <w:t>del</w:t>
      </w:r>
      <w:r w:rsidRPr="00E16072">
        <w:rPr>
          <w:rFonts w:cs="Arial"/>
          <w:szCs w:val="24"/>
        </w:rPr>
        <w:t xml:space="preserve"> </w:t>
      </w:r>
      <w:r w:rsidRPr="00E16072">
        <w:rPr>
          <w:rFonts w:eastAsia="Calibri" w:cs="Arial"/>
          <w:szCs w:val="24"/>
        </w:rPr>
        <w:t>turismo</w:t>
      </w:r>
      <w:r w:rsidRPr="00E16072">
        <w:rPr>
          <w:rFonts w:cs="Arial"/>
          <w:szCs w:val="24"/>
        </w:rPr>
        <w:t xml:space="preserve"> </w:t>
      </w:r>
      <w:r w:rsidRPr="00E16072">
        <w:rPr>
          <w:rFonts w:eastAsia="Calibri" w:cs="Arial"/>
          <w:szCs w:val="24"/>
        </w:rPr>
        <w:t>un</w:t>
      </w:r>
      <w:r w:rsidRPr="00E16072">
        <w:rPr>
          <w:rFonts w:cs="Arial"/>
          <w:szCs w:val="24"/>
        </w:rPr>
        <w:t>’</w:t>
      </w:r>
      <w:r w:rsidRPr="00E16072">
        <w:rPr>
          <w:rFonts w:eastAsia="Calibri" w:cs="Arial"/>
          <w:szCs w:val="24"/>
        </w:rPr>
        <w:t>esperienza</w:t>
      </w:r>
      <w:r w:rsidRPr="00E16072">
        <w:rPr>
          <w:rFonts w:cs="Arial"/>
          <w:szCs w:val="24"/>
        </w:rPr>
        <w:t xml:space="preserve"> </w:t>
      </w:r>
      <w:r w:rsidR="000C19E0" w:rsidRPr="00E16072">
        <w:rPr>
          <w:rFonts w:eastAsia="Calibri" w:cs="Arial"/>
          <w:szCs w:val="24"/>
        </w:rPr>
        <w:t>a basso impatto</w:t>
      </w:r>
      <w:r w:rsidRPr="00E16072">
        <w:rPr>
          <w:rFonts w:eastAsia="Calibri" w:cs="Arial"/>
          <w:b/>
          <w:szCs w:val="24"/>
        </w:rPr>
        <w:t xml:space="preserve">. </w:t>
      </w:r>
      <w:r w:rsidRPr="00E16072">
        <w:rPr>
          <w:rFonts w:eastAsia="Calibri" w:cs="Arial"/>
          <w:szCs w:val="24"/>
        </w:rPr>
        <w:t>Come</w:t>
      </w:r>
      <w:r w:rsidRPr="00E16072">
        <w:rPr>
          <w:rFonts w:cs="Arial"/>
          <w:szCs w:val="24"/>
        </w:rPr>
        <w:t xml:space="preserve">? Mediante </w:t>
      </w:r>
      <w:r w:rsidRPr="00E16072">
        <w:rPr>
          <w:rFonts w:eastAsia="Calibri" w:cs="Arial"/>
          <w:szCs w:val="24"/>
        </w:rPr>
        <w:t>risparmio</w:t>
      </w:r>
      <w:r w:rsidRPr="00E16072">
        <w:rPr>
          <w:rFonts w:cs="Arial"/>
          <w:szCs w:val="24"/>
        </w:rPr>
        <w:t xml:space="preserve"> </w:t>
      </w:r>
      <w:r w:rsidRPr="00E16072">
        <w:rPr>
          <w:rFonts w:eastAsia="Calibri" w:cs="Arial"/>
          <w:szCs w:val="24"/>
        </w:rPr>
        <w:t>energetico ed idrico</w:t>
      </w:r>
      <w:r w:rsidRPr="00E16072">
        <w:rPr>
          <w:rFonts w:cs="Arial"/>
          <w:szCs w:val="24"/>
        </w:rPr>
        <w:t xml:space="preserve">, </w:t>
      </w:r>
      <w:r w:rsidRPr="00E16072">
        <w:rPr>
          <w:rFonts w:eastAsia="Calibri" w:cs="Arial"/>
          <w:szCs w:val="24"/>
        </w:rPr>
        <w:t>riduzione</w:t>
      </w:r>
      <w:r w:rsidRPr="00E16072">
        <w:rPr>
          <w:rFonts w:cs="Arial"/>
          <w:szCs w:val="24"/>
        </w:rPr>
        <w:t xml:space="preserve"> </w:t>
      </w:r>
      <w:r w:rsidRPr="00E16072">
        <w:rPr>
          <w:rFonts w:eastAsia="Calibri" w:cs="Arial"/>
          <w:szCs w:val="24"/>
        </w:rPr>
        <w:t>degli</w:t>
      </w:r>
      <w:r w:rsidRPr="00E16072">
        <w:rPr>
          <w:rFonts w:cs="Arial"/>
          <w:szCs w:val="24"/>
        </w:rPr>
        <w:t xml:space="preserve"> </w:t>
      </w:r>
      <w:r w:rsidRPr="00E16072">
        <w:rPr>
          <w:rFonts w:eastAsia="Calibri" w:cs="Arial"/>
          <w:szCs w:val="24"/>
        </w:rPr>
        <w:t>impatti</w:t>
      </w:r>
      <w:r w:rsidRPr="00E16072">
        <w:rPr>
          <w:rFonts w:cs="Arial"/>
          <w:szCs w:val="24"/>
        </w:rPr>
        <w:t xml:space="preserve">, </w:t>
      </w:r>
      <w:r w:rsidRPr="00E16072">
        <w:rPr>
          <w:rFonts w:eastAsia="Calibri" w:cs="Arial"/>
          <w:szCs w:val="24"/>
        </w:rPr>
        <w:t>promozione</w:t>
      </w:r>
      <w:r w:rsidRPr="00E16072">
        <w:rPr>
          <w:rFonts w:cs="Arial"/>
          <w:szCs w:val="24"/>
        </w:rPr>
        <w:t xml:space="preserve"> </w:t>
      </w:r>
      <w:r w:rsidRPr="00E16072">
        <w:rPr>
          <w:rFonts w:eastAsia="Calibri" w:cs="Arial"/>
          <w:szCs w:val="24"/>
        </w:rPr>
        <w:t>dei</w:t>
      </w:r>
      <w:r w:rsidRPr="00E16072">
        <w:rPr>
          <w:rFonts w:cs="Arial"/>
          <w:szCs w:val="24"/>
        </w:rPr>
        <w:t xml:space="preserve"> </w:t>
      </w:r>
      <w:r w:rsidRPr="00E16072">
        <w:rPr>
          <w:rFonts w:eastAsia="Calibri" w:cs="Arial"/>
          <w:szCs w:val="24"/>
        </w:rPr>
        <w:t>prodotti</w:t>
      </w:r>
      <w:r w:rsidRPr="00E16072">
        <w:rPr>
          <w:rFonts w:cs="Arial"/>
          <w:szCs w:val="24"/>
        </w:rPr>
        <w:t xml:space="preserve"> </w:t>
      </w:r>
      <w:r w:rsidRPr="00E16072">
        <w:rPr>
          <w:rFonts w:eastAsia="Calibri" w:cs="Arial"/>
          <w:szCs w:val="24"/>
        </w:rPr>
        <w:t>a</w:t>
      </w:r>
      <w:r w:rsidRPr="00E16072">
        <w:rPr>
          <w:rFonts w:cs="Arial"/>
          <w:szCs w:val="24"/>
        </w:rPr>
        <w:t xml:space="preserve"> </w:t>
      </w:r>
      <w:r w:rsidRPr="00E16072">
        <w:rPr>
          <w:rFonts w:eastAsia="Calibri" w:cs="Arial"/>
          <w:szCs w:val="24"/>
        </w:rPr>
        <w:t>km</w:t>
      </w:r>
      <w:r w:rsidRPr="00E16072">
        <w:rPr>
          <w:rFonts w:cs="Arial"/>
          <w:szCs w:val="24"/>
        </w:rPr>
        <w:t xml:space="preserve"> 0 e </w:t>
      </w:r>
      <w:r w:rsidRPr="00E16072">
        <w:rPr>
          <w:rFonts w:eastAsia="Calibri" w:cs="Arial"/>
          <w:szCs w:val="24"/>
        </w:rPr>
        <w:t>miglioramento</w:t>
      </w:r>
      <w:r w:rsidRPr="00E16072">
        <w:rPr>
          <w:rFonts w:cs="Arial"/>
          <w:szCs w:val="24"/>
        </w:rPr>
        <w:t xml:space="preserve"> </w:t>
      </w:r>
      <w:r w:rsidRPr="00E16072">
        <w:rPr>
          <w:rFonts w:eastAsia="Calibri" w:cs="Arial"/>
          <w:szCs w:val="24"/>
        </w:rPr>
        <w:t xml:space="preserve">paesaggistico. Sono queste alcune delle scelte adottate </w:t>
      </w:r>
      <w:r w:rsidRPr="00E16072">
        <w:rPr>
          <w:rFonts w:cs="Arial"/>
          <w:szCs w:val="24"/>
        </w:rPr>
        <w:t xml:space="preserve">da </w:t>
      </w:r>
      <w:r w:rsidR="00AF38AB" w:rsidRPr="00E16072">
        <w:rPr>
          <w:rFonts w:eastAsia="Calibri" w:cs="Arial"/>
          <w:szCs w:val="24"/>
        </w:rPr>
        <w:t>C</w:t>
      </w:r>
      <w:r w:rsidRPr="00E16072">
        <w:rPr>
          <w:rFonts w:eastAsia="Calibri" w:cs="Arial"/>
          <w:szCs w:val="24"/>
        </w:rPr>
        <w:t>omuni</w:t>
      </w:r>
      <w:r w:rsidRPr="00E16072">
        <w:rPr>
          <w:rFonts w:cs="Arial"/>
          <w:szCs w:val="24"/>
        </w:rPr>
        <w:t xml:space="preserve">, </w:t>
      </w:r>
      <w:r w:rsidRPr="00E16072">
        <w:rPr>
          <w:rFonts w:eastAsia="Calibri" w:cs="Arial"/>
          <w:szCs w:val="24"/>
        </w:rPr>
        <w:t>aziende</w:t>
      </w:r>
      <w:r w:rsidRPr="00E16072">
        <w:rPr>
          <w:rFonts w:cs="Arial"/>
          <w:szCs w:val="24"/>
        </w:rPr>
        <w:t xml:space="preserve">, </w:t>
      </w:r>
      <w:r w:rsidRPr="00E16072">
        <w:rPr>
          <w:rFonts w:eastAsia="Calibri" w:cs="Arial"/>
          <w:szCs w:val="24"/>
        </w:rPr>
        <w:t>aree</w:t>
      </w:r>
      <w:r w:rsidRPr="00E16072">
        <w:rPr>
          <w:rFonts w:cs="Arial"/>
          <w:szCs w:val="24"/>
        </w:rPr>
        <w:t xml:space="preserve"> </w:t>
      </w:r>
      <w:r w:rsidRPr="00E16072">
        <w:rPr>
          <w:rFonts w:eastAsia="Calibri" w:cs="Arial"/>
          <w:szCs w:val="24"/>
        </w:rPr>
        <w:t>protette</w:t>
      </w:r>
      <w:r w:rsidRPr="00E16072">
        <w:rPr>
          <w:rFonts w:cs="Arial"/>
          <w:szCs w:val="24"/>
        </w:rPr>
        <w:t xml:space="preserve">, </w:t>
      </w:r>
      <w:r w:rsidRPr="00E16072">
        <w:rPr>
          <w:rFonts w:eastAsia="Calibri" w:cs="Arial"/>
          <w:szCs w:val="24"/>
        </w:rPr>
        <w:t>attività</w:t>
      </w:r>
      <w:r w:rsidRPr="00E16072">
        <w:rPr>
          <w:rFonts w:cs="Arial"/>
          <w:szCs w:val="24"/>
        </w:rPr>
        <w:t xml:space="preserve"> </w:t>
      </w:r>
      <w:r w:rsidRPr="00E16072">
        <w:rPr>
          <w:rFonts w:eastAsia="Calibri" w:cs="Arial"/>
          <w:szCs w:val="24"/>
        </w:rPr>
        <w:t>produttive</w:t>
      </w:r>
      <w:r w:rsidRPr="00E16072">
        <w:rPr>
          <w:rFonts w:cs="Arial"/>
          <w:szCs w:val="24"/>
        </w:rPr>
        <w:t xml:space="preserve">, </w:t>
      </w:r>
      <w:r w:rsidRPr="00E16072">
        <w:rPr>
          <w:rFonts w:eastAsia="Calibri" w:cs="Arial"/>
          <w:szCs w:val="24"/>
        </w:rPr>
        <w:t>hotel</w:t>
      </w:r>
      <w:r w:rsidRPr="00E16072">
        <w:rPr>
          <w:rFonts w:cs="Arial"/>
          <w:szCs w:val="24"/>
        </w:rPr>
        <w:t xml:space="preserve">, </w:t>
      </w:r>
      <w:r w:rsidRPr="00E16072">
        <w:rPr>
          <w:rFonts w:eastAsia="Calibri" w:cs="Arial"/>
          <w:szCs w:val="24"/>
        </w:rPr>
        <w:t>ristoranti</w:t>
      </w:r>
      <w:r w:rsidRPr="00E16072">
        <w:rPr>
          <w:rFonts w:cs="Arial"/>
          <w:szCs w:val="24"/>
        </w:rPr>
        <w:t xml:space="preserve"> </w:t>
      </w:r>
      <w:r w:rsidRPr="00E16072">
        <w:rPr>
          <w:rFonts w:eastAsia="Calibri" w:cs="Arial"/>
          <w:szCs w:val="24"/>
        </w:rPr>
        <w:t>e</w:t>
      </w:r>
      <w:r w:rsidRPr="00E16072">
        <w:rPr>
          <w:rFonts w:cs="Arial"/>
          <w:szCs w:val="24"/>
        </w:rPr>
        <w:t xml:space="preserve"> </w:t>
      </w:r>
      <w:r w:rsidRPr="00E16072">
        <w:rPr>
          <w:rFonts w:eastAsia="Calibri" w:cs="Arial"/>
          <w:szCs w:val="24"/>
        </w:rPr>
        <w:t>rifugi</w:t>
      </w:r>
      <w:r w:rsidRPr="00E16072">
        <w:rPr>
          <w:rFonts w:cs="Arial"/>
          <w:szCs w:val="24"/>
        </w:rPr>
        <w:t xml:space="preserve"> </w:t>
      </w:r>
      <w:r w:rsidRPr="00E16072">
        <w:rPr>
          <w:rFonts w:eastAsia="Calibri" w:cs="Arial"/>
          <w:szCs w:val="24"/>
        </w:rPr>
        <w:t>in</w:t>
      </w:r>
      <w:r w:rsidRPr="00E16072">
        <w:rPr>
          <w:rFonts w:cs="Arial"/>
          <w:szCs w:val="24"/>
        </w:rPr>
        <w:t xml:space="preserve"> </w:t>
      </w:r>
      <w:r w:rsidRPr="00E16072">
        <w:rPr>
          <w:rFonts w:eastAsia="Calibri" w:cs="Arial"/>
          <w:szCs w:val="24"/>
        </w:rPr>
        <w:t>quota</w:t>
      </w:r>
      <w:r w:rsidRPr="00E16072">
        <w:rPr>
          <w:rFonts w:cs="Arial"/>
          <w:szCs w:val="24"/>
        </w:rPr>
        <w:t xml:space="preserve"> </w:t>
      </w:r>
      <w:r w:rsidRPr="00E16072">
        <w:rPr>
          <w:rFonts w:eastAsia="Calibri" w:cs="Arial"/>
          <w:szCs w:val="24"/>
        </w:rPr>
        <w:t>per</w:t>
      </w:r>
      <w:r w:rsidRPr="00E16072">
        <w:rPr>
          <w:rFonts w:cs="Arial"/>
          <w:szCs w:val="24"/>
        </w:rPr>
        <w:t xml:space="preserve"> </w:t>
      </w:r>
      <w:r w:rsidRPr="00E16072">
        <w:rPr>
          <w:rFonts w:eastAsia="Calibri" w:cs="Arial"/>
          <w:szCs w:val="24"/>
        </w:rPr>
        <w:t>garantire</w:t>
      </w:r>
      <w:r w:rsidRPr="00E16072">
        <w:rPr>
          <w:rFonts w:cs="Arial"/>
          <w:szCs w:val="24"/>
        </w:rPr>
        <w:t xml:space="preserve"> </w:t>
      </w:r>
      <w:r w:rsidRPr="00E16072">
        <w:rPr>
          <w:rFonts w:eastAsia="Calibri" w:cs="Arial"/>
          <w:szCs w:val="24"/>
        </w:rPr>
        <w:t>un</w:t>
      </w:r>
      <w:r w:rsidRPr="00E16072">
        <w:rPr>
          <w:rFonts w:cs="Arial"/>
          <w:szCs w:val="24"/>
        </w:rPr>
        <w:t xml:space="preserve"> </w:t>
      </w:r>
      <w:r w:rsidRPr="00E16072">
        <w:rPr>
          <w:rFonts w:eastAsia="Calibri" w:cs="Arial"/>
          <w:szCs w:val="24"/>
        </w:rPr>
        <w:t>equo</w:t>
      </w:r>
      <w:r w:rsidRPr="00E16072">
        <w:rPr>
          <w:rFonts w:cs="Arial"/>
          <w:szCs w:val="24"/>
        </w:rPr>
        <w:t xml:space="preserve"> </w:t>
      </w:r>
      <w:r w:rsidRPr="00E16072">
        <w:rPr>
          <w:rFonts w:eastAsia="Calibri" w:cs="Arial"/>
          <w:szCs w:val="24"/>
        </w:rPr>
        <w:t>utilizzo</w:t>
      </w:r>
      <w:r w:rsidRPr="00E16072">
        <w:rPr>
          <w:rFonts w:cs="Arial"/>
          <w:szCs w:val="24"/>
        </w:rPr>
        <w:t xml:space="preserve"> </w:t>
      </w:r>
      <w:r w:rsidRPr="00E16072">
        <w:rPr>
          <w:rFonts w:eastAsia="Calibri" w:cs="Arial"/>
          <w:szCs w:val="24"/>
        </w:rPr>
        <w:t>delle</w:t>
      </w:r>
      <w:r w:rsidRPr="00E16072">
        <w:rPr>
          <w:rFonts w:cs="Arial"/>
          <w:szCs w:val="24"/>
        </w:rPr>
        <w:t xml:space="preserve"> </w:t>
      </w:r>
      <w:r w:rsidRPr="00E16072">
        <w:rPr>
          <w:rFonts w:eastAsia="Calibri" w:cs="Arial"/>
          <w:szCs w:val="24"/>
        </w:rPr>
        <w:t>risorse</w:t>
      </w:r>
      <w:r w:rsidRPr="00E16072">
        <w:rPr>
          <w:rFonts w:cs="Arial"/>
          <w:szCs w:val="24"/>
        </w:rPr>
        <w:t xml:space="preserve"> </w:t>
      </w:r>
      <w:r w:rsidRPr="00E16072">
        <w:rPr>
          <w:rFonts w:eastAsia="Calibri" w:cs="Arial"/>
          <w:szCs w:val="24"/>
        </w:rPr>
        <w:t>e</w:t>
      </w:r>
      <w:r w:rsidRPr="00E16072">
        <w:rPr>
          <w:rFonts w:cs="Arial"/>
          <w:szCs w:val="24"/>
        </w:rPr>
        <w:t xml:space="preserve"> </w:t>
      </w:r>
      <w:r w:rsidRPr="00E16072">
        <w:rPr>
          <w:rFonts w:eastAsia="Calibri" w:cs="Arial"/>
          <w:szCs w:val="24"/>
        </w:rPr>
        <w:t>dar</w:t>
      </w:r>
      <w:r w:rsidRPr="00E16072">
        <w:rPr>
          <w:rFonts w:cs="Arial"/>
          <w:szCs w:val="24"/>
        </w:rPr>
        <w:t xml:space="preserve"> </w:t>
      </w:r>
      <w:r w:rsidRPr="00E16072">
        <w:rPr>
          <w:rFonts w:eastAsia="Calibri" w:cs="Arial"/>
          <w:szCs w:val="24"/>
        </w:rPr>
        <w:t>modo</w:t>
      </w:r>
      <w:r w:rsidRPr="00E16072">
        <w:rPr>
          <w:rFonts w:cs="Arial"/>
          <w:szCs w:val="24"/>
        </w:rPr>
        <w:t xml:space="preserve"> </w:t>
      </w:r>
      <w:r w:rsidRPr="00E16072">
        <w:rPr>
          <w:rFonts w:eastAsia="Calibri" w:cs="Arial"/>
          <w:szCs w:val="24"/>
        </w:rPr>
        <w:t>ai</w:t>
      </w:r>
      <w:r w:rsidRPr="00E16072">
        <w:rPr>
          <w:rFonts w:cs="Arial"/>
          <w:szCs w:val="24"/>
        </w:rPr>
        <w:t xml:space="preserve"> </w:t>
      </w:r>
      <w:r w:rsidRPr="00E16072">
        <w:rPr>
          <w:rFonts w:eastAsia="Calibri" w:cs="Arial"/>
          <w:szCs w:val="24"/>
        </w:rPr>
        <w:t>propri</w:t>
      </w:r>
      <w:r w:rsidRPr="00E16072">
        <w:rPr>
          <w:rFonts w:cs="Arial"/>
          <w:szCs w:val="24"/>
        </w:rPr>
        <w:t xml:space="preserve"> </w:t>
      </w:r>
      <w:r w:rsidRPr="00E16072">
        <w:rPr>
          <w:rFonts w:eastAsia="Calibri" w:cs="Arial"/>
          <w:szCs w:val="24"/>
        </w:rPr>
        <w:t>ospiti</w:t>
      </w:r>
      <w:r w:rsidRPr="00E16072">
        <w:rPr>
          <w:rFonts w:cs="Arial"/>
          <w:szCs w:val="24"/>
        </w:rPr>
        <w:t xml:space="preserve"> </w:t>
      </w:r>
      <w:r w:rsidRPr="00E16072">
        <w:rPr>
          <w:rFonts w:eastAsia="Calibri" w:cs="Arial"/>
          <w:szCs w:val="24"/>
        </w:rPr>
        <w:t>di</w:t>
      </w:r>
      <w:r w:rsidRPr="00E16072">
        <w:rPr>
          <w:rFonts w:cs="Arial"/>
          <w:szCs w:val="24"/>
        </w:rPr>
        <w:t xml:space="preserve"> </w:t>
      </w:r>
      <w:r w:rsidRPr="00E16072">
        <w:rPr>
          <w:rFonts w:eastAsia="Calibri" w:cs="Arial"/>
          <w:szCs w:val="24"/>
        </w:rPr>
        <w:t>partecipare</w:t>
      </w:r>
      <w:r w:rsidRPr="00E16072">
        <w:rPr>
          <w:rFonts w:cs="Arial"/>
          <w:szCs w:val="24"/>
        </w:rPr>
        <w:t xml:space="preserve"> </w:t>
      </w:r>
      <w:r w:rsidRPr="00E16072">
        <w:rPr>
          <w:rFonts w:eastAsia="Calibri" w:cs="Arial"/>
          <w:szCs w:val="24"/>
        </w:rPr>
        <w:t>attivamente</w:t>
      </w:r>
      <w:r w:rsidRPr="00E16072">
        <w:rPr>
          <w:rFonts w:cs="Arial"/>
          <w:szCs w:val="24"/>
        </w:rPr>
        <w:t xml:space="preserve"> </w:t>
      </w:r>
      <w:r w:rsidRPr="00E16072">
        <w:rPr>
          <w:rFonts w:eastAsia="Calibri" w:cs="Arial"/>
          <w:szCs w:val="24"/>
        </w:rPr>
        <w:t>alla</w:t>
      </w:r>
      <w:r w:rsidRPr="00E16072">
        <w:rPr>
          <w:rFonts w:cs="Arial"/>
          <w:szCs w:val="24"/>
        </w:rPr>
        <w:t xml:space="preserve"> </w:t>
      </w:r>
      <w:r w:rsidRPr="00E16072">
        <w:rPr>
          <w:rFonts w:eastAsia="Calibri" w:cs="Arial"/>
          <w:szCs w:val="24"/>
        </w:rPr>
        <w:t>tutela</w:t>
      </w:r>
      <w:r w:rsidRPr="00E16072">
        <w:rPr>
          <w:rFonts w:cs="Arial"/>
          <w:szCs w:val="24"/>
        </w:rPr>
        <w:t xml:space="preserve"> </w:t>
      </w:r>
      <w:r w:rsidRPr="00E16072">
        <w:rPr>
          <w:rFonts w:eastAsia="Calibri" w:cs="Arial"/>
          <w:szCs w:val="24"/>
        </w:rPr>
        <w:t>del</w:t>
      </w:r>
      <w:r w:rsidRPr="00E16072">
        <w:rPr>
          <w:rFonts w:cs="Arial"/>
          <w:szCs w:val="24"/>
        </w:rPr>
        <w:t xml:space="preserve"> </w:t>
      </w:r>
      <w:r w:rsidRPr="00E16072">
        <w:rPr>
          <w:rFonts w:eastAsia="Calibri" w:cs="Arial"/>
          <w:szCs w:val="24"/>
        </w:rPr>
        <w:t>territorio</w:t>
      </w:r>
      <w:r w:rsidRPr="00E16072">
        <w:rPr>
          <w:rFonts w:cs="Arial"/>
          <w:szCs w:val="24"/>
        </w:rPr>
        <w:t xml:space="preserve">. </w:t>
      </w:r>
    </w:p>
    <w:p w14:paraId="6349D1DF" w14:textId="60B19D47" w:rsidR="00A3105A" w:rsidRPr="00E16072" w:rsidRDefault="00A3105A" w:rsidP="00A3105A">
      <w:pPr>
        <w:autoSpaceDE w:val="0"/>
        <w:autoSpaceDN w:val="0"/>
        <w:adjustRightInd w:val="0"/>
        <w:jc w:val="both"/>
        <w:rPr>
          <w:rFonts w:ascii="ArialMT" w:hAnsi="ArialMT" w:cs="ArialMT"/>
          <w:szCs w:val="24"/>
        </w:rPr>
      </w:pPr>
      <w:r w:rsidRPr="00E16072">
        <w:rPr>
          <w:rFonts w:ascii="ArialMT" w:hAnsi="ArialMT" w:cs="ArialMT"/>
          <w:szCs w:val="24"/>
        </w:rPr>
        <w:t xml:space="preserve">A fronte di questo impegno nel 2019 </w:t>
      </w:r>
      <w:r w:rsidR="003521B5" w:rsidRPr="00E16072">
        <w:rPr>
          <w:rFonts w:ascii="ArialMT" w:hAnsi="ArialMT" w:cs="ArialMT"/>
          <w:szCs w:val="24"/>
        </w:rPr>
        <w:t>la</w:t>
      </w:r>
      <w:r w:rsidRPr="00E16072">
        <w:rPr>
          <w:rFonts w:ascii="ArialMT" w:hAnsi="ArialMT" w:cs="ArialMT"/>
          <w:szCs w:val="24"/>
        </w:rPr>
        <w:t xml:space="preserve"> </w:t>
      </w:r>
      <w:r w:rsidRPr="00E16072">
        <w:rPr>
          <w:rFonts w:ascii="ArialMT" w:hAnsi="ArialMT" w:cs="ArialMT"/>
          <w:b/>
          <w:bCs/>
          <w:szCs w:val="24"/>
        </w:rPr>
        <w:t>Valsugana</w:t>
      </w:r>
      <w:r w:rsidR="003521B5" w:rsidRPr="00E16072">
        <w:rPr>
          <w:rFonts w:ascii="ArialMT" w:hAnsi="ArialMT" w:cs="ArialMT"/>
          <w:b/>
          <w:bCs/>
          <w:szCs w:val="24"/>
        </w:rPr>
        <w:t xml:space="preserve"> </w:t>
      </w:r>
      <w:r w:rsidRPr="00E16072">
        <w:rPr>
          <w:rFonts w:ascii="ArialMT" w:hAnsi="ArialMT" w:cs="ArialMT"/>
          <w:szCs w:val="24"/>
        </w:rPr>
        <w:t xml:space="preserve">è diventata la prima ed unica destinazione certificata per il turismo sostenibile secondo i criteri </w:t>
      </w:r>
      <w:r w:rsidRPr="00E16072">
        <w:rPr>
          <w:rFonts w:ascii="ArialMT" w:hAnsi="ArialMT" w:cs="ArialMT"/>
          <w:b/>
          <w:bCs/>
          <w:szCs w:val="24"/>
        </w:rPr>
        <w:t xml:space="preserve">GSTC - Global </w:t>
      </w:r>
      <w:proofErr w:type="spellStart"/>
      <w:r w:rsidRPr="00E16072">
        <w:rPr>
          <w:rFonts w:ascii="ArialMT" w:hAnsi="ArialMT" w:cs="ArialMT"/>
          <w:b/>
          <w:bCs/>
          <w:szCs w:val="24"/>
        </w:rPr>
        <w:t>Sustainable</w:t>
      </w:r>
      <w:proofErr w:type="spellEnd"/>
      <w:r w:rsidRPr="00E16072">
        <w:rPr>
          <w:rFonts w:ascii="ArialMT" w:hAnsi="ArialMT" w:cs="ArialMT"/>
          <w:b/>
          <w:bCs/>
          <w:szCs w:val="24"/>
        </w:rPr>
        <w:t xml:space="preserve"> </w:t>
      </w:r>
      <w:proofErr w:type="spellStart"/>
      <w:r w:rsidRPr="00E16072">
        <w:rPr>
          <w:rFonts w:ascii="ArialMT" w:hAnsi="ArialMT" w:cs="ArialMT"/>
          <w:b/>
          <w:bCs/>
          <w:szCs w:val="24"/>
        </w:rPr>
        <w:t>Tourism</w:t>
      </w:r>
      <w:proofErr w:type="spellEnd"/>
      <w:r w:rsidRPr="00E16072">
        <w:rPr>
          <w:rFonts w:ascii="ArialMT" w:hAnsi="ArialMT" w:cs="ArialMT"/>
          <w:b/>
          <w:bCs/>
          <w:szCs w:val="24"/>
        </w:rPr>
        <w:t xml:space="preserve"> </w:t>
      </w:r>
      <w:proofErr w:type="spellStart"/>
      <w:r w:rsidRPr="00E16072">
        <w:rPr>
          <w:rFonts w:ascii="ArialMT" w:hAnsi="ArialMT" w:cs="ArialMT"/>
          <w:b/>
          <w:bCs/>
          <w:szCs w:val="24"/>
        </w:rPr>
        <w:t>Council</w:t>
      </w:r>
      <w:proofErr w:type="spellEnd"/>
      <w:r w:rsidRPr="00E16072">
        <w:rPr>
          <w:rFonts w:ascii="ArialMT" w:hAnsi="ArialMT" w:cs="ArialMT"/>
          <w:szCs w:val="24"/>
        </w:rPr>
        <w:t>.</w:t>
      </w:r>
    </w:p>
    <w:p w14:paraId="56432ADE" w14:textId="54CF127F" w:rsidR="00960C0E" w:rsidRPr="00E16072" w:rsidRDefault="007336DC" w:rsidP="00960C0E">
      <w:pPr>
        <w:autoSpaceDE w:val="0"/>
        <w:autoSpaceDN w:val="0"/>
        <w:adjustRightInd w:val="0"/>
        <w:jc w:val="both"/>
        <w:rPr>
          <w:rFonts w:cs="Arial"/>
          <w:szCs w:val="24"/>
        </w:rPr>
      </w:pPr>
      <w:r w:rsidRPr="00E16072">
        <w:rPr>
          <w:rFonts w:cs="Arial"/>
          <w:szCs w:val="24"/>
        </w:rPr>
        <w:t>Moena</w:t>
      </w:r>
      <w:r w:rsidR="00425E2D" w:rsidRPr="00E16072">
        <w:rPr>
          <w:rFonts w:cs="Arial"/>
          <w:szCs w:val="24"/>
        </w:rPr>
        <w:t>,</w:t>
      </w:r>
      <w:r w:rsidRPr="00E16072">
        <w:rPr>
          <w:rFonts w:cs="Arial"/>
          <w:szCs w:val="24"/>
        </w:rPr>
        <w:t xml:space="preserve"> Alpe Cimbra</w:t>
      </w:r>
      <w:r w:rsidR="00425E2D" w:rsidRPr="00E16072">
        <w:rPr>
          <w:rFonts w:cs="Arial"/>
          <w:szCs w:val="24"/>
        </w:rPr>
        <w:t xml:space="preserve"> e</w:t>
      </w:r>
      <w:r w:rsidRPr="00E16072">
        <w:rPr>
          <w:rFonts w:cs="Arial"/>
          <w:szCs w:val="24"/>
        </w:rPr>
        <w:t xml:space="preserve"> San Martino di Castrozza</w:t>
      </w:r>
      <w:r w:rsidR="00B30968" w:rsidRPr="00E16072">
        <w:rPr>
          <w:rFonts w:cs="Arial"/>
          <w:szCs w:val="24"/>
        </w:rPr>
        <w:t>-</w:t>
      </w:r>
      <w:r w:rsidR="00E97BE5" w:rsidRPr="00E16072">
        <w:rPr>
          <w:rFonts w:cs="Arial"/>
          <w:szCs w:val="24"/>
        </w:rPr>
        <w:t xml:space="preserve">Primiero </w:t>
      </w:r>
      <w:r w:rsidR="00425E2D" w:rsidRPr="00E16072">
        <w:rPr>
          <w:rFonts w:cs="Arial"/>
          <w:szCs w:val="24"/>
        </w:rPr>
        <w:t>sono</w:t>
      </w:r>
      <w:r w:rsidRPr="00E16072">
        <w:rPr>
          <w:rFonts w:cs="Arial"/>
          <w:szCs w:val="24"/>
        </w:rPr>
        <w:t xml:space="preserve"> tra le località </w:t>
      </w:r>
      <w:r w:rsidR="00960C0E" w:rsidRPr="00E16072">
        <w:rPr>
          <w:rFonts w:cs="Arial"/>
          <w:b/>
          <w:bCs/>
          <w:szCs w:val="24"/>
        </w:rPr>
        <w:t xml:space="preserve">Alpine </w:t>
      </w:r>
      <w:proofErr w:type="spellStart"/>
      <w:r w:rsidR="00960C0E" w:rsidRPr="00E16072">
        <w:rPr>
          <w:rFonts w:cs="Arial"/>
          <w:b/>
          <w:bCs/>
          <w:szCs w:val="24"/>
        </w:rPr>
        <w:t>Pearls</w:t>
      </w:r>
      <w:proofErr w:type="spellEnd"/>
      <w:r w:rsidR="00960C0E" w:rsidRPr="00E16072">
        <w:rPr>
          <w:rFonts w:cs="Arial"/>
          <w:szCs w:val="24"/>
        </w:rPr>
        <w:t xml:space="preserve">, </w:t>
      </w:r>
      <w:r w:rsidR="00425E2D" w:rsidRPr="00E16072">
        <w:rPr>
          <w:rFonts w:cs="Arial"/>
          <w:szCs w:val="24"/>
        </w:rPr>
        <w:t>l’</w:t>
      </w:r>
      <w:r w:rsidR="00960C0E" w:rsidRPr="00E16072">
        <w:rPr>
          <w:rFonts w:cs="Arial"/>
          <w:szCs w:val="24"/>
        </w:rPr>
        <w:t>associazione con sede in Austria impegnata dal 2006 a promuovere sull’arco alpino un turismo all’insegna della sostenibilità</w:t>
      </w:r>
      <w:r w:rsidR="00E65582" w:rsidRPr="00E16072">
        <w:rPr>
          <w:rFonts w:cs="Arial"/>
          <w:szCs w:val="24"/>
        </w:rPr>
        <w:t xml:space="preserve"> </w:t>
      </w:r>
      <w:r w:rsidR="001466A4" w:rsidRPr="00E16072">
        <w:rPr>
          <w:rFonts w:cs="Arial"/>
          <w:szCs w:val="24"/>
        </w:rPr>
        <w:t>e della mobilità dolce</w:t>
      </w:r>
      <w:r w:rsidR="00E65582" w:rsidRPr="00E16072">
        <w:rPr>
          <w:rFonts w:cs="Arial"/>
          <w:szCs w:val="24"/>
        </w:rPr>
        <w:t>.</w:t>
      </w:r>
    </w:p>
    <w:p w14:paraId="15E503A8" w14:textId="7F4B00C8" w:rsidR="004A0E11" w:rsidRPr="00E16072" w:rsidRDefault="00B30968" w:rsidP="004A0E11">
      <w:pPr>
        <w:jc w:val="both"/>
        <w:rPr>
          <w:rFonts w:cs="Arial"/>
          <w:szCs w:val="24"/>
        </w:rPr>
      </w:pPr>
      <w:bookmarkStart w:id="0" w:name="_Hlk125022198"/>
      <w:r w:rsidRPr="00E16072">
        <w:t xml:space="preserve">L’ambito </w:t>
      </w:r>
      <w:r w:rsidRPr="00E16072">
        <w:rPr>
          <w:b/>
          <w:bCs/>
        </w:rPr>
        <w:t>Dolomiti di Brenta Paganella</w:t>
      </w:r>
      <w:r w:rsidRPr="00E16072">
        <w:t>, invece, ha introdotto un software finalizzato ad agevolare lo sviluppo del turismo s</w:t>
      </w:r>
      <w:r w:rsidR="000C19E0" w:rsidRPr="00E16072">
        <w:t>a basso impatto</w:t>
      </w:r>
      <w:r w:rsidRPr="00E16072">
        <w:t xml:space="preserve"> e aiutare gli operatori a tenere traccia dei consumi. Si chiama </w:t>
      </w:r>
      <w:proofErr w:type="spellStart"/>
      <w:r w:rsidRPr="00E16072">
        <w:rPr>
          <w:b/>
          <w:bCs/>
        </w:rPr>
        <w:t>Calculator</w:t>
      </w:r>
      <w:proofErr w:type="spellEnd"/>
      <w:r w:rsidR="00E65582" w:rsidRPr="00E16072">
        <w:t xml:space="preserve"> questa piattaforma digitale che </w:t>
      </w:r>
      <w:r w:rsidRPr="00E16072">
        <w:t>consent</w:t>
      </w:r>
      <w:r w:rsidR="00E65582" w:rsidRPr="00E16072">
        <w:t xml:space="preserve">e </w:t>
      </w:r>
      <w:r w:rsidRPr="00E16072">
        <w:t xml:space="preserve">agli operatori </w:t>
      </w:r>
      <w:r w:rsidR="00E65582" w:rsidRPr="00E16072">
        <w:t xml:space="preserve">turistici </w:t>
      </w:r>
      <w:r w:rsidRPr="00E16072">
        <w:t xml:space="preserve">di misurare e monitorare in tempo reale i costi e i consumi di acqua ed energia, la produzione di rifiuti e le emissioni di carbonio prodotte. </w:t>
      </w:r>
      <w:bookmarkEnd w:id="0"/>
      <w:r w:rsidR="004A0E11" w:rsidRPr="00E16072">
        <w:rPr>
          <w:rFonts w:eastAsia="Calibri" w:cs="Arial"/>
          <w:szCs w:val="24"/>
        </w:rPr>
        <w:t>Diversi</w:t>
      </w:r>
      <w:r w:rsidR="004A0E11" w:rsidRPr="00E16072">
        <w:rPr>
          <w:rFonts w:cs="Arial"/>
          <w:szCs w:val="24"/>
        </w:rPr>
        <w:t xml:space="preserve"> </w:t>
      </w:r>
      <w:r w:rsidR="004A0E11" w:rsidRPr="00E16072">
        <w:rPr>
          <w:rFonts w:eastAsia="Calibri" w:cs="Arial"/>
          <w:szCs w:val="24"/>
        </w:rPr>
        <w:t>marchi</w:t>
      </w:r>
      <w:r w:rsidR="004A0E11" w:rsidRPr="00E16072">
        <w:rPr>
          <w:rFonts w:cs="Arial"/>
          <w:szCs w:val="24"/>
        </w:rPr>
        <w:t xml:space="preserve"> </w:t>
      </w:r>
      <w:r w:rsidR="004A0E11" w:rsidRPr="00E16072">
        <w:rPr>
          <w:rFonts w:eastAsia="Calibri" w:cs="Arial"/>
          <w:szCs w:val="24"/>
        </w:rPr>
        <w:t>certificano</w:t>
      </w:r>
      <w:r w:rsidR="004A0E11" w:rsidRPr="00E16072">
        <w:rPr>
          <w:rFonts w:cs="Arial"/>
          <w:szCs w:val="24"/>
        </w:rPr>
        <w:t xml:space="preserve"> </w:t>
      </w:r>
      <w:r w:rsidR="004A0E11" w:rsidRPr="00E16072">
        <w:rPr>
          <w:rFonts w:eastAsia="Calibri" w:cs="Arial"/>
          <w:szCs w:val="24"/>
        </w:rPr>
        <w:t>questo</w:t>
      </w:r>
      <w:r w:rsidR="004A0E11" w:rsidRPr="00E16072">
        <w:rPr>
          <w:rFonts w:cs="Arial"/>
          <w:szCs w:val="24"/>
        </w:rPr>
        <w:t xml:space="preserve"> </w:t>
      </w:r>
      <w:r w:rsidR="004A0E11" w:rsidRPr="00E16072">
        <w:rPr>
          <w:rFonts w:eastAsia="Calibri" w:cs="Arial"/>
          <w:szCs w:val="24"/>
        </w:rPr>
        <w:t>forte</w:t>
      </w:r>
      <w:r w:rsidR="004A0E11" w:rsidRPr="00E16072">
        <w:rPr>
          <w:rFonts w:cs="Arial"/>
          <w:szCs w:val="24"/>
        </w:rPr>
        <w:t xml:space="preserve"> </w:t>
      </w:r>
      <w:r w:rsidR="004A0E11" w:rsidRPr="00E16072">
        <w:rPr>
          <w:rFonts w:eastAsia="Calibri" w:cs="Arial"/>
          <w:szCs w:val="24"/>
        </w:rPr>
        <w:t>e</w:t>
      </w:r>
      <w:r w:rsidR="004A0E11" w:rsidRPr="00E16072">
        <w:rPr>
          <w:rFonts w:cs="Arial"/>
          <w:szCs w:val="24"/>
        </w:rPr>
        <w:t xml:space="preserve"> </w:t>
      </w:r>
      <w:r w:rsidR="004A0E11" w:rsidRPr="00E16072">
        <w:rPr>
          <w:rFonts w:eastAsia="Calibri" w:cs="Arial"/>
          <w:szCs w:val="24"/>
        </w:rPr>
        <w:t>coordinato</w:t>
      </w:r>
      <w:r w:rsidR="004A0E11" w:rsidRPr="00E16072">
        <w:rPr>
          <w:rFonts w:cs="Arial"/>
          <w:szCs w:val="24"/>
        </w:rPr>
        <w:t xml:space="preserve"> </w:t>
      </w:r>
      <w:r w:rsidR="004A0E11" w:rsidRPr="00E16072">
        <w:rPr>
          <w:rFonts w:eastAsia="Calibri" w:cs="Arial"/>
          <w:szCs w:val="24"/>
        </w:rPr>
        <w:t>impegno</w:t>
      </w:r>
      <w:r w:rsidR="00CC5134" w:rsidRPr="00E16072">
        <w:rPr>
          <w:rFonts w:eastAsia="Calibri" w:cs="Arial"/>
          <w:szCs w:val="24"/>
        </w:rPr>
        <w:t xml:space="preserve"> nel territorio, sempre</w:t>
      </w:r>
      <w:r w:rsidR="00CC5134" w:rsidRPr="00E16072">
        <w:rPr>
          <w:rFonts w:cs="Arial"/>
          <w:szCs w:val="24"/>
        </w:rPr>
        <w:t xml:space="preserve"> </w:t>
      </w:r>
      <w:r w:rsidR="00CC5134" w:rsidRPr="00E16072">
        <w:rPr>
          <w:rFonts w:eastAsia="Calibri" w:cs="Arial"/>
          <w:szCs w:val="24"/>
        </w:rPr>
        <w:t>esposti</w:t>
      </w:r>
      <w:r w:rsidR="00CC5134" w:rsidRPr="00E16072">
        <w:rPr>
          <w:rFonts w:cs="Arial"/>
          <w:szCs w:val="24"/>
        </w:rPr>
        <w:t xml:space="preserve"> </w:t>
      </w:r>
      <w:r w:rsidR="00CC5134" w:rsidRPr="00E16072">
        <w:rPr>
          <w:rFonts w:eastAsia="Calibri" w:cs="Arial"/>
          <w:szCs w:val="24"/>
        </w:rPr>
        <w:t>e</w:t>
      </w:r>
      <w:r w:rsidR="00CC5134" w:rsidRPr="00E16072">
        <w:rPr>
          <w:rFonts w:cs="Arial"/>
          <w:szCs w:val="24"/>
        </w:rPr>
        <w:t xml:space="preserve"> </w:t>
      </w:r>
      <w:r w:rsidR="00CC5134" w:rsidRPr="00E16072">
        <w:rPr>
          <w:rFonts w:eastAsia="Calibri" w:cs="Arial"/>
          <w:szCs w:val="24"/>
        </w:rPr>
        <w:t>visibili</w:t>
      </w:r>
      <w:r w:rsidR="004A0E11" w:rsidRPr="00E16072">
        <w:rPr>
          <w:rFonts w:cs="Arial"/>
          <w:szCs w:val="24"/>
        </w:rPr>
        <w:t xml:space="preserve">: </w:t>
      </w:r>
      <w:r w:rsidR="004A0E11" w:rsidRPr="00E16072">
        <w:rPr>
          <w:rFonts w:eastAsia="Calibri" w:cs="Arial"/>
          <w:b/>
          <w:szCs w:val="24"/>
        </w:rPr>
        <w:t>Qualità</w:t>
      </w:r>
      <w:r w:rsidR="004A0E11" w:rsidRPr="00E16072">
        <w:rPr>
          <w:rFonts w:cs="Arial"/>
          <w:b/>
          <w:szCs w:val="24"/>
        </w:rPr>
        <w:t xml:space="preserve"> </w:t>
      </w:r>
      <w:r w:rsidR="004A0E11" w:rsidRPr="00E16072">
        <w:rPr>
          <w:rFonts w:eastAsia="Calibri" w:cs="Arial"/>
          <w:b/>
          <w:szCs w:val="24"/>
        </w:rPr>
        <w:t>Trentino</w:t>
      </w:r>
      <w:r w:rsidR="00AF38AB" w:rsidRPr="00E16072">
        <w:rPr>
          <w:rFonts w:eastAsia="Calibri" w:cs="Arial"/>
          <w:b/>
          <w:szCs w:val="24"/>
        </w:rPr>
        <w:t>,</w:t>
      </w:r>
      <w:r w:rsidR="004A0E11" w:rsidRPr="00E16072">
        <w:rPr>
          <w:rFonts w:cs="Arial"/>
          <w:b/>
          <w:szCs w:val="24"/>
        </w:rPr>
        <w:t xml:space="preserve"> </w:t>
      </w:r>
      <w:proofErr w:type="spellStart"/>
      <w:r w:rsidR="004A0E11" w:rsidRPr="00E16072">
        <w:rPr>
          <w:rFonts w:eastAsia="Calibri" w:cs="Arial"/>
          <w:b/>
          <w:szCs w:val="24"/>
        </w:rPr>
        <w:t>Ecoristorazione</w:t>
      </w:r>
      <w:proofErr w:type="spellEnd"/>
      <w:r w:rsidR="004A0E11" w:rsidRPr="00E16072">
        <w:rPr>
          <w:rFonts w:cs="Arial"/>
          <w:b/>
          <w:szCs w:val="24"/>
        </w:rPr>
        <w:t xml:space="preserve"> </w:t>
      </w:r>
      <w:r w:rsidR="004A0E11" w:rsidRPr="00E16072">
        <w:rPr>
          <w:rFonts w:eastAsia="Calibri" w:cs="Arial"/>
          <w:b/>
          <w:szCs w:val="24"/>
        </w:rPr>
        <w:t>Trentino</w:t>
      </w:r>
      <w:r w:rsidR="004A0E11" w:rsidRPr="00E16072">
        <w:rPr>
          <w:rFonts w:cs="Arial"/>
          <w:b/>
          <w:szCs w:val="24"/>
        </w:rPr>
        <w:t xml:space="preserve">, </w:t>
      </w:r>
      <w:r w:rsidR="004A0E11" w:rsidRPr="00E16072">
        <w:rPr>
          <w:rFonts w:eastAsia="Calibri" w:cs="Arial"/>
          <w:b/>
          <w:szCs w:val="24"/>
        </w:rPr>
        <w:t>Slow</w:t>
      </w:r>
      <w:r w:rsidR="004A0E11" w:rsidRPr="00E16072">
        <w:rPr>
          <w:rFonts w:cs="Arial"/>
          <w:b/>
          <w:szCs w:val="24"/>
        </w:rPr>
        <w:t xml:space="preserve"> </w:t>
      </w:r>
      <w:r w:rsidR="004A0E11" w:rsidRPr="00E16072">
        <w:rPr>
          <w:rFonts w:eastAsia="Calibri" w:cs="Arial"/>
          <w:b/>
          <w:szCs w:val="24"/>
        </w:rPr>
        <w:t>Food</w:t>
      </w:r>
      <w:r w:rsidR="004A0E11" w:rsidRPr="00E16072">
        <w:rPr>
          <w:rFonts w:cs="Arial"/>
          <w:b/>
          <w:szCs w:val="24"/>
        </w:rPr>
        <w:t xml:space="preserve">, </w:t>
      </w:r>
      <w:r w:rsidR="004A0E11" w:rsidRPr="00E16072">
        <w:rPr>
          <w:rFonts w:eastAsia="Calibri" w:cs="Arial"/>
          <w:b/>
          <w:szCs w:val="24"/>
        </w:rPr>
        <w:t>Green</w:t>
      </w:r>
      <w:r w:rsidR="004A0E11" w:rsidRPr="00E16072">
        <w:rPr>
          <w:rFonts w:cs="Arial"/>
          <w:b/>
          <w:szCs w:val="24"/>
        </w:rPr>
        <w:t xml:space="preserve"> </w:t>
      </w:r>
      <w:r w:rsidR="004A0E11" w:rsidRPr="00E16072">
        <w:rPr>
          <w:rFonts w:eastAsia="Calibri" w:cs="Arial"/>
          <w:b/>
          <w:szCs w:val="24"/>
        </w:rPr>
        <w:t>Way</w:t>
      </w:r>
      <w:r w:rsidR="004A0E11" w:rsidRPr="00E16072">
        <w:rPr>
          <w:rFonts w:cs="Arial"/>
          <w:b/>
          <w:szCs w:val="24"/>
        </w:rPr>
        <w:t xml:space="preserve"> </w:t>
      </w:r>
      <w:r w:rsidR="004A0E11" w:rsidRPr="00E16072">
        <w:rPr>
          <w:rFonts w:eastAsia="Calibri" w:cs="Arial"/>
          <w:b/>
          <w:szCs w:val="24"/>
        </w:rPr>
        <w:t>Primiero</w:t>
      </w:r>
      <w:r w:rsidR="004A0E11" w:rsidRPr="00E16072">
        <w:rPr>
          <w:rFonts w:cs="Arial"/>
          <w:b/>
          <w:szCs w:val="24"/>
        </w:rPr>
        <w:t xml:space="preserve">, </w:t>
      </w:r>
      <w:r w:rsidR="004A0E11" w:rsidRPr="00E16072">
        <w:rPr>
          <w:rFonts w:eastAsia="Calibri" w:cs="Arial"/>
          <w:b/>
          <w:szCs w:val="24"/>
        </w:rPr>
        <w:t>EMAS</w:t>
      </w:r>
      <w:r w:rsidR="004A0E11" w:rsidRPr="00E16072">
        <w:rPr>
          <w:rFonts w:cs="Arial"/>
          <w:b/>
          <w:szCs w:val="24"/>
        </w:rPr>
        <w:t xml:space="preserve"> e </w:t>
      </w:r>
      <w:r w:rsidR="004A0E11" w:rsidRPr="00E16072">
        <w:rPr>
          <w:rFonts w:eastAsia="Calibri" w:cs="Arial"/>
          <w:b/>
          <w:szCs w:val="24"/>
        </w:rPr>
        <w:t>PEFC</w:t>
      </w:r>
      <w:r w:rsidR="00CC5134" w:rsidRPr="00E16072">
        <w:rPr>
          <w:rFonts w:cs="Arial"/>
          <w:szCs w:val="24"/>
        </w:rPr>
        <w:t>.</w:t>
      </w:r>
    </w:p>
    <w:p w14:paraId="11148CA5" w14:textId="77777777" w:rsidR="003E2B4B" w:rsidRPr="00E16072" w:rsidRDefault="003E2B4B" w:rsidP="003E2B4B">
      <w:pPr>
        <w:jc w:val="both"/>
        <w:rPr>
          <w:rFonts w:cs="Arial"/>
          <w:b/>
          <w:bCs/>
          <w:szCs w:val="24"/>
          <w:lang w:eastAsia="ar-SA"/>
        </w:rPr>
      </w:pPr>
    </w:p>
    <w:p w14:paraId="5C645A80" w14:textId="77777777" w:rsidR="003E2B4B" w:rsidRPr="00E16072" w:rsidRDefault="003E2B4B" w:rsidP="003E2B4B">
      <w:pPr>
        <w:jc w:val="both"/>
        <w:rPr>
          <w:b/>
          <w:szCs w:val="24"/>
          <w:lang w:eastAsia="ar-SA"/>
        </w:rPr>
      </w:pPr>
      <w:r w:rsidRPr="00E16072">
        <w:rPr>
          <w:b/>
          <w:szCs w:val="24"/>
          <w:lang w:eastAsia="ar-SA"/>
        </w:rPr>
        <w:t>DOVE SIAMO, COME ARRIVARE</w:t>
      </w:r>
    </w:p>
    <w:p w14:paraId="10F0D910" w14:textId="4EBBE839" w:rsidR="003E2B4B" w:rsidRPr="00E16072" w:rsidRDefault="003E2B4B" w:rsidP="003E2B4B">
      <w:pPr>
        <w:jc w:val="both"/>
        <w:rPr>
          <w:szCs w:val="24"/>
        </w:rPr>
      </w:pPr>
      <w:r w:rsidRPr="00E16072">
        <w:rPr>
          <w:szCs w:val="24"/>
        </w:rPr>
        <w:t xml:space="preserve">Il Trentino si colloca nel </w:t>
      </w:r>
      <w:r w:rsidRPr="00E16072">
        <w:rPr>
          <w:b/>
          <w:szCs w:val="24"/>
        </w:rPr>
        <w:t>Nord dell’Italia</w:t>
      </w:r>
      <w:r w:rsidRPr="00E16072">
        <w:rPr>
          <w:szCs w:val="24"/>
        </w:rPr>
        <w:t xml:space="preserve">, tra il Veneto e la Lombardia, ad un centinaio di chilometri dal confine </w:t>
      </w:r>
      <w:r w:rsidR="000C19E0" w:rsidRPr="00E16072">
        <w:rPr>
          <w:szCs w:val="24"/>
        </w:rPr>
        <w:t>con</w:t>
      </w:r>
      <w:r w:rsidRPr="00E16072">
        <w:rPr>
          <w:szCs w:val="24"/>
        </w:rPr>
        <w:t xml:space="preserve"> l’Austria, nel cuore delle Alpi italiane. </w:t>
      </w:r>
      <w:r w:rsidRPr="00E16072">
        <w:rPr>
          <w:rFonts w:cs="Arial"/>
          <w:szCs w:val="24"/>
          <w:lang w:eastAsia="ar-SA"/>
        </w:rPr>
        <w:t>È storicamente “un ponte di collegamento” tra il Nord Europa e il mondo mediterraneo</w:t>
      </w:r>
    </w:p>
    <w:p w14:paraId="02C3F842" w14:textId="77777777" w:rsidR="003E2B4B" w:rsidRPr="00E16072" w:rsidRDefault="003E2B4B" w:rsidP="003E2B4B">
      <w:pPr>
        <w:jc w:val="both"/>
        <w:rPr>
          <w:szCs w:val="24"/>
        </w:rPr>
      </w:pPr>
      <w:r w:rsidRPr="00E16072">
        <w:rPr>
          <w:szCs w:val="24"/>
        </w:rPr>
        <w:t xml:space="preserve">Il suo territorio, prevalentemente montuoso, si distribuisce attorno al più importante, anche dal punto di vista storico, asse di comunicazione e di scambi commerciali tra l’Italia e il Nord Europa, la Valle dell'Adige, percorsa da una linea ferroviaria e da un asse autostradale - </w:t>
      </w:r>
      <w:r w:rsidRPr="00E16072">
        <w:rPr>
          <w:b/>
          <w:szCs w:val="24"/>
        </w:rPr>
        <w:t>l'A22</w:t>
      </w:r>
      <w:r w:rsidRPr="00E16072">
        <w:rPr>
          <w:szCs w:val="24"/>
        </w:rPr>
        <w:t xml:space="preserve"> - che collegano Verona e la Pianura Padana con Monaco di Baviera.</w:t>
      </w:r>
    </w:p>
    <w:p w14:paraId="3317AD5B" w14:textId="77777777" w:rsidR="003E2B4B" w:rsidRPr="00E16072" w:rsidRDefault="003E2B4B" w:rsidP="003E2B4B">
      <w:pPr>
        <w:jc w:val="both"/>
        <w:rPr>
          <w:szCs w:val="24"/>
        </w:rPr>
      </w:pPr>
    </w:p>
    <w:p w14:paraId="2E624A70" w14:textId="77777777" w:rsidR="003E2B4B" w:rsidRPr="00E16072" w:rsidRDefault="003E2B4B" w:rsidP="003E2B4B">
      <w:pPr>
        <w:jc w:val="both"/>
        <w:rPr>
          <w:b/>
          <w:szCs w:val="24"/>
        </w:rPr>
      </w:pPr>
      <w:r w:rsidRPr="00E16072">
        <w:rPr>
          <w:b/>
          <w:szCs w:val="24"/>
        </w:rPr>
        <w:t>Collegamenti stradali</w:t>
      </w:r>
    </w:p>
    <w:p w14:paraId="0BCE7505" w14:textId="77777777" w:rsidR="003E2B4B" w:rsidRPr="00E16072" w:rsidRDefault="003E2B4B" w:rsidP="003E2B4B">
      <w:pPr>
        <w:jc w:val="both"/>
        <w:rPr>
          <w:rStyle w:val="Enfasigrassetto"/>
        </w:rPr>
      </w:pPr>
      <w:r w:rsidRPr="00E16072">
        <w:rPr>
          <w:szCs w:val="24"/>
        </w:rPr>
        <w:t xml:space="preserve">Sulla rete stradale provinciale la viabilità è assicurata in tutti i mesi dell’anno. </w:t>
      </w:r>
      <w:r w:rsidRPr="00E16072">
        <w:rPr>
          <w:rStyle w:val="Enfasigrassetto"/>
          <w:szCs w:val="24"/>
        </w:rPr>
        <w:t>Dal 15 novembre al 15 aprile tutte le auto</w:t>
      </w:r>
      <w:r w:rsidRPr="00E16072">
        <w:rPr>
          <w:b/>
          <w:szCs w:val="24"/>
        </w:rPr>
        <w:t xml:space="preserve"> </w:t>
      </w:r>
      <w:r w:rsidRPr="00E16072">
        <w:rPr>
          <w:rStyle w:val="Enfasigrassetto"/>
          <w:szCs w:val="24"/>
        </w:rPr>
        <w:t>devono montare gomme invernali oppure tenere a bordo catene da neve.</w:t>
      </w:r>
    </w:p>
    <w:p w14:paraId="1082590C" w14:textId="1F96D096" w:rsidR="00CC5134" w:rsidRPr="00E16072" w:rsidRDefault="00CC5134" w:rsidP="00CC5134">
      <w:pPr>
        <w:jc w:val="both"/>
        <w:rPr>
          <w:b/>
          <w:bCs/>
          <w:szCs w:val="24"/>
        </w:rPr>
      </w:pPr>
      <w:r w:rsidRPr="00E16072">
        <w:rPr>
          <w:b/>
          <w:bCs/>
          <w:szCs w:val="24"/>
        </w:rPr>
        <w:t>Collegamenti ferroviari</w:t>
      </w:r>
    </w:p>
    <w:p w14:paraId="739EDA9A" w14:textId="0ABA3EE9" w:rsidR="00CC5134" w:rsidRPr="00E16072" w:rsidRDefault="00CC5134" w:rsidP="00CC5134">
      <w:pPr>
        <w:jc w:val="both"/>
        <w:rPr>
          <w:szCs w:val="24"/>
        </w:rPr>
      </w:pPr>
      <w:r w:rsidRPr="00E16072">
        <w:rPr>
          <w:szCs w:val="24"/>
        </w:rPr>
        <w:t>Le stazioni di Trento e Rovereto sono servite da treni a lunga percorrenza</w:t>
      </w:r>
      <w:r w:rsidR="000C19E0" w:rsidRPr="00E16072">
        <w:rPr>
          <w:szCs w:val="24"/>
        </w:rPr>
        <w:t xml:space="preserve"> e dall’alta velocità</w:t>
      </w:r>
    </w:p>
    <w:p w14:paraId="6B9BA680" w14:textId="01F86375" w:rsidR="003E2B4B" w:rsidRPr="00E16072" w:rsidRDefault="00CC5134" w:rsidP="003E2B4B">
      <w:pPr>
        <w:jc w:val="both"/>
        <w:rPr>
          <w:rFonts w:ascii="SohoGothicPro-Light" w:hAnsi="SohoGothicPro-Light"/>
          <w:spacing w:val="-2"/>
          <w:sz w:val="16"/>
          <w:szCs w:val="24"/>
        </w:rPr>
      </w:pPr>
      <w:r w:rsidRPr="00E16072">
        <w:rPr>
          <w:b/>
          <w:szCs w:val="24"/>
        </w:rPr>
        <w:t>Co</w:t>
      </w:r>
      <w:r w:rsidR="003E2B4B" w:rsidRPr="00E16072">
        <w:rPr>
          <w:b/>
          <w:szCs w:val="24"/>
        </w:rPr>
        <w:t>llegamenti aerei</w:t>
      </w:r>
    </w:p>
    <w:p w14:paraId="5E7DD15F" w14:textId="7772FFBA" w:rsidR="00CC5134" w:rsidRPr="00E16072" w:rsidRDefault="003E2B4B" w:rsidP="003E2B4B">
      <w:pPr>
        <w:jc w:val="both"/>
        <w:rPr>
          <w:szCs w:val="24"/>
        </w:rPr>
      </w:pPr>
      <w:r w:rsidRPr="00E16072">
        <w:rPr>
          <w:szCs w:val="24"/>
        </w:rPr>
        <w:t xml:space="preserve">Chi viaggia in aereo può atterrare negli scali di </w:t>
      </w:r>
      <w:r w:rsidRPr="00E16072">
        <w:rPr>
          <w:rStyle w:val="Enfasigrassetto"/>
          <w:szCs w:val="24"/>
        </w:rPr>
        <w:t xml:space="preserve">Verona (a 90 km </w:t>
      </w:r>
      <w:r w:rsidR="000C19E0" w:rsidRPr="00E16072">
        <w:rPr>
          <w:rStyle w:val="Enfasigrassetto"/>
          <w:szCs w:val="24"/>
        </w:rPr>
        <w:t>da</w:t>
      </w:r>
      <w:r w:rsidRPr="00E16072">
        <w:rPr>
          <w:rStyle w:val="Enfasigrassetto"/>
          <w:szCs w:val="24"/>
        </w:rPr>
        <w:t xml:space="preserve"> Trento)</w:t>
      </w:r>
      <w:r w:rsidRPr="00E16072">
        <w:rPr>
          <w:szCs w:val="24"/>
        </w:rPr>
        <w:t xml:space="preserve">, </w:t>
      </w:r>
      <w:r w:rsidRPr="00E16072">
        <w:rPr>
          <w:rStyle w:val="Enfasigrassetto"/>
          <w:szCs w:val="24"/>
        </w:rPr>
        <w:t>Bergamo (135 km)</w:t>
      </w:r>
      <w:r w:rsidRPr="00E16072">
        <w:rPr>
          <w:szCs w:val="24"/>
        </w:rPr>
        <w:t xml:space="preserve">, </w:t>
      </w:r>
      <w:r w:rsidRPr="00E16072">
        <w:rPr>
          <w:rStyle w:val="Enfasigrassetto"/>
          <w:szCs w:val="24"/>
        </w:rPr>
        <w:t xml:space="preserve">Venezia (163 km) </w:t>
      </w:r>
      <w:r w:rsidRPr="00E16072">
        <w:rPr>
          <w:szCs w:val="24"/>
        </w:rPr>
        <w:t xml:space="preserve">o </w:t>
      </w:r>
      <w:r w:rsidRPr="00E16072">
        <w:rPr>
          <w:rStyle w:val="Enfasigrassetto"/>
          <w:szCs w:val="24"/>
        </w:rPr>
        <w:t xml:space="preserve">Milano (250 km) </w:t>
      </w:r>
      <w:r w:rsidRPr="00E16072">
        <w:rPr>
          <w:szCs w:val="24"/>
        </w:rPr>
        <w:t>e raggiungere il Trentino in un tempo compreso tra una e due ore scegliendo tra l'autonoleggio, i servizi di bus-navetta o il trasporto ferroviario.</w:t>
      </w:r>
    </w:p>
    <w:p w14:paraId="7B92AC9A" w14:textId="77777777" w:rsidR="003E2B4B" w:rsidRPr="00E16072" w:rsidRDefault="003E2B4B" w:rsidP="003E2B4B">
      <w:pPr>
        <w:jc w:val="both"/>
        <w:rPr>
          <w:rFonts w:cs="Arial"/>
        </w:rPr>
      </w:pPr>
      <w:r w:rsidRPr="00E16072">
        <w:rPr>
          <w:rFonts w:cs="Arial"/>
          <w:szCs w:val="24"/>
        </w:rPr>
        <w:lastRenderedPageBreak/>
        <w:t>Nella stagione invernale da dicembre a marzo/aprile, nei giorni di sabato e domenica le principali località sciistiche in Trentino sono collegate tramite transfer diretti con gli aeroporti di </w:t>
      </w:r>
      <w:r w:rsidRPr="00E16072">
        <w:rPr>
          <w:rFonts w:cs="Arial"/>
          <w:b/>
          <w:bCs/>
          <w:szCs w:val="24"/>
        </w:rPr>
        <w:t>Verona</w:t>
      </w:r>
      <w:r w:rsidRPr="00E16072">
        <w:rPr>
          <w:rFonts w:cs="Arial"/>
          <w:szCs w:val="24"/>
        </w:rPr>
        <w:t>,</w:t>
      </w:r>
      <w:r w:rsidRPr="00E16072">
        <w:rPr>
          <w:rFonts w:cs="Arial"/>
          <w:b/>
          <w:bCs/>
          <w:szCs w:val="24"/>
        </w:rPr>
        <w:t xml:space="preserve"> Bergamo</w:t>
      </w:r>
      <w:r w:rsidRPr="00E16072">
        <w:rPr>
          <w:rFonts w:cs="Arial"/>
          <w:szCs w:val="24"/>
        </w:rPr>
        <w:t>,</w:t>
      </w:r>
      <w:r w:rsidRPr="00E16072">
        <w:rPr>
          <w:rFonts w:cs="Arial"/>
          <w:b/>
          <w:bCs/>
          <w:szCs w:val="24"/>
        </w:rPr>
        <w:t xml:space="preserve"> Milano-Linate</w:t>
      </w:r>
      <w:r w:rsidRPr="00E16072">
        <w:rPr>
          <w:rFonts w:cs="Arial"/>
          <w:szCs w:val="24"/>
        </w:rPr>
        <w:t>,</w:t>
      </w:r>
      <w:r w:rsidRPr="00E16072">
        <w:rPr>
          <w:rFonts w:cs="Arial"/>
          <w:b/>
          <w:bCs/>
          <w:szCs w:val="24"/>
        </w:rPr>
        <w:t xml:space="preserve"> Milano-Malpensa</w:t>
      </w:r>
      <w:r w:rsidRPr="00E16072">
        <w:rPr>
          <w:rFonts w:cs="Arial"/>
          <w:szCs w:val="24"/>
        </w:rPr>
        <w:t>,</w:t>
      </w:r>
      <w:r w:rsidRPr="00E16072">
        <w:rPr>
          <w:rFonts w:cs="Arial"/>
          <w:b/>
          <w:bCs/>
          <w:szCs w:val="24"/>
        </w:rPr>
        <w:t> Venezia</w:t>
      </w:r>
      <w:r w:rsidRPr="00E16072">
        <w:rPr>
          <w:rFonts w:cs="Arial"/>
          <w:szCs w:val="24"/>
        </w:rPr>
        <w:t>,</w:t>
      </w:r>
      <w:r w:rsidRPr="00E16072">
        <w:rPr>
          <w:rFonts w:cs="Arial"/>
          <w:b/>
          <w:bCs/>
          <w:szCs w:val="24"/>
        </w:rPr>
        <w:t> Treviso</w:t>
      </w:r>
      <w:r w:rsidRPr="00E16072">
        <w:rPr>
          <w:rFonts w:cs="Arial"/>
          <w:szCs w:val="24"/>
        </w:rPr>
        <w:t xml:space="preserve">, </w:t>
      </w:r>
      <w:r w:rsidRPr="00E16072">
        <w:rPr>
          <w:rFonts w:cs="Arial"/>
          <w:b/>
          <w:bCs/>
          <w:szCs w:val="24"/>
        </w:rPr>
        <w:t xml:space="preserve">Bolzano </w:t>
      </w:r>
      <w:r w:rsidRPr="00E16072">
        <w:rPr>
          <w:rFonts w:cs="Arial"/>
          <w:szCs w:val="24"/>
        </w:rPr>
        <w:t xml:space="preserve">e con le </w:t>
      </w:r>
      <w:r w:rsidRPr="00E16072">
        <w:rPr>
          <w:rFonts w:cs="Arial"/>
          <w:b/>
          <w:bCs/>
          <w:szCs w:val="24"/>
        </w:rPr>
        <w:t>stazioni FS</w:t>
      </w:r>
      <w:r w:rsidRPr="00E16072">
        <w:rPr>
          <w:rFonts w:cs="Arial"/>
          <w:szCs w:val="24"/>
        </w:rPr>
        <w:t xml:space="preserve"> di </w:t>
      </w:r>
      <w:r w:rsidRPr="00E16072">
        <w:rPr>
          <w:rFonts w:cs="Arial"/>
          <w:b/>
          <w:bCs/>
          <w:szCs w:val="24"/>
        </w:rPr>
        <w:t>Venezia-Mestre, Milano Centrale</w:t>
      </w:r>
      <w:r w:rsidRPr="00E16072">
        <w:rPr>
          <w:rFonts w:cs="Arial"/>
          <w:szCs w:val="24"/>
        </w:rPr>
        <w:t xml:space="preserve"> e </w:t>
      </w:r>
      <w:r w:rsidRPr="00E16072">
        <w:rPr>
          <w:rFonts w:cs="Arial"/>
          <w:b/>
          <w:bCs/>
          <w:szCs w:val="24"/>
        </w:rPr>
        <w:t>Trento</w:t>
      </w:r>
      <w:r w:rsidRPr="00E16072">
        <w:rPr>
          <w:rFonts w:cs="Arial"/>
          <w:szCs w:val="24"/>
        </w:rPr>
        <w:t>. Il servizio </w:t>
      </w:r>
      <w:proofErr w:type="spellStart"/>
      <w:r w:rsidRPr="00E16072">
        <w:rPr>
          <w:rFonts w:cs="Arial"/>
          <w:b/>
          <w:bCs/>
          <w:szCs w:val="24"/>
        </w:rPr>
        <w:t>FlySki</w:t>
      </w:r>
      <w:proofErr w:type="spellEnd"/>
      <w:r w:rsidRPr="00E16072">
        <w:rPr>
          <w:rFonts w:cs="Arial"/>
          <w:b/>
          <w:bCs/>
          <w:szCs w:val="24"/>
        </w:rPr>
        <w:t xml:space="preserve"> Shuttle</w:t>
      </w:r>
      <w:r w:rsidRPr="00E16072">
        <w:rPr>
          <w:rFonts w:cs="Arial"/>
          <w:szCs w:val="24"/>
        </w:rPr>
        <w:t xml:space="preserve"> è attivo per raggiungere le località della Val di Fassa, Val di Fiemme, San Martino di Castrozza-Passo Rolle-Primiero, Val di Sole-Passo del Tonale, Madonna di Campiglio-Pinzolo-Folgarida. Informazioni e dettaglio collegamenti: </w:t>
      </w:r>
      <w:hyperlink r:id="rId8" w:history="1">
        <w:r w:rsidRPr="00E16072">
          <w:rPr>
            <w:rStyle w:val="Collegamentoipertestuale"/>
            <w:rFonts w:cs="Arial"/>
            <w:color w:val="auto"/>
            <w:szCs w:val="24"/>
          </w:rPr>
          <w:t>https://www.flyskishuttle.com/it/</w:t>
        </w:r>
      </w:hyperlink>
    </w:p>
    <w:p w14:paraId="44F49039" w14:textId="77777777" w:rsidR="003E2B4B" w:rsidRPr="00E16072" w:rsidRDefault="003E2B4B" w:rsidP="003E2B4B">
      <w:pPr>
        <w:jc w:val="both"/>
        <w:rPr>
          <w:rFonts w:cs="Arial"/>
        </w:rPr>
      </w:pPr>
    </w:p>
    <w:p w14:paraId="754DB358" w14:textId="4A09A55E" w:rsidR="003E2B4B" w:rsidRPr="00E16072" w:rsidRDefault="003E2B4B" w:rsidP="003E2B4B">
      <w:pPr>
        <w:jc w:val="both"/>
      </w:pPr>
      <w:r w:rsidRPr="00E16072">
        <w:rPr>
          <w:rFonts w:cs="Arial"/>
        </w:rPr>
        <w:t xml:space="preserve">Ulteriori informazioni disponibili a questo </w:t>
      </w:r>
      <w:hyperlink r:id="rId9" w:history="1">
        <w:r w:rsidRPr="00E16072">
          <w:rPr>
            <w:rStyle w:val="Collegamentoipertestuale"/>
            <w:rFonts w:cs="Arial"/>
            <w:color w:val="auto"/>
          </w:rPr>
          <w:t>link</w:t>
        </w:r>
      </w:hyperlink>
      <w:r w:rsidR="00267E8F">
        <w:rPr>
          <w:rFonts w:cs="Arial"/>
        </w:rPr>
        <w:t xml:space="preserve"> </w:t>
      </w:r>
      <w:r w:rsidR="00267E8F">
        <w:t xml:space="preserve"> </w:t>
      </w:r>
    </w:p>
    <w:p w14:paraId="40E6329A" w14:textId="77777777" w:rsidR="003E2B4B" w:rsidRPr="00E16072" w:rsidRDefault="003E2B4B" w:rsidP="003E2B4B">
      <w:pPr>
        <w:pStyle w:val="Intestazione"/>
        <w:tabs>
          <w:tab w:val="left" w:pos="708"/>
        </w:tabs>
        <w:rPr>
          <w:rFonts w:ascii="Arial" w:hAnsi="Arial" w:cs="Arial"/>
          <w:sz w:val="22"/>
          <w:szCs w:val="22"/>
        </w:rPr>
      </w:pPr>
    </w:p>
    <w:p w14:paraId="18C0C6E8" w14:textId="623532DD" w:rsidR="009C72FF" w:rsidRPr="00E16072" w:rsidRDefault="004A0E11" w:rsidP="000F631A">
      <w:pPr>
        <w:rPr>
          <w:szCs w:val="24"/>
        </w:rPr>
      </w:pPr>
      <w:r w:rsidRPr="00E16072">
        <w:rPr>
          <w:szCs w:val="24"/>
        </w:rPr>
        <w:t>(</w:t>
      </w:r>
      <w:proofErr w:type="spellStart"/>
      <w:r w:rsidR="0086572E" w:rsidRPr="00E16072">
        <w:rPr>
          <w:szCs w:val="24"/>
        </w:rPr>
        <w:t>m.b</w:t>
      </w:r>
      <w:proofErr w:type="spellEnd"/>
      <w:r w:rsidRPr="00E16072">
        <w:rPr>
          <w:szCs w:val="24"/>
        </w:rPr>
        <w:t>.)</w:t>
      </w:r>
    </w:p>
    <w:sectPr w:rsidR="009C72FF" w:rsidRPr="00E16072" w:rsidSect="0047090F">
      <w:headerReference w:type="even" r:id="rId10"/>
      <w:headerReference w:type="default" r:id="rId11"/>
      <w:footerReference w:type="even" r:id="rId12"/>
      <w:footerReference w:type="default" r:id="rId13"/>
      <w:headerReference w:type="first" r:id="rId14"/>
      <w:footerReference w:type="first" r:id="rId15"/>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03593" w14:textId="77777777" w:rsidR="004F4FCE" w:rsidRDefault="004F4FCE" w:rsidP="009C72FF">
      <w:r>
        <w:separator/>
      </w:r>
    </w:p>
  </w:endnote>
  <w:endnote w:type="continuationSeparator" w:id="0">
    <w:p w14:paraId="23F9AB26" w14:textId="77777777" w:rsidR="004F4FCE" w:rsidRDefault="004F4FC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238A8" w14:textId="77777777" w:rsidR="00CF459F" w:rsidRDefault="00CF459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4F4FCE" w:rsidRPr="00D4269E" w14:paraId="4198AA9B" w14:textId="77777777" w:rsidTr="000D62FB">
      <w:trPr>
        <w:jc w:val="center"/>
      </w:trPr>
      <w:tc>
        <w:tcPr>
          <w:tcW w:w="4934" w:type="dxa"/>
          <w:shd w:val="clear" w:color="auto" w:fill="auto"/>
        </w:tcPr>
        <w:p w14:paraId="6ED481B9" w14:textId="77777777" w:rsidR="004F4FCE" w:rsidRPr="00D4269E" w:rsidRDefault="004F4FCE" w:rsidP="000A692D">
          <w:pPr>
            <w:pStyle w:val="Pidipagina"/>
            <w:rPr>
              <w:rFonts w:ascii="Arial" w:hAnsi="Arial" w:cs="Arial"/>
              <w:b/>
              <w:bCs/>
              <w:color w:val="000000" w:themeColor="text1"/>
              <w:sz w:val="18"/>
              <w:szCs w:val="18"/>
              <w:lang w:eastAsia="it-IT"/>
            </w:rPr>
          </w:pPr>
          <w:r w:rsidRPr="00D4269E">
            <w:rPr>
              <w:rFonts w:ascii="Arial" w:hAnsi="Arial" w:cs="Arial"/>
              <w:b/>
              <w:bCs/>
              <w:color w:val="000000" w:themeColor="text1"/>
              <w:sz w:val="18"/>
              <w:szCs w:val="18"/>
              <w:lang w:eastAsia="it-IT"/>
            </w:rPr>
            <w:t>UFFICIO STAMPA</w:t>
          </w:r>
        </w:p>
        <w:p w14:paraId="6981907D" w14:textId="77777777" w:rsidR="004F4FCE" w:rsidRPr="00D4269E" w:rsidRDefault="004F4FCE" w:rsidP="000A692D">
          <w:pPr>
            <w:pStyle w:val="Pidipagina"/>
            <w:rPr>
              <w:rFonts w:ascii="Arial" w:hAnsi="Arial" w:cs="Arial"/>
              <w:color w:val="000000" w:themeColor="text1"/>
              <w:sz w:val="18"/>
              <w:szCs w:val="18"/>
              <w:lang w:eastAsia="it-IT"/>
            </w:rPr>
          </w:pPr>
          <w:r w:rsidRPr="00D4269E">
            <w:rPr>
              <w:rFonts w:ascii="Arial" w:hAnsi="Arial" w:cs="Arial"/>
              <w:color w:val="000000" w:themeColor="text1"/>
              <w:sz w:val="18"/>
              <w:szCs w:val="18"/>
              <w:lang w:eastAsia="it-IT"/>
            </w:rPr>
            <w:t>Tel. 0461 219386</w:t>
          </w:r>
        </w:p>
        <w:p w14:paraId="2A90F609" w14:textId="77777777" w:rsidR="004F4FCE" w:rsidRPr="00D4269E" w:rsidRDefault="004F4FCE" w:rsidP="000A692D">
          <w:pPr>
            <w:pStyle w:val="Pidipagina"/>
            <w:rPr>
              <w:rFonts w:ascii="Arial" w:hAnsi="Arial" w:cs="Arial"/>
              <w:color w:val="000000" w:themeColor="text1"/>
              <w:sz w:val="18"/>
              <w:szCs w:val="18"/>
              <w:lang w:eastAsia="it-IT"/>
            </w:rPr>
          </w:pPr>
          <w:r w:rsidRPr="00D4269E">
            <w:rPr>
              <w:rFonts w:ascii="Arial" w:hAnsi="Arial" w:cs="Arial"/>
              <w:color w:val="000000" w:themeColor="text1"/>
              <w:sz w:val="18"/>
              <w:szCs w:val="18"/>
              <w:lang w:eastAsia="it-IT"/>
            </w:rPr>
            <w:t>press@trentinomarketing.org</w:t>
          </w:r>
        </w:p>
        <w:p w14:paraId="163B7CF5" w14:textId="68CEC53D" w:rsidR="004F4FCE" w:rsidRPr="00D4269E" w:rsidRDefault="00D4269E" w:rsidP="000A692D">
          <w:pPr>
            <w:pStyle w:val="Pidipagina"/>
            <w:rPr>
              <w:rFonts w:ascii="Arial" w:hAnsi="Arial" w:cs="Arial"/>
              <w:sz w:val="18"/>
              <w:szCs w:val="18"/>
              <w:lang w:eastAsia="it-IT"/>
            </w:rPr>
          </w:pPr>
          <w:r w:rsidRPr="00D4269E">
            <w:rPr>
              <w:rFonts w:ascii="Arial" w:hAnsi="Arial" w:cs="Arial"/>
              <w:sz w:val="18"/>
              <w:szCs w:val="18"/>
            </w:rPr>
            <w:t>www.visittrentino.info</w:t>
          </w:r>
        </w:p>
      </w:tc>
      <w:tc>
        <w:tcPr>
          <w:tcW w:w="4932" w:type="dxa"/>
          <w:shd w:val="clear" w:color="auto" w:fill="auto"/>
        </w:tcPr>
        <w:p w14:paraId="033573A3" w14:textId="77777777" w:rsidR="004F4FCE" w:rsidRPr="00D4269E" w:rsidRDefault="004F4FCE" w:rsidP="000A692D">
          <w:pPr>
            <w:pStyle w:val="Pidipagina"/>
            <w:jc w:val="right"/>
            <w:rPr>
              <w:rFonts w:ascii="Arial" w:hAnsi="Arial" w:cs="Arial"/>
              <w:sz w:val="18"/>
              <w:szCs w:val="18"/>
              <w:lang w:eastAsia="it-IT"/>
            </w:rPr>
          </w:pPr>
          <w:r w:rsidRPr="00D4269E">
            <w:rPr>
              <w:rFonts w:ascii="Arial" w:hAnsi="Arial" w:cs="Arial"/>
              <w:noProof/>
              <w:color w:val="00638E"/>
              <w:sz w:val="18"/>
              <w:szCs w:val="18"/>
              <w:lang w:eastAsia="it-IT"/>
            </w:rPr>
            <w:drawing>
              <wp:inline distT="0" distB="0" distL="0" distR="0" wp14:anchorId="653CCD71" wp14:editId="68A26601">
                <wp:extent cx="1124374" cy="421640"/>
                <wp:effectExtent l="0" t="0" r="0" b="1016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4A1E345" w14:textId="77777777" w:rsidR="004F4FCE" w:rsidRPr="00D4269E" w:rsidRDefault="004F4FCE" w:rsidP="000A692D">
          <w:pPr>
            <w:pStyle w:val="Pidipagina"/>
            <w:jc w:val="right"/>
            <w:rPr>
              <w:rFonts w:ascii="Arial" w:hAnsi="Arial" w:cs="Arial"/>
              <w:sz w:val="18"/>
              <w:szCs w:val="18"/>
              <w:lang w:eastAsia="it-IT"/>
            </w:rPr>
          </w:pPr>
        </w:p>
      </w:tc>
    </w:tr>
  </w:tbl>
  <w:p w14:paraId="18D5D34E" w14:textId="77777777" w:rsidR="004F4FCE" w:rsidRDefault="001E788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39301B2A" wp14:editId="058EFC3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A7B640"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4F4FCE">
      <w:ptab w:relativeTo="margin" w:alignment="center" w:leader="none"/>
    </w:r>
    <w:r w:rsidR="004F4FCE">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16F5" w14:textId="77777777" w:rsidR="00CF459F" w:rsidRDefault="00CF459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B6130" w14:textId="77777777" w:rsidR="004F4FCE" w:rsidRDefault="004F4FCE" w:rsidP="009C72FF">
      <w:r>
        <w:separator/>
      </w:r>
    </w:p>
  </w:footnote>
  <w:footnote w:type="continuationSeparator" w:id="0">
    <w:p w14:paraId="5EEE70DD" w14:textId="77777777" w:rsidR="004F4FCE" w:rsidRDefault="004F4FCE"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8871" w14:textId="77777777" w:rsidR="00CF459F" w:rsidRDefault="00CF459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B223" w14:textId="77777777" w:rsidR="004F4FCE" w:rsidRDefault="004F4FCE">
    <w:pPr>
      <w:pStyle w:val="Intestazione"/>
    </w:pPr>
    <w:r>
      <w:rPr>
        <w:noProof/>
        <w:lang w:eastAsia="it-IT"/>
      </w:rPr>
      <w:drawing>
        <wp:inline distT="0" distB="0" distL="0" distR="0" wp14:anchorId="2DA632A3" wp14:editId="5BF175B3">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6DCFE" w14:textId="77777777" w:rsidR="00CF459F" w:rsidRDefault="00CF459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2834226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77488"/>
    <w:rsid w:val="000A692D"/>
    <w:rsid w:val="000C19E0"/>
    <w:rsid w:val="000C4F2A"/>
    <w:rsid w:val="000D62FB"/>
    <w:rsid w:val="000E476D"/>
    <w:rsid w:val="000F631A"/>
    <w:rsid w:val="00144F7C"/>
    <w:rsid w:val="001466A4"/>
    <w:rsid w:val="00155FD3"/>
    <w:rsid w:val="001669D7"/>
    <w:rsid w:val="001908DC"/>
    <w:rsid w:val="001B7EC4"/>
    <w:rsid w:val="001E7889"/>
    <w:rsid w:val="001F2F71"/>
    <w:rsid w:val="001F7C2E"/>
    <w:rsid w:val="00201BB9"/>
    <w:rsid w:val="00201FC3"/>
    <w:rsid w:val="00252C6C"/>
    <w:rsid w:val="00267E8F"/>
    <w:rsid w:val="00287487"/>
    <w:rsid w:val="00297525"/>
    <w:rsid w:val="002B2DF2"/>
    <w:rsid w:val="002C0FC8"/>
    <w:rsid w:val="002C415D"/>
    <w:rsid w:val="002D09B0"/>
    <w:rsid w:val="0033104B"/>
    <w:rsid w:val="003521B5"/>
    <w:rsid w:val="003A1E36"/>
    <w:rsid w:val="003B76AF"/>
    <w:rsid w:val="003C0D41"/>
    <w:rsid w:val="003C67DC"/>
    <w:rsid w:val="003E2B4B"/>
    <w:rsid w:val="003F6FC5"/>
    <w:rsid w:val="00425E2D"/>
    <w:rsid w:val="0043702B"/>
    <w:rsid w:val="0044050D"/>
    <w:rsid w:val="0047090F"/>
    <w:rsid w:val="004A0E11"/>
    <w:rsid w:val="004A4134"/>
    <w:rsid w:val="004C04E3"/>
    <w:rsid w:val="004F4FCE"/>
    <w:rsid w:val="0051307D"/>
    <w:rsid w:val="00534CE9"/>
    <w:rsid w:val="0054550C"/>
    <w:rsid w:val="005A39BE"/>
    <w:rsid w:val="005A45E9"/>
    <w:rsid w:val="005B6F5D"/>
    <w:rsid w:val="005F6D7E"/>
    <w:rsid w:val="006256D8"/>
    <w:rsid w:val="00626AFB"/>
    <w:rsid w:val="00640925"/>
    <w:rsid w:val="00641A0C"/>
    <w:rsid w:val="00695487"/>
    <w:rsid w:val="006A2F9D"/>
    <w:rsid w:val="006B3D66"/>
    <w:rsid w:val="006D2D6D"/>
    <w:rsid w:val="00724E05"/>
    <w:rsid w:val="007336DC"/>
    <w:rsid w:val="0075635D"/>
    <w:rsid w:val="007701DF"/>
    <w:rsid w:val="0077380C"/>
    <w:rsid w:val="00797087"/>
    <w:rsid w:val="007B67F0"/>
    <w:rsid w:val="007D4881"/>
    <w:rsid w:val="007F5D11"/>
    <w:rsid w:val="00813CDA"/>
    <w:rsid w:val="00824841"/>
    <w:rsid w:val="008412BF"/>
    <w:rsid w:val="00841DB7"/>
    <w:rsid w:val="00855886"/>
    <w:rsid w:val="0086572E"/>
    <w:rsid w:val="00874E41"/>
    <w:rsid w:val="008A2827"/>
    <w:rsid w:val="008D6265"/>
    <w:rsid w:val="008F1650"/>
    <w:rsid w:val="00930C28"/>
    <w:rsid w:val="00950E9B"/>
    <w:rsid w:val="00960C0E"/>
    <w:rsid w:val="009725F1"/>
    <w:rsid w:val="009A45B5"/>
    <w:rsid w:val="009C186B"/>
    <w:rsid w:val="009C72FF"/>
    <w:rsid w:val="009F4BC7"/>
    <w:rsid w:val="00A012B7"/>
    <w:rsid w:val="00A23E3A"/>
    <w:rsid w:val="00A27923"/>
    <w:rsid w:val="00A3105A"/>
    <w:rsid w:val="00A5774D"/>
    <w:rsid w:val="00A817CB"/>
    <w:rsid w:val="00AB0250"/>
    <w:rsid w:val="00AB264A"/>
    <w:rsid w:val="00AF38AB"/>
    <w:rsid w:val="00AF63F4"/>
    <w:rsid w:val="00B06C89"/>
    <w:rsid w:val="00B30968"/>
    <w:rsid w:val="00B43249"/>
    <w:rsid w:val="00B849C8"/>
    <w:rsid w:val="00B96D16"/>
    <w:rsid w:val="00BB0BF2"/>
    <w:rsid w:val="00BB19C5"/>
    <w:rsid w:val="00BB3E2C"/>
    <w:rsid w:val="00BC77FB"/>
    <w:rsid w:val="00C02761"/>
    <w:rsid w:val="00CC5134"/>
    <w:rsid w:val="00CE63D2"/>
    <w:rsid w:val="00CF459F"/>
    <w:rsid w:val="00CF5EA8"/>
    <w:rsid w:val="00D35905"/>
    <w:rsid w:val="00D4269E"/>
    <w:rsid w:val="00D72EB1"/>
    <w:rsid w:val="00DA7633"/>
    <w:rsid w:val="00DD589F"/>
    <w:rsid w:val="00E051C6"/>
    <w:rsid w:val="00E16072"/>
    <w:rsid w:val="00E3745E"/>
    <w:rsid w:val="00E401FB"/>
    <w:rsid w:val="00E65582"/>
    <w:rsid w:val="00E97BE5"/>
    <w:rsid w:val="00EB0D95"/>
    <w:rsid w:val="00EC6057"/>
    <w:rsid w:val="00EE50D2"/>
    <w:rsid w:val="00F424E8"/>
    <w:rsid w:val="00F477BF"/>
    <w:rsid w:val="00F82CD8"/>
    <w:rsid w:val="00FD18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EA455B1"/>
  <w15:docId w15:val="{99B2C0FF-C20E-4AB9-A92B-42104101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styleId="Enfasigrassetto">
    <w:name w:val="Strong"/>
    <w:basedOn w:val="Carpredefinitoparagrafo"/>
    <w:uiPriority w:val="22"/>
    <w:qFormat/>
    <w:rsid w:val="003B76AF"/>
    <w:rPr>
      <w:b/>
      <w:bCs/>
    </w:rPr>
  </w:style>
  <w:style w:type="paragraph" w:styleId="IndirizzoHTML">
    <w:name w:val="HTML Address"/>
    <w:basedOn w:val="Normale"/>
    <w:link w:val="IndirizzoHTMLCarattere"/>
    <w:uiPriority w:val="99"/>
    <w:semiHidden/>
    <w:unhideWhenUsed/>
    <w:rsid w:val="003B76AF"/>
    <w:rPr>
      <w:rFonts w:ascii="Times New Roman" w:hAnsi="Times New Roman"/>
      <w:i/>
      <w:iCs/>
      <w:szCs w:val="24"/>
    </w:rPr>
  </w:style>
  <w:style w:type="character" w:customStyle="1" w:styleId="IndirizzoHTMLCarattere">
    <w:name w:val="Indirizzo HTML Carattere"/>
    <w:basedOn w:val="Carpredefinitoparagrafo"/>
    <w:link w:val="IndirizzoHTML"/>
    <w:uiPriority w:val="99"/>
    <w:semiHidden/>
    <w:rsid w:val="003B76AF"/>
    <w:rPr>
      <w:rFonts w:ascii="Times New Roman" w:eastAsia="Times New Roman" w:hAnsi="Times New Roman" w:cs="Times New Roman"/>
      <w:i/>
      <w:iCs/>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846504">
      <w:bodyDiv w:val="1"/>
      <w:marLeft w:val="0"/>
      <w:marRight w:val="0"/>
      <w:marTop w:val="0"/>
      <w:marBottom w:val="0"/>
      <w:divBdr>
        <w:top w:val="none" w:sz="0" w:space="0" w:color="auto"/>
        <w:left w:val="none" w:sz="0" w:space="0" w:color="auto"/>
        <w:bottom w:val="none" w:sz="0" w:space="0" w:color="auto"/>
        <w:right w:val="none" w:sz="0" w:space="0" w:color="auto"/>
      </w:divBdr>
    </w:div>
    <w:div w:id="68205037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73848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yskishuttle.com/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trentino.info/it/articoli/info-pratiche/come-arrivar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267484-296A-47F7-8538-E9F73AFEA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Pages>
  <Words>995</Words>
  <Characters>5672</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25</cp:revision>
  <cp:lastPrinted>2017-10-04T15:16:00Z</cp:lastPrinted>
  <dcterms:created xsi:type="dcterms:W3CDTF">2020-05-06T08:24:00Z</dcterms:created>
  <dcterms:modified xsi:type="dcterms:W3CDTF">2023-02-17T16:09:00Z</dcterms:modified>
</cp:coreProperties>
</file>