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2AD0D" w14:textId="77777777" w:rsidR="00BE7601" w:rsidRPr="00BE7601" w:rsidRDefault="00BE7601" w:rsidP="00BE7601">
      <w:pPr>
        <w:tabs>
          <w:tab w:val="left" w:pos="708"/>
          <w:tab w:val="center" w:pos="4819"/>
          <w:tab w:val="right" w:pos="9638"/>
        </w:tabs>
        <w:jc w:val="both"/>
        <w:rPr>
          <w:rFonts w:asciiTheme="minorHAnsi" w:eastAsiaTheme="minorHAnsi" w:hAnsiTheme="minorHAnsi" w:cstheme="minorBidi"/>
          <w:color w:val="00000A"/>
          <w:szCs w:val="24"/>
          <w:lang w:eastAsia="en-US"/>
        </w:rPr>
      </w:pPr>
      <w:r w:rsidRPr="00BE7601">
        <w:rPr>
          <w:rFonts w:eastAsiaTheme="minorHAnsi" w:cs="Arial"/>
          <w:b/>
          <w:color w:val="00000A"/>
          <w:sz w:val="32"/>
          <w:szCs w:val="32"/>
          <w:lang w:eastAsia="ar-SA"/>
        </w:rPr>
        <w:t>9. PERCORSO</w:t>
      </w:r>
      <w:r w:rsidRPr="00BE7601">
        <w:rPr>
          <w:rFonts w:eastAsiaTheme="minorHAnsi" w:cs="Arial"/>
          <w:b/>
          <w:color w:val="00000A"/>
          <w:sz w:val="32"/>
          <w:szCs w:val="32"/>
          <w:lang w:eastAsia="en-US"/>
        </w:rPr>
        <w:t xml:space="preserve"> CICLOPEDONALE DEI LAGHI</w:t>
      </w:r>
    </w:p>
    <w:p w14:paraId="7E95BA2A" w14:textId="77777777" w:rsidR="00BE7601" w:rsidRDefault="00BE7601" w:rsidP="00BE7601">
      <w:pPr>
        <w:tabs>
          <w:tab w:val="left" w:pos="708"/>
          <w:tab w:val="center" w:pos="4819"/>
          <w:tab w:val="right" w:pos="9638"/>
        </w:tabs>
        <w:jc w:val="both"/>
        <w:rPr>
          <w:rFonts w:eastAsiaTheme="minorHAnsi" w:cs="Arial"/>
          <w:color w:val="00000A"/>
          <w:szCs w:val="24"/>
          <w:lang w:eastAsia="en-US"/>
        </w:rPr>
      </w:pPr>
    </w:p>
    <w:p w14:paraId="5113D36B" w14:textId="77777777" w:rsidR="00BB0FBC" w:rsidRPr="00BB0FBC" w:rsidRDefault="00BB0FBC" w:rsidP="00BB0FBC">
      <w:pPr>
        <w:tabs>
          <w:tab w:val="left" w:pos="708"/>
          <w:tab w:val="center" w:pos="4819"/>
          <w:tab w:val="right" w:pos="9638"/>
        </w:tabs>
        <w:spacing w:line="276" w:lineRule="auto"/>
        <w:jc w:val="both"/>
        <w:rPr>
          <w:rFonts w:eastAsiaTheme="minorHAnsi" w:cs="Arial"/>
          <w:b/>
          <w:color w:val="00000A"/>
          <w:szCs w:val="24"/>
          <w:lang w:eastAsia="en-US"/>
        </w:rPr>
      </w:pPr>
      <w:r w:rsidRPr="00BB0FBC">
        <w:rPr>
          <w:rFonts w:eastAsiaTheme="minorHAnsi" w:cs="Arial"/>
          <w:b/>
          <w:color w:val="00000A"/>
          <w:szCs w:val="24"/>
          <w:lang w:eastAsia="en-US"/>
        </w:rPr>
        <w:t>Dalla sponda trentina del Lago di Garda a</w:t>
      </w:r>
      <w:r>
        <w:rPr>
          <w:rFonts w:eastAsiaTheme="minorHAnsi" w:cs="Arial"/>
          <w:b/>
          <w:color w:val="00000A"/>
          <w:szCs w:val="24"/>
          <w:lang w:eastAsia="en-US"/>
        </w:rPr>
        <w:t>l Lago di</w:t>
      </w:r>
      <w:r w:rsidRPr="00BB0FBC">
        <w:rPr>
          <w:rFonts w:eastAsiaTheme="minorHAnsi" w:cs="Arial"/>
          <w:b/>
          <w:color w:val="00000A"/>
          <w:szCs w:val="24"/>
          <w:lang w:eastAsia="en-US"/>
        </w:rPr>
        <w:t xml:space="preserve"> </w:t>
      </w:r>
      <w:proofErr w:type="spellStart"/>
      <w:r w:rsidRPr="00BB0FBC">
        <w:rPr>
          <w:rFonts w:eastAsiaTheme="minorHAnsi" w:cs="Arial"/>
          <w:b/>
          <w:color w:val="00000A"/>
          <w:szCs w:val="24"/>
          <w:lang w:eastAsia="en-US"/>
        </w:rPr>
        <w:t>Toblino</w:t>
      </w:r>
      <w:proofErr w:type="spellEnd"/>
      <w:r w:rsidRPr="00BB0FBC">
        <w:rPr>
          <w:rFonts w:eastAsiaTheme="minorHAnsi" w:cs="Arial"/>
          <w:b/>
          <w:color w:val="00000A"/>
          <w:szCs w:val="24"/>
          <w:lang w:eastAsia="en-US"/>
        </w:rPr>
        <w:t xml:space="preserve"> </w:t>
      </w:r>
      <w:r>
        <w:rPr>
          <w:rFonts w:eastAsiaTheme="minorHAnsi" w:cs="Arial"/>
          <w:b/>
          <w:color w:val="00000A"/>
          <w:szCs w:val="24"/>
          <w:lang w:eastAsia="en-US"/>
        </w:rPr>
        <w:t xml:space="preserve">risalendo il corso del fiume </w:t>
      </w:r>
      <w:proofErr w:type="spellStart"/>
      <w:r>
        <w:rPr>
          <w:rFonts w:eastAsiaTheme="minorHAnsi" w:cs="Arial"/>
          <w:b/>
          <w:color w:val="00000A"/>
          <w:szCs w:val="24"/>
          <w:lang w:eastAsia="en-US"/>
        </w:rPr>
        <w:t>Sarca</w:t>
      </w:r>
      <w:proofErr w:type="spellEnd"/>
      <w:r>
        <w:rPr>
          <w:rFonts w:eastAsiaTheme="minorHAnsi" w:cs="Arial"/>
          <w:b/>
          <w:color w:val="00000A"/>
          <w:szCs w:val="24"/>
          <w:lang w:eastAsia="en-US"/>
        </w:rPr>
        <w:t xml:space="preserve"> </w:t>
      </w:r>
      <w:r w:rsidRPr="00BB0FBC">
        <w:rPr>
          <w:rFonts w:eastAsiaTheme="minorHAnsi" w:cs="Arial"/>
          <w:b/>
          <w:color w:val="00000A"/>
          <w:szCs w:val="24"/>
          <w:lang w:eastAsia="en-US"/>
        </w:rPr>
        <w:t xml:space="preserve">tra </w:t>
      </w:r>
      <w:proofErr w:type="spellStart"/>
      <w:r w:rsidRPr="00BB0FBC">
        <w:rPr>
          <w:rFonts w:eastAsiaTheme="minorHAnsi" w:cs="Arial"/>
          <w:b/>
          <w:color w:val="00000A"/>
          <w:szCs w:val="24"/>
          <w:lang w:eastAsia="en-US"/>
        </w:rPr>
        <w:t>olivaie</w:t>
      </w:r>
      <w:proofErr w:type="spellEnd"/>
      <w:r w:rsidRPr="00BB0FBC">
        <w:rPr>
          <w:rFonts w:eastAsiaTheme="minorHAnsi" w:cs="Arial"/>
          <w:b/>
          <w:color w:val="00000A"/>
          <w:szCs w:val="24"/>
          <w:lang w:eastAsia="en-US"/>
        </w:rPr>
        <w:t xml:space="preserve"> e vigneti</w:t>
      </w:r>
      <w:r>
        <w:rPr>
          <w:rFonts w:eastAsiaTheme="minorHAnsi" w:cs="Arial"/>
          <w:b/>
          <w:color w:val="00000A"/>
          <w:szCs w:val="24"/>
          <w:lang w:eastAsia="en-US"/>
        </w:rPr>
        <w:t xml:space="preserve">. Da non perdere l’emozionante gola del </w:t>
      </w:r>
      <w:proofErr w:type="spellStart"/>
      <w:r>
        <w:rPr>
          <w:rFonts w:eastAsiaTheme="minorHAnsi" w:cs="Arial"/>
          <w:b/>
          <w:color w:val="00000A"/>
          <w:szCs w:val="24"/>
          <w:lang w:eastAsia="en-US"/>
        </w:rPr>
        <w:t>Limarò</w:t>
      </w:r>
      <w:proofErr w:type="spellEnd"/>
    </w:p>
    <w:p w14:paraId="00A29AF3" w14:textId="77777777" w:rsidR="00BB0FBC" w:rsidRPr="00BE7601" w:rsidRDefault="002F6C8F" w:rsidP="00BE7601">
      <w:pPr>
        <w:tabs>
          <w:tab w:val="left" w:pos="708"/>
          <w:tab w:val="center" w:pos="4819"/>
          <w:tab w:val="right" w:pos="9638"/>
        </w:tabs>
        <w:jc w:val="both"/>
        <w:rPr>
          <w:rFonts w:eastAsiaTheme="minorHAnsi" w:cs="Arial"/>
          <w:color w:val="00000A"/>
          <w:szCs w:val="24"/>
          <w:lang w:eastAsia="en-US"/>
        </w:rPr>
      </w:pPr>
      <w:r>
        <w:rPr>
          <w:rFonts w:eastAsiaTheme="minorHAnsi" w:cs="Arial"/>
          <w:color w:val="00000A"/>
          <w:szCs w:val="24"/>
          <w:lang w:eastAsia="en-US"/>
        </w:rPr>
        <w:t xml:space="preserve"> </w:t>
      </w:r>
    </w:p>
    <w:p w14:paraId="791EFF0A" w14:textId="77777777" w:rsidR="00BE7601" w:rsidRPr="00BE7601" w:rsidRDefault="00BE7601" w:rsidP="00BE7601">
      <w:pPr>
        <w:tabs>
          <w:tab w:val="left" w:pos="708"/>
          <w:tab w:val="center" w:pos="4819"/>
          <w:tab w:val="right" w:pos="9638"/>
        </w:tabs>
        <w:jc w:val="both"/>
        <w:rPr>
          <w:rFonts w:asciiTheme="minorHAnsi" w:eastAsiaTheme="minorHAnsi" w:hAnsiTheme="minorHAnsi" w:cstheme="minorBidi"/>
          <w:color w:val="00000A"/>
          <w:szCs w:val="24"/>
          <w:lang w:eastAsia="en-US"/>
        </w:rPr>
      </w:pPr>
      <w:r w:rsidRPr="00BE7601">
        <w:rPr>
          <w:rFonts w:eastAsiaTheme="minorHAnsi" w:cs="Arial"/>
          <w:b/>
          <w:color w:val="00000A"/>
          <w:sz w:val="32"/>
          <w:szCs w:val="32"/>
          <w:lang w:eastAsia="en-US"/>
        </w:rPr>
        <w:t>Lunghezza</w:t>
      </w:r>
    </w:p>
    <w:p w14:paraId="352B2DA1" w14:textId="1E3E238A" w:rsidR="00BE7601" w:rsidRPr="00BE7601" w:rsidRDefault="00BE7601" w:rsidP="00BE7601">
      <w:pPr>
        <w:tabs>
          <w:tab w:val="left" w:pos="708"/>
          <w:tab w:val="center" w:pos="4819"/>
          <w:tab w:val="right" w:pos="9638"/>
        </w:tabs>
        <w:jc w:val="both"/>
        <w:rPr>
          <w:rFonts w:asciiTheme="minorHAnsi" w:eastAsiaTheme="minorHAnsi" w:hAnsiTheme="minorHAnsi" w:cstheme="minorBidi"/>
          <w:color w:val="00000A"/>
          <w:szCs w:val="24"/>
          <w:lang w:eastAsia="en-US"/>
        </w:rPr>
      </w:pPr>
      <w:r w:rsidRPr="00BE7601">
        <w:rPr>
          <w:rFonts w:eastAsiaTheme="minorHAnsi" w:cs="Arial"/>
          <w:color w:val="00000A"/>
          <w:szCs w:val="24"/>
          <w:lang w:eastAsia="en-US"/>
        </w:rPr>
        <w:t>La pista ciclopedonale si sviluppa per 2</w:t>
      </w:r>
      <w:r w:rsidR="00C57110">
        <w:rPr>
          <w:rFonts w:eastAsiaTheme="minorHAnsi" w:cs="Arial"/>
          <w:color w:val="00000A"/>
          <w:szCs w:val="24"/>
          <w:lang w:eastAsia="en-US"/>
        </w:rPr>
        <w:t>6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 km circa da Torbole sul Garda a Sarche. Il tempo medio di percorrenza previsto è di circa 2 ore. A questa</w:t>
      </w:r>
      <w:r w:rsidR="00C57110">
        <w:rPr>
          <w:rFonts w:eastAsiaTheme="minorHAnsi" w:cs="Arial"/>
          <w:color w:val="00000A"/>
          <w:szCs w:val="24"/>
          <w:lang w:eastAsia="en-US"/>
        </w:rPr>
        <w:t xml:space="preserve"> tratta principale </w:t>
      </w:r>
      <w:r w:rsidRPr="00BE7601">
        <w:rPr>
          <w:rFonts w:eastAsiaTheme="minorHAnsi" w:cs="Arial"/>
          <w:color w:val="00000A"/>
          <w:szCs w:val="24"/>
          <w:lang w:eastAsia="en-US"/>
        </w:rPr>
        <w:t>si aggiung</w:t>
      </w:r>
      <w:r w:rsidR="00C57110">
        <w:rPr>
          <w:rFonts w:eastAsiaTheme="minorHAnsi" w:cs="Arial"/>
          <w:color w:val="00000A"/>
          <w:szCs w:val="24"/>
          <w:lang w:eastAsia="en-US"/>
        </w:rPr>
        <w:t>ono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C57110">
        <w:rPr>
          <w:rFonts w:eastAsiaTheme="minorHAnsi" w:cs="Arial"/>
          <w:color w:val="00000A"/>
          <w:szCs w:val="24"/>
          <w:lang w:eastAsia="en-US"/>
        </w:rPr>
        <w:t xml:space="preserve">la </w:t>
      </w:r>
      <w:r w:rsidR="00C57110" w:rsidRPr="00BE7601">
        <w:rPr>
          <w:rFonts w:eastAsiaTheme="minorHAnsi" w:cs="Arial"/>
          <w:color w:val="00000A"/>
          <w:szCs w:val="24"/>
          <w:lang w:eastAsia="en-US"/>
        </w:rPr>
        <w:t xml:space="preserve">diramazione di circa </w:t>
      </w:r>
      <w:r w:rsidR="00C57110">
        <w:rPr>
          <w:rFonts w:eastAsiaTheme="minorHAnsi" w:cs="Arial"/>
          <w:color w:val="00000A"/>
          <w:szCs w:val="24"/>
          <w:lang w:eastAsia="en-US"/>
        </w:rPr>
        <w:t>1,4 km</w:t>
      </w:r>
      <w:r w:rsidR="00C57110" w:rsidRPr="00BE7601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C57110">
        <w:rPr>
          <w:rFonts w:eastAsiaTheme="minorHAnsi" w:cs="Arial"/>
          <w:color w:val="00000A"/>
          <w:szCs w:val="24"/>
          <w:lang w:eastAsia="en-US"/>
        </w:rPr>
        <w:t>da</w:t>
      </w:r>
      <w:r w:rsidR="00C57110" w:rsidRPr="00BE7601">
        <w:rPr>
          <w:rFonts w:eastAsiaTheme="minorHAnsi" w:cs="Arial"/>
          <w:color w:val="00000A"/>
          <w:szCs w:val="24"/>
          <w:lang w:eastAsia="en-US"/>
        </w:rPr>
        <w:t xml:space="preserve"> Pietramurata </w:t>
      </w:r>
      <w:r w:rsidR="00C57110">
        <w:rPr>
          <w:rFonts w:eastAsiaTheme="minorHAnsi" w:cs="Arial"/>
          <w:color w:val="00000A"/>
          <w:szCs w:val="24"/>
          <w:lang w:eastAsia="en-US"/>
        </w:rPr>
        <w:t>a</w:t>
      </w:r>
      <w:r w:rsidR="00C57110" w:rsidRPr="00BE7601">
        <w:rPr>
          <w:rFonts w:eastAsiaTheme="minorHAnsi" w:cs="Arial"/>
          <w:color w:val="00000A"/>
          <w:szCs w:val="24"/>
          <w:lang w:eastAsia="en-US"/>
        </w:rPr>
        <w:t xml:space="preserve">l lago di Cavedine </w:t>
      </w:r>
      <w:r w:rsidR="00C57110">
        <w:rPr>
          <w:rFonts w:eastAsiaTheme="minorHAnsi" w:cs="Arial"/>
          <w:color w:val="00000A"/>
          <w:szCs w:val="24"/>
          <w:lang w:eastAsia="en-US"/>
        </w:rPr>
        <w:t xml:space="preserve">e la pista ciclabile </w:t>
      </w:r>
      <w:r w:rsidRPr="00BE7601">
        <w:rPr>
          <w:rFonts w:eastAsiaTheme="minorHAnsi" w:cs="Arial"/>
          <w:color w:val="00000A"/>
          <w:szCs w:val="24"/>
          <w:lang w:eastAsia="en-US"/>
        </w:rPr>
        <w:t>tra Vezzano, Terlago e l’omonimo lago, lungo 6</w:t>
      </w:r>
      <w:r w:rsidR="00C57110">
        <w:rPr>
          <w:rFonts w:eastAsiaTheme="minorHAnsi" w:cs="Arial"/>
          <w:color w:val="00000A"/>
          <w:szCs w:val="24"/>
          <w:lang w:eastAsia="en-US"/>
        </w:rPr>
        <w:t>,5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 km. In direzione delle Terme di Comano c’è un tratto di circa 7 km molto panoramico che si affaccia sulla Forra del </w:t>
      </w:r>
      <w:proofErr w:type="spellStart"/>
      <w:r w:rsidRPr="00BE7601">
        <w:rPr>
          <w:rFonts w:eastAsiaTheme="minorHAnsi" w:cs="Arial"/>
          <w:color w:val="00000A"/>
          <w:szCs w:val="24"/>
          <w:lang w:eastAsia="en-US"/>
        </w:rPr>
        <w:t>Limarò</w:t>
      </w:r>
      <w:proofErr w:type="spellEnd"/>
      <w:r w:rsidRPr="00BE7601">
        <w:rPr>
          <w:rFonts w:eastAsiaTheme="minorHAnsi" w:cs="Arial"/>
          <w:color w:val="00000A"/>
          <w:szCs w:val="24"/>
          <w:lang w:eastAsia="en-US"/>
        </w:rPr>
        <w:t xml:space="preserve"> seguendo il vecchio percorso della SS 237 del Caffaro.</w:t>
      </w:r>
    </w:p>
    <w:p w14:paraId="54823667" w14:textId="77777777" w:rsidR="00BE7601" w:rsidRPr="00BE7601" w:rsidRDefault="00BE7601" w:rsidP="00BE7601">
      <w:pPr>
        <w:tabs>
          <w:tab w:val="left" w:pos="708"/>
          <w:tab w:val="center" w:pos="4819"/>
          <w:tab w:val="right" w:pos="9638"/>
        </w:tabs>
        <w:jc w:val="both"/>
        <w:rPr>
          <w:rFonts w:eastAsiaTheme="minorHAnsi" w:cs="Arial"/>
          <w:color w:val="00000A"/>
          <w:szCs w:val="24"/>
          <w:highlight w:val="yellow"/>
          <w:lang w:eastAsia="en-US"/>
        </w:rPr>
      </w:pPr>
    </w:p>
    <w:p w14:paraId="226E011C" w14:textId="77777777" w:rsidR="00BE7601" w:rsidRPr="00BE7601" w:rsidRDefault="00BE7601" w:rsidP="00BE7601">
      <w:pPr>
        <w:tabs>
          <w:tab w:val="left" w:pos="708"/>
          <w:tab w:val="center" w:pos="4819"/>
          <w:tab w:val="right" w:pos="9638"/>
        </w:tabs>
        <w:jc w:val="both"/>
        <w:rPr>
          <w:rFonts w:asciiTheme="minorHAnsi" w:eastAsiaTheme="minorHAnsi" w:hAnsiTheme="minorHAnsi" w:cstheme="minorBidi"/>
          <w:color w:val="00000A"/>
          <w:szCs w:val="24"/>
          <w:lang w:eastAsia="en-US"/>
        </w:rPr>
      </w:pPr>
      <w:r w:rsidRPr="00BE7601">
        <w:rPr>
          <w:rFonts w:eastAsiaTheme="minorHAnsi" w:cs="Arial"/>
          <w:b/>
          <w:color w:val="00000A"/>
          <w:sz w:val="32"/>
          <w:szCs w:val="32"/>
          <w:lang w:eastAsia="en-US"/>
        </w:rPr>
        <w:t>Dislivello</w:t>
      </w:r>
    </w:p>
    <w:p w14:paraId="712D5407" w14:textId="77777777" w:rsidR="00BE7601" w:rsidRPr="00BE7601" w:rsidRDefault="00BE7601" w:rsidP="00BE7601">
      <w:pPr>
        <w:tabs>
          <w:tab w:val="left" w:pos="708"/>
          <w:tab w:val="center" w:pos="4819"/>
          <w:tab w:val="right" w:pos="9638"/>
        </w:tabs>
        <w:jc w:val="both"/>
        <w:rPr>
          <w:rFonts w:asciiTheme="minorHAnsi" w:eastAsiaTheme="minorHAnsi" w:hAnsiTheme="minorHAnsi" w:cstheme="minorBidi"/>
          <w:color w:val="00000A"/>
          <w:szCs w:val="24"/>
          <w:lang w:eastAsia="en-US"/>
        </w:rPr>
      </w:pPr>
      <w:r w:rsidRPr="00BE7601">
        <w:rPr>
          <w:rFonts w:eastAsiaTheme="minorHAnsi" w:cs="Arial"/>
          <w:color w:val="00000A"/>
          <w:szCs w:val="24"/>
          <w:lang w:eastAsia="en-US"/>
        </w:rPr>
        <w:t xml:space="preserve">Il dislivello è poco rilevante, da Torbole a </w:t>
      </w:r>
      <w:proofErr w:type="spellStart"/>
      <w:r w:rsidRPr="00BE7601">
        <w:rPr>
          <w:rFonts w:eastAsiaTheme="minorHAnsi" w:cs="Arial"/>
          <w:color w:val="00000A"/>
          <w:szCs w:val="24"/>
          <w:lang w:eastAsia="en-US"/>
        </w:rPr>
        <w:t>Dro</w:t>
      </w:r>
      <w:proofErr w:type="spellEnd"/>
      <w:r w:rsidRPr="00BE7601">
        <w:rPr>
          <w:rFonts w:eastAsiaTheme="minorHAnsi" w:cs="Arial"/>
          <w:color w:val="00000A"/>
          <w:szCs w:val="24"/>
          <w:lang w:eastAsia="en-US"/>
        </w:rPr>
        <w:t xml:space="preserve"> circa 60 metri, mentre tra la centrale di </w:t>
      </w:r>
      <w:proofErr w:type="spellStart"/>
      <w:r w:rsidRPr="00BE7601">
        <w:rPr>
          <w:rFonts w:eastAsiaTheme="minorHAnsi" w:cs="Arial"/>
          <w:color w:val="00000A"/>
          <w:szCs w:val="24"/>
          <w:lang w:eastAsia="en-US"/>
        </w:rPr>
        <w:t>Fies</w:t>
      </w:r>
      <w:proofErr w:type="spellEnd"/>
      <w:r w:rsidRPr="00BE7601">
        <w:rPr>
          <w:rFonts w:eastAsiaTheme="minorHAnsi" w:cs="Arial"/>
          <w:color w:val="00000A"/>
          <w:szCs w:val="24"/>
          <w:lang w:eastAsia="en-US"/>
        </w:rPr>
        <w:t xml:space="preserve"> e Pietramurata delle brevi salite impegnano fiato e gambe. Verso le Sarche il percorso diventa nuovamente rilassante. Il tratto verso Terme di Comano presenta pendenze massime del 7%.</w:t>
      </w:r>
    </w:p>
    <w:p w14:paraId="72FD8DF8" w14:textId="77777777" w:rsidR="00BE7601" w:rsidRPr="00BE7601" w:rsidRDefault="00BE7601" w:rsidP="00BE7601">
      <w:pPr>
        <w:tabs>
          <w:tab w:val="left" w:pos="708"/>
          <w:tab w:val="center" w:pos="4819"/>
          <w:tab w:val="right" w:pos="9638"/>
        </w:tabs>
        <w:jc w:val="both"/>
        <w:rPr>
          <w:rFonts w:eastAsiaTheme="minorHAnsi" w:cs="Arial"/>
          <w:color w:val="00000A"/>
          <w:szCs w:val="24"/>
          <w:highlight w:val="yellow"/>
          <w:lang w:eastAsia="en-US"/>
        </w:rPr>
      </w:pPr>
    </w:p>
    <w:p w14:paraId="043C65FF" w14:textId="77777777" w:rsidR="00BE7601" w:rsidRPr="00BE7601" w:rsidRDefault="00BE7601" w:rsidP="00BE7601">
      <w:pPr>
        <w:tabs>
          <w:tab w:val="left" w:pos="708"/>
          <w:tab w:val="center" w:pos="4819"/>
          <w:tab w:val="right" w:pos="9638"/>
        </w:tabs>
        <w:jc w:val="both"/>
        <w:rPr>
          <w:rFonts w:asciiTheme="minorHAnsi" w:eastAsiaTheme="minorHAnsi" w:hAnsiTheme="minorHAnsi" w:cstheme="minorBidi"/>
          <w:color w:val="00000A"/>
          <w:szCs w:val="24"/>
          <w:lang w:eastAsia="en-US"/>
        </w:rPr>
      </w:pPr>
      <w:r w:rsidRPr="00BE7601">
        <w:rPr>
          <w:rFonts w:eastAsiaTheme="minorHAnsi" w:cs="Arial"/>
          <w:b/>
          <w:color w:val="00000A"/>
          <w:sz w:val="32"/>
          <w:szCs w:val="32"/>
          <w:lang w:eastAsia="en-US"/>
        </w:rPr>
        <w:t>Servizi</w:t>
      </w:r>
    </w:p>
    <w:p w14:paraId="1C21A7B4" w14:textId="4693B490" w:rsidR="00BE7601" w:rsidRPr="00BE7601" w:rsidRDefault="00C57110" w:rsidP="00BE7601">
      <w:pPr>
        <w:tabs>
          <w:tab w:val="left" w:pos="708"/>
          <w:tab w:val="center" w:pos="4819"/>
          <w:tab w:val="right" w:pos="9638"/>
        </w:tabs>
        <w:jc w:val="both"/>
        <w:rPr>
          <w:rFonts w:eastAsia="Arial" w:cs="Arial"/>
          <w:color w:val="00000A"/>
          <w:szCs w:val="24"/>
          <w:lang w:eastAsia="en-US"/>
        </w:rPr>
      </w:pPr>
      <w:r>
        <w:rPr>
          <w:rFonts w:eastAsiaTheme="minorHAnsi" w:cs="Arial"/>
          <w:color w:val="00000A"/>
          <w:szCs w:val="24"/>
          <w:lang w:eastAsia="en-US"/>
        </w:rPr>
        <w:t>Partendo</w:t>
      </w:r>
      <w:r w:rsidR="00F82BFB">
        <w:rPr>
          <w:rFonts w:eastAsiaTheme="minorHAnsi" w:cs="Arial"/>
          <w:color w:val="00000A"/>
          <w:szCs w:val="24"/>
          <w:lang w:eastAsia="en-US"/>
        </w:rPr>
        <w:t xml:space="preserve"> </w:t>
      </w:r>
      <w:r>
        <w:rPr>
          <w:rFonts w:eastAsiaTheme="minorHAnsi" w:cs="Arial"/>
          <w:color w:val="00000A"/>
          <w:szCs w:val="24"/>
          <w:lang w:eastAsia="en-US"/>
        </w:rPr>
        <w:t>da Torbole, d</w:t>
      </w:r>
      <w:r w:rsidR="00BE7601" w:rsidRPr="00BE7601">
        <w:rPr>
          <w:rFonts w:eastAsiaTheme="minorHAnsi" w:cs="Arial"/>
          <w:color w:val="00000A"/>
          <w:szCs w:val="24"/>
          <w:lang w:eastAsia="en-US"/>
        </w:rPr>
        <w:t xml:space="preserve">opo il ponte sul </w:t>
      </w:r>
      <w:proofErr w:type="spellStart"/>
      <w:r w:rsidR="00BE7601" w:rsidRPr="00BE7601">
        <w:rPr>
          <w:rFonts w:eastAsiaTheme="minorHAnsi" w:cs="Arial"/>
          <w:color w:val="00000A"/>
          <w:szCs w:val="24"/>
          <w:lang w:eastAsia="en-US"/>
        </w:rPr>
        <w:t>Sarca</w:t>
      </w:r>
      <w:proofErr w:type="spellEnd"/>
      <w:r w:rsidR="00BE7601" w:rsidRPr="00BE7601">
        <w:rPr>
          <w:rFonts w:eastAsiaTheme="minorHAnsi" w:cs="Arial"/>
          <w:color w:val="00000A"/>
          <w:szCs w:val="24"/>
          <w:lang w:eastAsia="en-US"/>
        </w:rPr>
        <w:t xml:space="preserve">, </w:t>
      </w:r>
      <w:r>
        <w:rPr>
          <w:rFonts w:eastAsiaTheme="minorHAnsi" w:cs="Arial"/>
          <w:color w:val="00000A"/>
          <w:szCs w:val="24"/>
          <w:lang w:eastAsia="en-US"/>
        </w:rPr>
        <w:t xml:space="preserve">percorrendo per </w:t>
      </w:r>
      <w:r w:rsidR="00BE7601" w:rsidRPr="00BE7601">
        <w:rPr>
          <w:rFonts w:eastAsiaTheme="minorHAnsi" w:cs="Arial"/>
          <w:color w:val="00000A"/>
          <w:szCs w:val="24"/>
          <w:lang w:eastAsia="en-US"/>
        </w:rPr>
        <w:t xml:space="preserve">circa 500 metri </w:t>
      </w:r>
      <w:r>
        <w:rPr>
          <w:rFonts w:eastAsiaTheme="minorHAnsi" w:cs="Arial"/>
          <w:color w:val="00000A"/>
          <w:szCs w:val="24"/>
          <w:lang w:eastAsia="en-US"/>
        </w:rPr>
        <w:t xml:space="preserve">la ciclabile che costeggia il </w:t>
      </w:r>
      <w:r w:rsidR="00BE7601" w:rsidRPr="00BE7601">
        <w:rPr>
          <w:rFonts w:eastAsiaTheme="minorHAnsi" w:cs="Arial"/>
          <w:color w:val="00000A"/>
          <w:szCs w:val="24"/>
          <w:lang w:eastAsia="en-US"/>
        </w:rPr>
        <w:t>fiume sulla sponda destra, è possibile sostare in apposite aree attrezzate per gustare al meglio la bellezza di questa porzione di Trentino.</w:t>
      </w:r>
      <w:r w:rsidR="00B71C39">
        <w:rPr>
          <w:rFonts w:eastAsiaTheme="minorHAnsi" w:cs="Arial"/>
          <w:color w:val="00000A"/>
          <w:szCs w:val="24"/>
          <w:lang w:eastAsia="en-US"/>
        </w:rPr>
        <w:t xml:space="preserve"> Tra Torbole e Arco si incontra il nuovo </w:t>
      </w:r>
      <w:proofErr w:type="spellStart"/>
      <w:r w:rsidR="00B71C39">
        <w:rPr>
          <w:rFonts w:eastAsiaTheme="minorHAnsi" w:cs="Arial"/>
          <w:color w:val="00000A"/>
          <w:szCs w:val="24"/>
          <w:lang w:eastAsia="en-US"/>
        </w:rPr>
        <w:t>bicigrill</w:t>
      </w:r>
      <w:proofErr w:type="spellEnd"/>
      <w:r w:rsidR="00B71C39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B71C39" w:rsidRPr="00B71C39">
        <w:rPr>
          <w:rFonts w:eastAsiaTheme="minorHAnsi" w:cs="Arial"/>
          <w:color w:val="00000A"/>
          <w:szCs w:val="24"/>
          <w:lang w:eastAsia="en-US"/>
        </w:rPr>
        <w:t xml:space="preserve">Bike Farm. </w:t>
      </w:r>
      <w:r w:rsidR="00BE7601" w:rsidRPr="00BE7601">
        <w:rPr>
          <w:rFonts w:eastAsia="Arial" w:cs="Arial"/>
          <w:color w:val="00000A"/>
          <w:szCs w:val="24"/>
          <w:lang w:eastAsia="en-US"/>
        </w:rPr>
        <w:t xml:space="preserve">In tutti i periodi dell'anno, aggiungendo 2 euro al prezzo del biglietto è possibile imbarcare la propria bicicletta sui mezzi pubblici. Per escursioni più lunghe nel periodo estivo si può fare affidamento sul servizio “Bike Shuttle Garda-Dolomiti”, attivo da giugno a settembre, che collega la sponda trentina del più grande lago italiano alle principali località ai piedi delle Dolomiti di Brenta, dalle Terme di Comano fino alla Val Rendena e all’Altopiano della Paganella. Grazie alle coincidenze delle quattro linee nelle rispettive zone, si possono pianificare a piacere le escursioni. Prenotazioni </w:t>
      </w:r>
      <w:r w:rsidR="00BE7601" w:rsidRPr="00BE7601">
        <w:rPr>
          <w:rFonts w:eastAsia="Arial" w:cs="Arial"/>
          <w:color w:val="00000A"/>
          <w:szCs w:val="24"/>
          <w:lang w:eastAsia="ar-SA"/>
        </w:rPr>
        <w:t>all’APT Terme di Comano - Dolomiti di Brenta, tel. 0465 702626, info@visitacomano.it</w:t>
      </w:r>
      <w:r w:rsidR="00BE7601" w:rsidRPr="00BE7601">
        <w:rPr>
          <w:rFonts w:eastAsia="Arial" w:cs="Arial"/>
          <w:color w:val="00000A"/>
          <w:szCs w:val="24"/>
          <w:lang w:eastAsia="en-US"/>
        </w:rPr>
        <w:t xml:space="preserve">. </w:t>
      </w:r>
    </w:p>
    <w:p w14:paraId="522B637B" w14:textId="77777777" w:rsidR="00BE7601" w:rsidRPr="00BE7601" w:rsidRDefault="00BE7601" w:rsidP="00BE7601">
      <w:pPr>
        <w:tabs>
          <w:tab w:val="left" w:pos="708"/>
          <w:tab w:val="center" w:pos="4819"/>
          <w:tab w:val="right" w:pos="9638"/>
        </w:tabs>
        <w:jc w:val="both"/>
        <w:rPr>
          <w:rFonts w:eastAsiaTheme="minorHAnsi" w:cs="Arial"/>
          <w:b/>
          <w:color w:val="00000A"/>
          <w:szCs w:val="24"/>
          <w:highlight w:val="yellow"/>
          <w:lang w:eastAsia="en-US"/>
        </w:rPr>
      </w:pPr>
    </w:p>
    <w:p w14:paraId="65943D46" w14:textId="77777777" w:rsidR="00BE7601" w:rsidRPr="00BE7601" w:rsidRDefault="00BE7601" w:rsidP="00BE7601">
      <w:pPr>
        <w:tabs>
          <w:tab w:val="left" w:pos="708"/>
          <w:tab w:val="center" w:pos="4819"/>
          <w:tab w:val="right" w:pos="9638"/>
        </w:tabs>
        <w:jc w:val="both"/>
        <w:rPr>
          <w:rFonts w:asciiTheme="minorHAnsi" w:eastAsiaTheme="minorHAnsi" w:hAnsiTheme="minorHAnsi" w:cstheme="minorBidi"/>
          <w:color w:val="00000A"/>
          <w:szCs w:val="24"/>
          <w:lang w:eastAsia="en-US"/>
        </w:rPr>
      </w:pPr>
      <w:r w:rsidRPr="00BE7601">
        <w:rPr>
          <w:rFonts w:eastAsiaTheme="minorHAnsi" w:cs="Arial"/>
          <w:b/>
          <w:color w:val="00000A"/>
          <w:sz w:val="32"/>
          <w:szCs w:val="32"/>
          <w:lang w:eastAsia="en-US"/>
        </w:rPr>
        <w:t>Percorso</w:t>
      </w:r>
    </w:p>
    <w:p w14:paraId="02FF8D3C" w14:textId="040C3B9A" w:rsidR="00BE7601" w:rsidRPr="00BE7601" w:rsidRDefault="00BE7601" w:rsidP="00BE7601">
      <w:pPr>
        <w:tabs>
          <w:tab w:val="left" w:pos="708"/>
          <w:tab w:val="center" w:pos="4819"/>
          <w:tab w:val="right" w:pos="9638"/>
        </w:tabs>
        <w:jc w:val="both"/>
        <w:rPr>
          <w:rFonts w:asciiTheme="minorHAnsi" w:eastAsiaTheme="minorHAnsi" w:hAnsiTheme="minorHAnsi" w:cstheme="minorBidi"/>
          <w:color w:val="00000A"/>
          <w:szCs w:val="24"/>
          <w:lang w:eastAsia="en-US"/>
        </w:rPr>
      </w:pPr>
      <w:r w:rsidRPr="00BE7601">
        <w:rPr>
          <w:rFonts w:eastAsiaTheme="minorHAnsi" w:cs="Arial"/>
          <w:color w:val="00000A"/>
          <w:szCs w:val="24"/>
          <w:lang w:eastAsia="en-US"/>
        </w:rPr>
        <w:t xml:space="preserve">Si parte dalle sponde del Lago di Garda alle foci del </w:t>
      </w:r>
      <w:proofErr w:type="spellStart"/>
      <w:r w:rsidRPr="00BE7601">
        <w:rPr>
          <w:rFonts w:eastAsiaTheme="minorHAnsi" w:cs="Arial"/>
          <w:color w:val="00000A"/>
          <w:szCs w:val="24"/>
          <w:lang w:eastAsia="en-US"/>
        </w:rPr>
        <w:t>Sarca</w:t>
      </w:r>
      <w:proofErr w:type="spellEnd"/>
      <w:r w:rsidRPr="00BE7601">
        <w:rPr>
          <w:rFonts w:eastAsiaTheme="minorHAnsi" w:cs="Arial"/>
          <w:color w:val="00000A"/>
          <w:szCs w:val="24"/>
          <w:lang w:eastAsia="en-US"/>
        </w:rPr>
        <w:t xml:space="preserve">, dove confluiscono le piste provenienti da Varone di Riva e da Mori. Risalendo verso nord in direzione Arco, si oltrepassa la strada statale e si pedala immersi piacevolmente nella quiete del paesaggio fra campagne coltivate, ulivi e boschetti. La pista conduce alle porte di Arco, si attraversa l’abitato su stradine promiscue che s’inoltrano nel centro storico, riprendendo il percorso in corrispondenza del Ponte sul </w:t>
      </w:r>
      <w:proofErr w:type="spellStart"/>
      <w:r w:rsidRPr="00BE7601">
        <w:rPr>
          <w:rFonts w:eastAsiaTheme="minorHAnsi" w:cs="Arial"/>
          <w:color w:val="00000A"/>
          <w:szCs w:val="24"/>
          <w:lang w:eastAsia="en-US"/>
        </w:rPr>
        <w:t>Sarca</w:t>
      </w:r>
      <w:proofErr w:type="spellEnd"/>
      <w:r w:rsidRPr="00BE7601">
        <w:rPr>
          <w:rFonts w:eastAsiaTheme="minorHAnsi" w:cs="Arial"/>
          <w:color w:val="00000A"/>
          <w:szCs w:val="24"/>
          <w:lang w:eastAsia="en-US"/>
        </w:rPr>
        <w:t xml:space="preserve">. Da qui la pista risale nuovamente lungo il fiume con belle aree attrezzate dove sostare per gustare la bellezza dei luoghi. Proseguendo si entra </w:t>
      </w:r>
      <w:r w:rsidRPr="00BE7601">
        <w:rPr>
          <w:rFonts w:eastAsiaTheme="minorHAnsi" w:cs="Arial"/>
          <w:color w:val="00000A"/>
          <w:szCs w:val="24"/>
          <w:lang w:eastAsia="en-US"/>
        </w:rPr>
        <w:lastRenderedPageBreak/>
        <w:t xml:space="preserve">nella frazione di Ceniga: sulla sponda sinistra, nascosto tra le rocce, ecco l’eremo di San Paolo. Si prosegue in direzione di </w:t>
      </w:r>
      <w:proofErr w:type="spellStart"/>
      <w:r w:rsidRPr="00BE7601">
        <w:rPr>
          <w:rFonts w:eastAsiaTheme="minorHAnsi" w:cs="Arial"/>
          <w:color w:val="00000A"/>
          <w:szCs w:val="24"/>
          <w:lang w:eastAsia="en-US"/>
        </w:rPr>
        <w:t>Dro</w:t>
      </w:r>
      <w:proofErr w:type="spellEnd"/>
      <w:r w:rsidRPr="00BE7601">
        <w:rPr>
          <w:rFonts w:eastAsiaTheme="minorHAnsi" w:cs="Arial"/>
          <w:color w:val="00000A"/>
          <w:szCs w:val="24"/>
          <w:lang w:eastAsia="en-US"/>
        </w:rPr>
        <w:t xml:space="preserve">, verso la Centrale di </w:t>
      </w:r>
      <w:proofErr w:type="spellStart"/>
      <w:r w:rsidRPr="00BE7601">
        <w:rPr>
          <w:rFonts w:eastAsiaTheme="minorHAnsi" w:cs="Arial"/>
          <w:color w:val="00000A"/>
          <w:szCs w:val="24"/>
          <w:lang w:eastAsia="en-US"/>
        </w:rPr>
        <w:t>Fies</w:t>
      </w:r>
      <w:proofErr w:type="spellEnd"/>
      <w:r w:rsidRPr="00BE7601">
        <w:rPr>
          <w:rFonts w:eastAsiaTheme="minorHAnsi" w:cs="Arial"/>
          <w:color w:val="00000A"/>
          <w:szCs w:val="24"/>
          <w:lang w:eastAsia="en-US"/>
        </w:rPr>
        <w:t xml:space="preserve"> e Pietramurata. Da qui si entra nel pieno della piana alluvionale del </w:t>
      </w:r>
      <w:proofErr w:type="spellStart"/>
      <w:r w:rsidRPr="00BE7601">
        <w:rPr>
          <w:rFonts w:eastAsiaTheme="minorHAnsi" w:cs="Arial"/>
          <w:color w:val="00000A"/>
          <w:szCs w:val="24"/>
          <w:lang w:eastAsia="en-US"/>
        </w:rPr>
        <w:t>Sarca</w:t>
      </w:r>
      <w:proofErr w:type="spellEnd"/>
      <w:r w:rsidRPr="00BE7601">
        <w:rPr>
          <w:rFonts w:eastAsiaTheme="minorHAnsi" w:cs="Arial"/>
          <w:color w:val="00000A"/>
          <w:szCs w:val="24"/>
          <w:lang w:eastAsia="en-US"/>
        </w:rPr>
        <w:t xml:space="preserve">, rinomata per la produzione del “Vino Santo”: vigneti e frutteti si susseguono fino all’abitato delle Sarche. </w:t>
      </w:r>
      <w:r w:rsidR="00D74376">
        <w:rPr>
          <w:rFonts w:eastAsiaTheme="minorHAnsi" w:cs="Arial"/>
          <w:color w:val="00000A"/>
          <w:szCs w:val="24"/>
          <w:lang w:eastAsia="en-US"/>
        </w:rPr>
        <w:t>Da</w:t>
      </w:r>
      <w:r w:rsidR="00F82BFB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D74376">
        <w:rPr>
          <w:rFonts w:eastAsiaTheme="minorHAnsi" w:cs="Arial"/>
          <w:color w:val="00000A"/>
          <w:szCs w:val="24"/>
          <w:lang w:eastAsia="en-US"/>
        </w:rPr>
        <w:t>Pietramurata</w:t>
      </w:r>
      <w:r w:rsidR="00D74376" w:rsidRPr="00D74376">
        <w:rPr>
          <w:rFonts w:eastAsiaTheme="minorHAnsi" w:cs="Arial"/>
          <w:color w:val="00000A"/>
          <w:szCs w:val="24"/>
          <w:lang w:eastAsia="en-US"/>
        </w:rPr>
        <w:t xml:space="preserve"> una diramazione della pista</w:t>
      </w:r>
      <w:r w:rsidR="00D74376">
        <w:rPr>
          <w:rFonts w:eastAsiaTheme="minorHAnsi" w:cs="Arial"/>
          <w:color w:val="00000A"/>
          <w:szCs w:val="24"/>
          <w:lang w:eastAsia="en-US"/>
        </w:rPr>
        <w:t xml:space="preserve"> di</w:t>
      </w:r>
      <w:r w:rsidR="00F82BFB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D74376">
        <w:rPr>
          <w:rFonts w:eastAsiaTheme="minorHAnsi" w:cs="Arial"/>
          <w:color w:val="00000A"/>
          <w:szCs w:val="24"/>
          <w:lang w:eastAsia="en-US"/>
        </w:rPr>
        <w:t>circa</w:t>
      </w:r>
      <w:r w:rsidR="00F82BFB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D74376">
        <w:rPr>
          <w:rFonts w:eastAsiaTheme="minorHAnsi" w:cs="Arial"/>
          <w:color w:val="00000A"/>
          <w:szCs w:val="24"/>
          <w:lang w:eastAsia="en-US"/>
        </w:rPr>
        <w:t xml:space="preserve">1,4 km </w:t>
      </w:r>
      <w:r w:rsidR="00D74376" w:rsidRPr="00D74376">
        <w:rPr>
          <w:rFonts w:eastAsiaTheme="minorHAnsi" w:cs="Arial"/>
          <w:color w:val="00000A"/>
          <w:szCs w:val="24"/>
          <w:lang w:eastAsia="en-US"/>
        </w:rPr>
        <w:t>permette di raggiungere le sponde del Lago di Cavedine</w:t>
      </w:r>
      <w:r w:rsidR="00D74376">
        <w:rPr>
          <w:rFonts w:eastAsiaTheme="minorHAnsi" w:cs="Arial"/>
          <w:color w:val="00000A"/>
          <w:szCs w:val="24"/>
          <w:lang w:eastAsia="en-US"/>
        </w:rPr>
        <w:t>.</w:t>
      </w:r>
      <w:r w:rsidR="00D74376" w:rsidRPr="00D74376">
        <w:rPr>
          <w:rFonts w:eastAsiaTheme="minorHAnsi" w:cs="Arial"/>
          <w:color w:val="00000A"/>
          <w:szCs w:val="24"/>
          <w:lang w:eastAsia="en-US"/>
        </w:rPr>
        <w:t xml:space="preserve"> 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Poco oltre il paese </w:t>
      </w:r>
      <w:r w:rsidR="00D74376">
        <w:rPr>
          <w:rFonts w:eastAsiaTheme="minorHAnsi" w:cs="Arial"/>
          <w:color w:val="00000A"/>
          <w:szCs w:val="24"/>
          <w:lang w:eastAsia="en-US"/>
        </w:rPr>
        <w:t xml:space="preserve">di Sarche 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si apre uno dei più suggestivi luoghi del Trentino, il </w:t>
      </w:r>
      <w:r w:rsidR="00D74376">
        <w:rPr>
          <w:rFonts w:eastAsiaTheme="minorHAnsi" w:cs="Arial"/>
          <w:color w:val="00000A"/>
          <w:szCs w:val="24"/>
          <w:lang w:eastAsia="en-US"/>
        </w:rPr>
        <w:t>l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ago di </w:t>
      </w:r>
      <w:proofErr w:type="spellStart"/>
      <w:r w:rsidRPr="00BE7601">
        <w:rPr>
          <w:rFonts w:eastAsiaTheme="minorHAnsi" w:cs="Arial"/>
          <w:color w:val="00000A"/>
          <w:szCs w:val="24"/>
          <w:lang w:eastAsia="en-US"/>
        </w:rPr>
        <w:t>Toblino</w:t>
      </w:r>
      <w:proofErr w:type="spellEnd"/>
      <w:r w:rsidRPr="00BE7601">
        <w:rPr>
          <w:rFonts w:eastAsiaTheme="minorHAnsi" w:cs="Arial"/>
          <w:color w:val="00000A"/>
          <w:szCs w:val="24"/>
          <w:lang w:eastAsia="en-US"/>
        </w:rPr>
        <w:t xml:space="preserve"> con il suo castello e il </w:t>
      </w:r>
      <w:r w:rsidR="00D74376">
        <w:rPr>
          <w:rFonts w:eastAsiaTheme="minorHAnsi" w:cs="Arial"/>
          <w:color w:val="00000A"/>
          <w:szCs w:val="24"/>
          <w:lang w:eastAsia="en-US"/>
        </w:rPr>
        <w:t>l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ago di Santa </w:t>
      </w:r>
      <w:proofErr w:type="spellStart"/>
      <w:r w:rsidRPr="00BE7601">
        <w:rPr>
          <w:rFonts w:eastAsiaTheme="minorHAnsi" w:cs="Arial"/>
          <w:color w:val="00000A"/>
          <w:szCs w:val="24"/>
          <w:lang w:eastAsia="en-US"/>
        </w:rPr>
        <w:t>Massenza</w:t>
      </w:r>
      <w:proofErr w:type="spellEnd"/>
      <w:r w:rsidRPr="00BE7601">
        <w:rPr>
          <w:rFonts w:eastAsiaTheme="minorHAnsi" w:cs="Arial"/>
          <w:color w:val="00000A"/>
          <w:szCs w:val="24"/>
          <w:lang w:eastAsia="en-US"/>
        </w:rPr>
        <w:t xml:space="preserve">. </w:t>
      </w:r>
      <w:r w:rsidR="00D74376">
        <w:rPr>
          <w:rFonts w:eastAsiaTheme="minorHAnsi" w:cs="Arial"/>
          <w:color w:val="00000A"/>
          <w:szCs w:val="24"/>
          <w:lang w:eastAsia="en-US"/>
        </w:rPr>
        <w:t xml:space="preserve">In attesa della realizzazione del collegamento ciclopedonale </w:t>
      </w:r>
      <w:r w:rsidRPr="00BE7601">
        <w:rPr>
          <w:rFonts w:eastAsiaTheme="minorHAnsi" w:cs="Arial"/>
          <w:color w:val="00000A"/>
          <w:szCs w:val="24"/>
          <w:lang w:eastAsia="en-US"/>
        </w:rPr>
        <w:t>che port</w:t>
      </w:r>
      <w:r w:rsidR="00D74376">
        <w:rPr>
          <w:rFonts w:eastAsiaTheme="minorHAnsi" w:cs="Arial"/>
          <w:color w:val="00000A"/>
          <w:szCs w:val="24"/>
          <w:lang w:eastAsia="en-US"/>
        </w:rPr>
        <w:t>a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 all’antico maniero</w:t>
      </w:r>
      <w:r w:rsidR="00D74376">
        <w:rPr>
          <w:rFonts w:eastAsiaTheme="minorHAnsi" w:cs="Arial"/>
          <w:color w:val="00000A"/>
          <w:szCs w:val="24"/>
          <w:lang w:eastAsia="en-US"/>
        </w:rPr>
        <w:t xml:space="preserve"> e a Padergnone</w:t>
      </w:r>
      <w:r w:rsidRPr="00BE7601">
        <w:rPr>
          <w:rFonts w:eastAsiaTheme="minorHAnsi" w:cs="Arial"/>
          <w:color w:val="00000A"/>
          <w:szCs w:val="24"/>
          <w:lang w:eastAsia="en-US"/>
        </w:rPr>
        <w:t>, all’uscita dalle Sarche</w:t>
      </w:r>
      <w:r w:rsidR="00D74376">
        <w:rPr>
          <w:rFonts w:eastAsiaTheme="minorHAnsi" w:cs="Arial"/>
          <w:color w:val="00000A"/>
          <w:szCs w:val="24"/>
          <w:lang w:eastAsia="en-US"/>
        </w:rPr>
        <w:t xml:space="preserve"> si può raggiungere </w:t>
      </w:r>
      <w:r w:rsidRPr="00BE7601">
        <w:rPr>
          <w:rFonts w:eastAsiaTheme="minorHAnsi" w:cs="Arial"/>
          <w:color w:val="00000A"/>
          <w:szCs w:val="24"/>
          <w:lang w:eastAsia="en-US"/>
        </w:rPr>
        <w:t>a piedi o con la bici a mano, il lago e il castello</w:t>
      </w:r>
      <w:r w:rsidR="00D74376">
        <w:rPr>
          <w:rFonts w:eastAsiaTheme="minorHAnsi" w:cs="Arial"/>
          <w:color w:val="00000A"/>
          <w:szCs w:val="24"/>
          <w:lang w:eastAsia="en-US"/>
        </w:rPr>
        <w:t xml:space="preserve"> di </w:t>
      </w:r>
      <w:proofErr w:type="spellStart"/>
      <w:r w:rsidR="00D74376">
        <w:rPr>
          <w:rFonts w:eastAsiaTheme="minorHAnsi" w:cs="Arial"/>
          <w:color w:val="00000A"/>
          <w:szCs w:val="24"/>
          <w:lang w:eastAsia="en-US"/>
        </w:rPr>
        <w:t>Toblino</w:t>
      </w:r>
      <w:proofErr w:type="spellEnd"/>
      <w:r w:rsidR="00D74376">
        <w:rPr>
          <w:rFonts w:eastAsiaTheme="minorHAnsi" w:cs="Arial"/>
          <w:color w:val="00000A"/>
          <w:szCs w:val="24"/>
          <w:lang w:eastAsia="en-US"/>
        </w:rPr>
        <w:t xml:space="preserve"> percorrendo</w:t>
      </w:r>
      <w:r w:rsidR="00F82BFB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D74376">
        <w:rPr>
          <w:rFonts w:eastAsiaTheme="minorHAnsi" w:cs="Arial"/>
          <w:color w:val="00000A"/>
          <w:szCs w:val="24"/>
          <w:lang w:eastAsia="en-US"/>
        </w:rPr>
        <w:t xml:space="preserve">un </w:t>
      </w:r>
      <w:r w:rsidRPr="00BE7601">
        <w:rPr>
          <w:rFonts w:eastAsiaTheme="minorHAnsi" w:cs="Arial"/>
          <w:color w:val="00000A"/>
          <w:szCs w:val="24"/>
          <w:lang w:eastAsia="en-US"/>
        </w:rPr>
        <w:t>sentiero</w:t>
      </w:r>
      <w:r w:rsidR="00D74376">
        <w:rPr>
          <w:rFonts w:eastAsiaTheme="minorHAnsi" w:cs="Arial"/>
          <w:color w:val="00000A"/>
          <w:szCs w:val="24"/>
          <w:lang w:eastAsia="en-US"/>
        </w:rPr>
        <w:t xml:space="preserve"> pedonale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D74376">
        <w:rPr>
          <w:rFonts w:eastAsiaTheme="minorHAnsi" w:cs="Arial"/>
          <w:color w:val="00000A"/>
          <w:szCs w:val="24"/>
          <w:lang w:eastAsia="en-US"/>
        </w:rPr>
        <w:t xml:space="preserve">che </w:t>
      </w:r>
      <w:r w:rsidRPr="00BE7601">
        <w:rPr>
          <w:rFonts w:eastAsiaTheme="minorHAnsi" w:cs="Arial"/>
          <w:color w:val="00000A"/>
          <w:szCs w:val="24"/>
          <w:lang w:eastAsia="en-US"/>
        </w:rPr>
        <w:t>si snoda</w:t>
      </w:r>
      <w:r w:rsidR="00F82BFB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D74376">
        <w:rPr>
          <w:rFonts w:eastAsiaTheme="minorHAnsi" w:cs="Arial"/>
          <w:color w:val="00000A"/>
          <w:szCs w:val="24"/>
          <w:lang w:eastAsia="en-US"/>
        </w:rPr>
        <w:t>lungo la</w:t>
      </w:r>
      <w:r w:rsidR="00F82BFB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D74376">
        <w:rPr>
          <w:rFonts w:eastAsiaTheme="minorHAnsi" w:cs="Arial"/>
          <w:color w:val="00000A"/>
          <w:szCs w:val="24"/>
          <w:lang w:eastAsia="en-US"/>
        </w:rPr>
        <w:t xml:space="preserve">sponda 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per circa </w:t>
      </w:r>
      <w:r w:rsidR="0049754B">
        <w:rPr>
          <w:rFonts w:eastAsiaTheme="minorHAnsi" w:cs="Arial"/>
          <w:color w:val="00000A"/>
          <w:szCs w:val="24"/>
          <w:lang w:eastAsia="en-US"/>
        </w:rPr>
        <w:t xml:space="preserve">3 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km fino a </w:t>
      </w:r>
      <w:r w:rsidR="00D74376">
        <w:rPr>
          <w:rFonts w:eastAsiaTheme="minorHAnsi" w:cs="Arial"/>
          <w:color w:val="00000A"/>
          <w:szCs w:val="24"/>
          <w:lang w:eastAsia="en-US"/>
        </w:rPr>
        <w:t xml:space="preserve">Padergnone; in località 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La Stretta, dove le acque del Lago di Santa </w:t>
      </w:r>
      <w:proofErr w:type="spellStart"/>
      <w:r w:rsidRPr="00BE7601">
        <w:rPr>
          <w:rFonts w:eastAsiaTheme="minorHAnsi" w:cs="Arial"/>
          <w:color w:val="00000A"/>
          <w:szCs w:val="24"/>
          <w:lang w:eastAsia="en-US"/>
        </w:rPr>
        <w:t>Massenza</w:t>
      </w:r>
      <w:proofErr w:type="spellEnd"/>
      <w:r w:rsidRPr="00BE7601">
        <w:rPr>
          <w:rFonts w:eastAsiaTheme="minorHAnsi" w:cs="Arial"/>
          <w:color w:val="00000A"/>
          <w:szCs w:val="24"/>
          <w:lang w:eastAsia="en-US"/>
        </w:rPr>
        <w:t xml:space="preserve"> si riversano in quelle di </w:t>
      </w:r>
      <w:proofErr w:type="spellStart"/>
      <w:r w:rsidRPr="00BE7601">
        <w:rPr>
          <w:rFonts w:eastAsiaTheme="minorHAnsi" w:cs="Arial"/>
          <w:color w:val="00000A"/>
          <w:szCs w:val="24"/>
          <w:lang w:eastAsia="en-US"/>
        </w:rPr>
        <w:t>Toblino</w:t>
      </w:r>
      <w:proofErr w:type="spellEnd"/>
      <w:r w:rsidRPr="00BE7601">
        <w:rPr>
          <w:rFonts w:eastAsiaTheme="minorHAnsi" w:cs="Arial"/>
          <w:color w:val="00000A"/>
          <w:szCs w:val="24"/>
          <w:lang w:eastAsia="en-US"/>
        </w:rPr>
        <w:t>,</w:t>
      </w:r>
      <w:r w:rsidR="00D74376">
        <w:rPr>
          <w:rFonts w:eastAsiaTheme="minorHAnsi" w:cs="Arial"/>
          <w:color w:val="00000A"/>
          <w:szCs w:val="24"/>
          <w:lang w:eastAsia="en-US"/>
        </w:rPr>
        <w:t xml:space="preserve"> si trova uno spazio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 attrezzato con strutture di ristoro.</w:t>
      </w:r>
    </w:p>
    <w:p w14:paraId="20D9F25E" w14:textId="684EADF1" w:rsidR="00BE7601" w:rsidRPr="00BE7601" w:rsidRDefault="00BE7601" w:rsidP="00BE7601">
      <w:pPr>
        <w:tabs>
          <w:tab w:val="left" w:pos="708"/>
          <w:tab w:val="center" w:pos="4819"/>
          <w:tab w:val="right" w:pos="9638"/>
        </w:tabs>
        <w:jc w:val="both"/>
        <w:rPr>
          <w:rFonts w:asciiTheme="minorHAnsi" w:eastAsiaTheme="minorHAnsi" w:hAnsiTheme="minorHAnsi" w:cstheme="minorBidi"/>
          <w:color w:val="00000A"/>
          <w:szCs w:val="24"/>
          <w:lang w:eastAsia="en-US"/>
        </w:rPr>
      </w:pPr>
      <w:r w:rsidRPr="00BE7601">
        <w:rPr>
          <w:rFonts w:eastAsiaTheme="minorHAnsi" w:cs="Arial"/>
          <w:color w:val="00000A"/>
          <w:szCs w:val="24"/>
          <w:lang w:eastAsia="en-US"/>
        </w:rPr>
        <w:t xml:space="preserve">Il </w:t>
      </w:r>
      <w:r w:rsidR="0049754B">
        <w:rPr>
          <w:rFonts w:eastAsiaTheme="minorHAnsi" w:cs="Arial"/>
          <w:color w:val="00000A"/>
          <w:szCs w:val="24"/>
          <w:lang w:eastAsia="en-US"/>
        </w:rPr>
        <w:t>successivo tratto, da Padergnone a Vezzano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, </w:t>
      </w:r>
      <w:r w:rsidR="0049754B">
        <w:rPr>
          <w:rFonts w:eastAsiaTheme="minorHAnsi" w:cs="Arial"/>
          <w:color w:val="00000A"/>
          <w:szCs w:val="24"/>
          <w:lang w:eastAsia="en-US"/>
        </w:rPr>
        <w:t xml:space="preserve">anche questo 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in fase di progettazione, </w:t>
      </w:r>
      <w:r w:rsidR="0049754B">
        <w:rPr>
          <w:rFonts w:eastAsiaTheme="minorHAnsi" w:cs="Arial"/>
          <w:color w:val="00000A"/>
          <w:szCs w:val="24"/>
          <w:lang w:eastAsia="en-US"/>
        </w:rPr>
        <w:t xml:space="preserve">affiancherà il 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lago di Santa </w:t>
      </w:r>
      <w:proofErr w:type="spellStart"/>
      <w:r w:rsidRPr="00BE7601">
        <w:rPr>
          <w:rFonts w:eastAsiaTheme="minorHAnsi" w:cs="Arial"/>
          <w:color w:val="00000A"/>
          <w:szCs w:val="24"/>
          <w:lang w:eastAsia="en-US"/>
        </w:rPr>
        <w:t>Massenza</w:t>
      </w:r>
      <w:proofErr w:type="spellEnd"/>
      <w:r w:rsidR="0049754B">
        <w:rPr>
          <w:rFonts w:eastAsiaTheme="minorHAnsi" w:cs="Arial"/>
          <w:color w:val="00000A"/>
          <w:szCs w:val="24"/>
          <w:lang w:eastAsia="en-US"/>
        </w:rPr>
        <w:t xml:space="preserve"> con la sua caratteristica centrale</w:t>
      </w:r>
      <w:r w:rsidR="00F82BFB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49754B">
        <w:rPr>
          <w:rFonts w:eastAsiaTheme="minorHAnsi" w:cs="Arial"/>
          <w:color w:val="00000A"/>
          <w:szCs w:val="24"/>
          <w:lang w:eastAsia="en-US"/>
        </w:rPr>
        <w:t>idroelettrica</w:t>
      </w:r>
      <w:r w:rsidR="00F82BFB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49754B">
        <w:rPr>
          <w:rFonts w:eastAsiaTheme="minorHAnsi" w:cs="Arial"/>
          <w:color w:val="00000A"/>
          <w:szCs w:val="24"/>
          <w:lang w:eastAsia="en-US"/>
        </w:rPr>
        <w:t>interamente scavata nella roccia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. </w:t>
      </w:r>
      <w:r w:rsidR="00D74376">
        <w:rPr>
          <w:rFonts w:eastAsiaTheme="minorHAnsi" w:cs="Arial"/>
          <w:color w:val="00000A"/>
          <w:szCs w:val="24"/>
          <w:lang w:eastAsia="en-US"/>
        </w:rPr>
        <w:t xml:space="preserve">È invece percorribile </w:t>
      </w:r>
      <w:r w:rsidRPr="00BE7601">
        <w:rPr>
          <w:rFonts w:eastAsiaTheme="minorHAnsi" w:cs="Arial"/>
          <w:color w:val="00000A"/>
          <w:szCs w:val="24"/>
          <w:lang w:eastAsia="en-US"/>
        </w:rPr>
        <w:t>il tratto tra Vezzano, Terlago e il vicino lago, lungo circa 6</w:t>
      </w:r>
      <w:r w:rsidR="00D74376">
        <w:rPr>
          <w:rFonts w:eastAsiaTheme="minorHAnsi" w:cs="Arial"/>
          <w:color w:val="00000A"/>
          <w:szCs w:val="24"/>
          <w:lang w:eastAsia="en-US"/>
        </w:rPr>
        <w:t>,5</w:t>
      </w:r>
      <w:r w:rsidRPr="00BE7601">
        <w:rPr>
          <w:rFonts w:eastAsiaTheme="minorHAnsi" w:cs="Arial"/>
          <w:color w:val="00000A"/>
          <w:szCs w:val="24"/>
          <w:lang w:eastAsia="en-US"/>
        </w:rPr>
        <w:t xml:space="preserve"> km, dalle pendenze dolci e immerso tra i frutteti.</w:t>
      </w:r>
    </w:p>
    <w:p w14:paraId="30D1EF08" w14:textId="27AE12F6" w:rsidR="00BE7601" w:rsidRPr="00F82BFB" w:rsidRDefault="0049754B" w:rsidP="00F82BFB">
      <w:pPr>
        <w:jc w:val="both"/>
        <w:rPr>
          <w:rFonts w:cs="Arial"/>
          <w:b/>
          <w:bCs/>
          <w:color w:val="00000A"/>
          <w:szCs w:val="24"/>
        </w:rPr>
      </w:pPr>
      <w:r>
        <w:rPr>
          <w:rFonts w:cs="Arial"/>
          <w:color w:val="00000A"/>
          <w:szCs w:val="24"/>
        </w:rPr>
        <w:br/>
      </w:r>
      <w:r w:rsidRPr="00F82BFB">
        <w:rPr>
          <w:rFonts w:cs="Arial"/>
          <w:b/>
          <w:bCs/>
          <w:color w:val="00000A"/>
          <w:szCs w:val="24"/>
        </w:rPr>
        <w:t xml:space="preserve">La diramazione Sarche </w:t>
      </w:r>
      <w:r w:rsidR="00F82BFB">
        <w:rPr>
          <w:rFonts w:cs="Arial"/>
          <w:b/>
          <w:bCs/>
          <w:color w:val="00000A"/>
          <w:szCs w:val="24"/>
        </w:rPr>
        <w:t xml:space="preserve">- </w:t>
      </w:r>
      <w:proofErr w:type="spellStart"/>
      <w:r w:rsidRPr="00F82BFB">
        <w:rPr>
          <w:rFonts w:cs="Arial"/>
          <w:b/>
          <w:bCs/>
          <w:color w:val="00000A"/>
          <w:szCs w:val="24"/>
        </w:rPr>
        <w:t>Limarò</w:t>
      </w:r>
      <w:proofErr w:type="spellEnd"/>
      <w:r w:rsidRPr="00F82BFB">
        <w:rPr>
          <w:rFonts w:cs="Arial"/>
          <w:b/>
          <w:bCs/>
          <w:color w:val="00000A"/>
          <w:szCs w:val="24"/>
        </w:rPr>
        <w:t xml:space="preserve"> </w:t>
      </w:r>
      <w:r w:rsidR="00F82BFB">
        <w:rPr>
          <w:rFonts w:cs="Arial"/>
          <w:b/>
          <w:bCs/>
          <w:color w:val="00000A"/>
          <w:szCs w:val="24"/>
        </w:rPr>
        <w:t>–</w:t>
      </w:r>
      <w:r w:rsidRPr="00F82BFB">
        <w:rPr>
          <w:rFonts w:cs="Arial"/>
          <w:b/>
          <w:bCs/>
          <w:color w:val="00000A"/>
          <w:szCs w:val="24"/>
        </w:rPr>
        <w:t xml:space="preserve"> Comano</w:t>
      </w:r>
      <w:r w:rsidR="00F82BFB">
        <w:rPr>
          <w:rFonts w:cs="Arial"/>
          <w:b/>
          <w:bCs/>
          <w:color w:val="00000A"/>
          <w:szCs w:val="24"/>
        </w:rPr>
        <w:t xml:space="preserve"> (</w:t>
      </w:r>
      <w:r w:rsidR="00F82BFB" w:rsidRPr="00F82BFB">
        <w:rPr>
          <w:rFonts w:eastAsiaTheme="minorHAnsi" w:cs="Arial"/>
          <w:b/>
          <w:bCs/>
          <w:szCs w:val="24"/>
          <w:lang w:eastAsia="en-US"/>
        </w:rPr>
        <w:t>8,9 km di cui 4,8 km pista ciclabile).</w:t>
      </w:r>
    </w:p>
    <w:p w14:paraId="36F745C7" w14:textId="5F058794" w:rsidR="0049754B" w:rsidRPr="00F82BFB" w:rsidRDefault="0049754B" w:rsidP="00F82BFB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 w:rsidRPr="00F82BFB">
        <w:rPr>
          <w:rFonts w:eastAsiaTheme="minorHAnsi" w:cs="Arial"/>
          <w:szCs w:val="24"/>
          <w:lang w:eastAsia="en-US"/>
        </w:rPr>
        <w:t>Dall</w:t>
      </w:r>
      <w:r w:rsidR="00F82BFB">
        <w:rPr>
          <w:rFonts w:eastAsiaTheme="minorHAnsi" w:cs="Arial"/>
          <w:szCs w:val="24"/>
          <w:lang w:eastAsia="en-US"/>
        </w:rPr>
        <w:t>e</w:t>
      </w:r>
      <w:r w:rsidRPr="00F82BFB">
        <w:rPr>
          <w:rFonts w:eastAsiaTheme="minorHAnsi" w:cs="Arial"/>
          <w:szCs w:val="24"/>
          <w:lang w:eastAsia="en-US"/>
        </w:rPr>
        <w:t xml:space="preserve"> Sarche, proseguendo sulla </w:t>
      </w:r>
      <w:proofErr w:type="spellStart"/>
      <w:r w:rsidRPr="00F82BFB">
        <w:rPr>
          <w:rFonts w:eastAsiaTheme="minorHAnsi" w:cs="Arial"/>
          <w:szCs w:val="24"/>
          <w:lang w:eastAsia="en-US"/>
        </w:rPr>
        <w:t>s.s.</w:t>
      </w:r>
      <w:proofErr w:type="spellEnd"/>
      <w:r w:rsidRPr="00F82BFB">
        <w:rPr>
          <w:rFonts w:eastAsiaTheme="minorHAnsi" w:cs="Arial"/>
          <w:szCs w:val="24"/>
          <w:lang w:eastAsia="en-US"/>
        </w:rPr>
        <w:t xml:space="preserve"> 237 del Caffaro in direzione</w:t>
      </w:r>
      <w:r w:rsidR="00F82BFB">
        <w:rPr>
          <w:rFonts w:eastAsiaTheme="minorHAnsi" w:cs="Arial"/>
          <w:szCs w:val="24"/>
          <w:lang w:eastAsia="en-US"/>
        </w:rPr>
        <w:t xml:space="preserve"> </w:t>
      </w:r>
      <w:r w:rsidRPr="00F82BFB">
        <w:rPr>
          <w:rFonts w:eastAsiaTheme="minorHAnsi" w:cs="Arial"/>
          <w:szCs w:val="24"/>
          <w:lang w:eastAsia="en-US"/>
        </w:rPr>
        <w:t xml:space="preserve">Comano Terme, dopo 1,7 km inizia la suggestiva pista ciclabile </w:t>
      </w:r>
      <w:r w:rsidR="00F82BFB">
        <w:rPr>
          <w:rFonts w:eastAsiaTheme="minorHAnsi" w:cs="Arial"/>
          <w:szCs w:val="24"/>
          <w:lang w:eastAsia="en-US"/>
        </w:rPr>
        <w:t xml:space="preserve">sulla </w:t>
      </w:r>
      <w:r w:rsidR="00F82BFB" w:rsidRPr="00F82BFB">
        <w:rPr>
          <w:rFonts w:eastAsiaTheme="minorHAnsi" w:cs="Arial"/>
          <w:b/>
          <w:bCs/>
          <w:szCs w:val="24"/>
          <w:lang w:eastAsia="en-US"/>
        </w:rPr>
        <w:t>F</w:t>
      </w:r>
      <w:r w:rsidRPr="00F82BFB">
        <w:rPr>
          <w:rFonts w:eastAsiaTheme="minorHAnsi" w:cs="Arial"/>
          <w:b/>
          <w:bCs/>
          <w:szCs w:val="24"/>
          <w:lang w:eastAsia="en-US"/>
        </w:rPr>
        <w:t xml:space="preserve">orra del </w:t>
      </w:r>
      <w:proofErr w:type="spellStart"/>
      <w:r w:rsidRPr="00F82BFB">
        <w:rPr>
          <w:rFonts w:eastAsiaTheme="minorHAnsi" w:cs="Arial"/>
          <w:b/>
          <w:bCs/>
          <w:szCs w:val="24"/>
          <w:lang w:eastAsia="en-US"/>
        </w:rPr>
        <w:t>Limarò</w:t>
      </w:r>
      <w:proofErr w:type="spellEnd"/>
      <w:r w:rsidR="00F82BFB" w:rsidRPr="00F82BFB">
        <w:rPr>
          <w:rFonts w:eastAsiaTheme="minorHAnsi" w:cs="Arial"/>
          <w:szCs w:val="24"/>
          <w:lang w:eastAsia="en-US"/>
        </w:rPr>
        <w:t xml:space="preserve">. Sono </w:t>
      </w:r>
      <w:r w:rsidRPr="00F82BFB">
        <w:rPr>
          <w:rFonts w:eastAsiaTheme="minorHAnsi" w:cs="Arial"/>
          <w:szCs w:val="24"/>
          <w:lang w:eastAsia="en-US"/>
        </w:rPr>
        <w:t>circa 4,3</w:t>
      </w:r>
      <w:r w:rsidR="00F82BFB">
        <w:rPr>
          <w:rFonts w:eastAsiaTheme="minorHAnsi" w:cs="Arial"/>
          <w:szCs w:val="24"/>
          <w:lang w:eastAsia="en-US"/>
        </w:rPr>
        <w:t xml:space="preserve"> </w:t>
      </w:r>
      <w:r w:rsidRPr="00F82BFB">
        <w:rPr>
          <w:rFonts w:eastAsiaTheme="minorHAnsi" w:cs="Arial"/>
          <w:szCs w:val="24"/>
          <w:lang w:eastAsia="en-US"/>
        </w:rPr>
        <w:t xml:space="preserve">km pressoché pianeggianti a picco sopra il canyon scavato </w:t>
      </w:r>
      <w:r w:rsidRPr="00F82BFB">
        <w:rPr>
          <w:rFonts w:cs="Arial"/>
          <w:color w:val="00000A"/>
          <w:szCs w:val="24"/>
        </w:rPr>
        <w:t xml:space="preserve">nei millenni dal fiume </w:t>
      </w:r>
      <w:proofErr w:type="spellStart"/>
      <w:r w:rsidRPr="00F82BFB">
        <w:rPr>
          <w:rFonts w:cs="Arial"/>
          <w:color w:val="00000A"/>
          <w:szCs w:val="24"/>
        </w:rPr>
        <w:t>Sarca</w:t>
      </w:r>
      <w:proofErr w:type="spellEnd"/>
      <w:r w:rsidRPr="00F82BFB">
        <w:rPr>
          <w:rFonts w:cs="Arial"/>
          <w:color w:val="00000A"/>
          <w:szCs w:val="24"/>
        </w:rPr>
        <w:t>; un canyon profondo fino a 200 metri in fondo al quale scorre il fiume, che crea anse di acque cristalline e piccole spiagg</w:t>
      </w:r>
      <w:r w:rsidR="00F82BFB">
        <w:rPr>
          <w:rFonts w:cs="Arial"/>
          <w:color w:val="00000A"/>
          <w:szCs w:val="24"/>
        </w:rPr>
        <w:t>e</w:t>
      </w:r>
      <w:r w:rsidRPr="00F82BFB">
        <w:rPr>
          <w:rFonts w:eastAsiaTheme="minorHAnsi" w:cs="Arial"/>
          <w:szCs w:val="24"/>
          <w:lang w:eastAsia="en-US"/>
        </w:rPr>
        <w:t>. Dalla fine di questa</w:t>
      </w:r>
      <w:r w:rsidR="00F82BFB">
        <w:rPr>
          <w:rFonts w:eastAsiaTheme="minorHAnsi" w:cs="Arial"/>
          <w:szCs w:val="24"/>
          <w:lang w:eastAsia="en-US"/>
        </w:rPr>
        <w:t xml:space="preserve"> </w:t>
      </w:r>
      <w:r w:rsidRPr="00F82BFB">
        <w:rPr>
          <w:rFonts w:eastAsiaTheme="minorHAnsi" w:cs="Arial"/>
          <w:szCs w:val="24"/>
          <w:lang w:eastAsia="en-US"/>
        </w:rPr>
        <w:t xml:space="preserve">tratta, per raggiungere Comano Terme si deve rientrare sulla </w:t>
      </w:r>
      <w:proofErr w:type="spellStart"/>
      <w:r w:rsidRPr="00F82BFB">
        <w:rPr>
          <w:rFonts w:eastAsiaTheme="minorHAnsi" w:cs="Arial"/>
          <w:szCs w:val="24"/>
          <w:lang w:eastAsia="en-US"/>
        </w:rPr>
        <w:t>s.s.</w:t>
      </w:r>
      <w:proofErr w:type="spellEnd"/>
      <w:r w:rsidRPr="00F82BFB">
        <w:rPr>
          <w:rFonts w:eastAsiaTheme="minorHAnsi" w:cs="Arial"/>
          <w:szCs w:val="24"/>
          <w:lang w:eastAsia="en-US"/>
        </w:rPr>
        <w:t xml:space="preserve"> 237 per circa 1,2 km</w:t>
      </w:r>
      <w:r w:rsidR="00F82BFB">
        <w:rPr>
          <w:rFonts w:eastAsiaTheme="minorHAnsi" w:cs="Arial"/>
          <w:szCs w:val="24"/>
          <w:lang w:eastAsia="en-US"/>
        </w:rPr>
        <w:t>;</w:t>
      </w:r>
      <w:r w:rsidRPr="00F82BFB">
        <w:rPr>
          <w:rFonts w:eastAsiaTheme="minorHAnsi" w:cs="Arial"/>
          <w:szCs w:val="24"/>
          <w:lang w:eastAsia="en-US"/>
        </w:rPr>
        <w:t xml:space="preserve"> </w:t>
      </w:r>
      <w:r w:rsidR="00F82BFB">
        <w:rPr>
          <w:rFonts w:eastAsiaTheme="minorHAnsi" w:cs="Arial"/>
          <w:szCs w:val="24"/>
          <w:lang w:eastAsia="en-US"/>
        </w:rPr>
        <w:t>successivamente si percorre u</w:t>
      </w:r>
      <w:r w:rsidRPr="00F82BFB">
        <w:rPr>
          <w:rFonts w:eastAsiaTheme="minorHAnsi" w:cs="Arial"/>
          <w:szCs w:val="24"/>
          <w:lang w:eastAsia="en-US"/>
        </w:rPr>
        <w:t xml:space="preserve">n breve tratto di pista ciclabile </w:t>
      </w:r>
      <w:r w:rsidR="00F82BFB">
        <w:rPr>
          <w:rFonts w:eastAsiaTheme="minorHAnsi" w:cs="Arial"/>
          <w:szCs w:val="24"/>
          <w:lang w:eastAsia="en-US"/>
        </w:rPr>
        <w:t xml:space="preserve">accanto alla </w:t>
      </w:r>
      <w:proofErr w:type="spellStart"/>
      <w:r w:rsidRPr="00F82BFB">
        <w:rPr>
          <w:rFonts w:eastAsiaTheme="minorHAnsi" w:cs="Arial"/>
          <w:szCs w:val="24"/>
          <w:lang w:eastAsia="en-US"/>
        </w:rPr>
        <w:t>s.s.</w:t>
      </w:r>
      <w:proofErr w:type="spellEnd"/>
      <w:r w:rsidRPr="00F82BFB">
        <w:rPr>
          <w:rFonts w:eastAsiaTheme="minorHAnsi" w:cs="Arial"/>
          <w:szCs w:val="24"/>
          <w:lang w:eastAsia="en-US"/>
        </w:rPr>
        <w:t xml:space="preserve"> (0,5 km), poi nuovamente </w:t>
      </w:r>
      <w:r w:rsidR="00F82BFB">
        <w:rPr>
          <w:rFonts w:eastAsiaTheme="minorHAnsi" w:cs="Arial"/>
          <w:szCs w:val="24"/>
          <w:lang w:eastAsia="en-US"/>
        </w:rPr>
        <w:t>sul</w:t>
      </w:r>
      <w:r w:rsidRPr="00F82BFB">
        <w:rPr>
          <w:rFonts w:eastAsiaTheme="minorHAnsi" w:cs="Arial"/>
          <w:szCs w:val="24"/>
          <w:lang w:eastAsia="en-US"/>
        </w:rPr>
        <w:t xml:space="preserve">la </w:t>
      </w:r>
      <w:proofErr w:type="spellStart"/>
      <w:r w:rsidRPr="00F82BFB">
        <w:rPr>
          <w:rFonts w:eastAsiaTheme="minorHAnsi" w:cs="Arial"/>
          <w:szCs w:val="24"/>
          <w:lang w:eastAsia="en-US"/>
        </w:rPr>
        <w:t>s.s.</w:t>
      </w:r>
      <w:proofErr w:type="spellEnd"/>
      <w:r w:rsidRPr="00F82BFB">
        <w:rPr>
          <w:rFonts w:eastAsiaTheme="minorHAnsi" w:cs="Arial"/>
          <w:szCs w:val="24"/>
          <w:lang w:eastAsia="en-US"/>
        </w:rPr>
        <w:t xml:space="preserve"> 237 dove dopo 1,2</w:t>
      </w:r>
    </w:p>
    <w:p w14:paraId="53B8D153" w14:textId="6AFEB4B3" w:rsidR="0049754B" w:rsidRPr="00F82BFB" w:rsidRDefault="0049754B" w:rsidP="00F82BFB">
      <w:pPr>
        <w:autoSpaceDE w:val="0"/>
        <w:autoSpaceDN w:val="0"/>
        <w:adjustRightInd w:val="0"/>
        <w:jc w:val="both"/>
        <w:rPr>
          <w:rFonts w:cs="Arial"/>
          <w:color w:val="00000A"/>
        </w:rPr>
      </w:pPr>
      <w:r w:rsidRPr="00F82BFB">
        <w:rPr>
          <w:rFonts w:eastAsiaTheme="minorHAnsi" w:cs="Arial"/>
          <w:szCs w:val="24"/>
          <w:lang w:eastAsia="en-US"/>
        </w:rPr>
        <w:t xml:space="preserve">si arriva a Comano Terme. </w:t>
      </w:r>
      <w:r w:rsidR="00F82BFB">
        <w:rPr>
          <w:rFonts w:eastAsiaTheme="minorHAnsi" w:cs="Arial"/>
          <w:szCs w:val="24"/>
          <w:lang w:eastAsia="en-US"/>
        </w:rPr>
        <w:t>È</w:t>
      </w:r>
      <w:r w:rsidRPr="00F82BFB">
        <w:rPr>
          <w:rFonts w:eastAsiaTheme="minorHAnsi" w:cs="Arial"/>
          <w:szCs w:val="24"/>
          <w:lang w:eastAsia="en-US"/>
        </w:rPr>
        <w:t xml:space="preserve"> in </w:t>
      </w:r>
      <w:r w:rsidR="00F82BFB">
        <w:rPr>
          <w:rFonts w:eastAsiaTheme="minorHAnsi" w:cs="Arial"/>
          <w:szCs w:val="24"/>
          <w:lang w:eastAsia="en-US"/>
        </w:rPr>
        <w:t xml:space="preserve">fase di </w:t>
      </w:r>
      <w:r w:rsidRPr="00F82BFB">
        <w:rPr>
          <w:rFonts w:eastAsiaTheme="minorHAnsi" w:cs="Arial"/>
          <w:szCs w:val="24"/>
          <w:lang w:eastAsia="en-US"/>
        </w:rPr>
        <w:t>progettazione il collegamento da</w:t>
      </w:r>
      <w:r w:rsidR="00F82BFB">
        <w:rPr>
          <w:rFonts w:eastAsiaTheme="minorHAnsi" w:cs="Arial"/>
          <w:szCs w:val="24"/>
          <w:lang w:eastAsia="en-US"/>
        </w:rPr>
        <w:t xml:space="preserve">lle Sarche fino </w:t>
      </w:r>
      <w:r w:rsidRPr="00F82BFB">
        <w:rPr>
          <w:rFonts w:eastAsiaTheme="minorHAnsi" w:cs="Arial"/>
          <w:szCs w:val="24"/>
          <w:lang w:eastAsia="en-US"/>
        </w:rPr>
        <w:t xml:space="preserve">all’inizio della pista </w:t>
      </w:r>
      <w:proofErr w:type="spellStart"/>
      <w:r w:rsidRPr="00F82BFB">
        <w:rPr>
          <w:rFonts w:eastAsiaTheme="minorHAnsi" w:cs="Arial"/>
          <w:szCs w:val="24"/>
          <w:lang w:eastAsia="en-US"/>
        </w:rPr>
        <w:t>Limarò</w:t>
      </w:r>
      <w:proofErr w:type="spellEnd"/>
      <w:r w:rsidRPr="00F82BFB">
        <w:rPr>
          <w:rFonts w:eastAsiaTheme="minorHAnsi" w:cs="Arial"/>
          <w:szCs w:val="24"/>
          <w:lang w:eastAsia="en-US"/>
        </w:rPr>
        <w:t>.</w:t>
      </w:r>
    </w:p>
    <w:p w14:paraId="51C3FE65" w14:textId="77777777" w:rsidR="0049754B" w:rsidRPr="00F82BFB" w:rsidRDefault="0049754B" w:rsidP="00F82BFB">
      <w:pPr>
        <w:jc w:val="both"/>
        <w:rPr>
          <w:rFonts w:cs="Arial"/>
          <w:color w:val="00000A"/>
        </w:rPr>
      </w:pPr>
    </w:p>
    <w:p w14:paraId="00CBCD2B" w14:textId="77777777" w:rsidR="00BE7601" w:rsidRPr="00BE7601" w:rsidRDefault="00BE7601" w:rsidP="00BE7601">
      <w:pPr>
        <w:jc w:val="both"/>
        <w:rPr>
          <w:color w:val="00000A"/>
        </w:rPr>
      </w:pPr>
      <w:r w:rsidRPr="00BE7601">
        <w:rPr>
          <w:rFonts w:cs="Arial"/>
          <w:b/>
          <w:color w:val="00000A"/>
          <w:sz w:val="32"/>
          <w:szCs w:val="32"/>
        </w:rPr>
        <w:t>Punti d’interesse</w:t>
      </w:r>
    </w:p>
    <w:p w14:paraId="258A9422" w14:textId="77777777" w:rsidR="00BE7601" w:rsidRPr="00BB0FBC" w:rsidRDefault="00BE7601" w:rsidP="00BE7601">
      <w:pPr>
        <w:jc w:val="both"/>
        <w:rPr>
          <w:color w:val="00000A"/>
          <w:sz w:val="23"/>
          <w:szCs w:val="23"/>
        </w:rPr>
      </w:pPr>
      <w:r w:rsidRPr="00BB0FBC">
        <w:rPr>
          <w:rFonts w:cs="Arial"/>
          <w:color w:val="00000A"/>
          <w:sz w:val="23"/>
          <w:szCs w:val="23"/>
        </w:rPr>
        <w:t>Risalendo il borgo di Arco si arriva (solo a piedi attraverso una macchia d’oliveto) al Castello sovrastante. Suggestiva è la Sala dei giochi, custode di un ciclo di affreschi databile tra la fine del Trecento e l’inizio del Quattrocento.</w:t>
      </w:r>
    </w:p>
    <w:p w14:paraId="5061A7F4" w14:textId="77777777" w:rsidR="00BE7601" w:rsidRPr="00BB0FBC" w:rsidRDefault="00BE7601" w:rsidP="00BE7601">
      <w:pPr>
        <w:jc w:val="both"/>
        <w:rPr>
          <w:color w:val="00000A"/>
          <w:sz w:val="23"/>
          <w:szCs w:val="23"/>
        </w:rPr>
      </w:pPr>
      <w:r w:rsidRPr="00BB0FBC">
        <w:rPr>
          <w:rFonts w:cs="Arial"/>
          <w:color w:val="00000A"/>
          <w:sz w:val="23"/>
          <w:szCs w:val="23"/>
        </w:rPr>
        <w:t xml:space="preserve">Dopo l’abitato di </w:t>
      </w:r>
      <w:proofErr w:type="spellStart"/>
      <w:r w:rsidRPr="00BB0FBC">
        <w:rPr>
          <w:rFonts w:cs="Arial"/>
          <w:color w:val="00000A"/>
          <w:sz w:val="23"/>
          <w:szCs w:val="23"/>
        </w:rPr>
        <w:t>Dro</w:t>
      </w:r>
      <w:proofErr w:type="spellEnd"/>
      <w:r w:rsidRPr="00BB0FBC">
        <w:rPr>
          <w:rFonts w:cs="Arial"/>
          <w:color w:val="00000A"/>
          <w:sz w:val="23"/>
          <w:szCs w:val="23"/>
        </w:rPr>
        <w:t xml:space="preserve"> le campagne si arrestano contro una distesa di massi, le Marocche, che occupa l’intero fondovalle, creando uno straordinario e selvaggio paesaggio simile ad un deserto pietroso, rotto dalle acque del </w:t>
      </w:r>
      <w:proofErr w:type="spellStart"/>
      <w:r w:rsidRPr="00BB0FBC">
        <w:rPr>
          <w:rFonts w:cs="Arial"/>
          <w:color w:val="00000A"/>
          <w:sz w:val="23"/>
          <w:szCs w:val="23"/>
        </w:rPr>
        <w:t>Sarca</w:t>
      </w:r>
      <w:proofErr w:type="spellEnd"/>
      <w:r w:rsidRPr="00BB0FBC">
        <w:rPr>
          <w:rFonts w:cs="Arial"/>
          <w:color w:val="00000A"/>
          <w:sz w:val="23"/>
          <w:szCs w:val="23"/>
        </w:rPr>
        <w:t xml:space="preserve"> che nei secoli si è aperto sinuosamente un varco. Questo scoscendimento è dovuto alla caduta di frane in epoca post glaciazione dai sovrastanti versanti dei monti Casale e </w:t>
      </w:r>
      <w:proofErr w:type="spellStart"/>
      <w:r w:rsidRPr="00BB0FBC">
        <w:rPr>
          <w:rFonts w:cs="Arial"/>
          <w:color w:val="00000A"/>
          <w:sz w:val="23"/>
          <w:szCs w:val="23"/>
        </w:rPr>
        <w:t>Brento</w:t>
      </w:r>
      <w:proofErr w:type="spellEnd"/>
      <w:r w:rsidRPr="00BB0FBC">
        <w:rPr>
          <w:rFonts w:cs="Arial"/>
          <w:color w:val="00000A"/>
          <w:sz w:val="23"/>
          <w:szCs w:val="23"/>
        </w:rPr>
        <w:t xml:space="preserve">. È il più esteso dell’arco alpino e dal 1989 è tutelato come biotopo. Sulla destra domina dall’alto il Castello di Drena, oggi palcoscenico per rappresentazioni ed eventi culturali. Subito dopo l’abitato di </w:t>
      </w:r>
      <w:proofErr w:type="spellStart"/>
      <w:r w:rsidRPr="00BB0FBC">
        <w:rPr>
          <w:rFonts w:cs="Arial"/>
          <w:color w:val="00000A"/>
          <w:sz w:val="23"/>
          <w:szCs w:val="23"/>
        </w:rPr>
        <w:t>Dro</w:t>
      </w:r>
      <w:proofErr w:type="spellEnd"/>
      <w:r w:rsidRPr="00BB0FBC">
        <w:rPr>
          <w:rFonts w:cs="Arial"/>
          <w:color w:val="00000A"/>
          <w:sz w:val="23"/>
          <w:szCs w:val="23"/>
        </w:rPr>
        <w:t xml:space="preserve">, si nota la vecchia centrale idroelettrica di </w:t>
      </w:r>
      <w:proofErr w:type="spellStart"/>
      <w:r w:rsidRPr="00BB0FBC">
        <w:rPr>
          <w:rFonts w:cs="Arial"/>
          <w:color w:val="00000A"/>
          <w:sz w:val="23"/>
          <w:szCs w:val="23"/>
        </w:rPr>
        <w:t>Fies</w:t>
      </w:r>
      <w:proofErr w:type="spellEnd"/>
      <w:r w:rsidRPr="00BB0FBC">
        <w:rPr>
          <w:rFonts w:cs="Arial"/>
          <w:color w:val="00000A"/>
          <w:sz w:val="23"/>
          <w:szCs w:val="23"/>
        </w:rPr>
        <w:t>: oggi è dismessa ed è stata recuperata per ospitare un importante festival estivo.</w:t>
      </w:r>
      <w:r w:rsidR="00BB0FBC" w:rsidRPr="00BB0FBC">
        <w:rPr>
          <w:rFonts w:cs="Arial"/>
          <w:color w:val="00000A"/>
          <w:sz w:val="23"/>
          <w:szCs w:val="23"/>
        </w:rPr>
        <w:t xml:space="preserve"> </w:t>
      </w:r>
      <w:r w:rsidRPr="00BB0FBC">
        <w:rPr>
          <w:rFonts w:cs="Arial"/>
          <w:color w:val="00000A"/>
          <w:sz w:val="23"/>
          <w:szCs w:val="23"/>
        </w:rPr>
        <w:t xml:space="preserve">Da Pietramurata si apre la fertile piana alluvionale del fiume </w:t>
      </w:r>
      <w:proofErr w:type="spellStart"/>
      <w:r w:rsidRPr="00BB0FBC">
        <w:rPr>
          <w:rFonts w:cs="Arial"/>
          <w:color w:val="00000A"/>
          <w:sz w:val="23"/>
          <w:szCs w:val="23"/>
        </w:rPr>
        <w:t>Sarca</w:t>
      </w:r>
      <w:proofErr w:type="spellEnd"/>
      <w:r w:rsidRPr="00BB0FBC">
        <w:rPr>
          <w:rFonts w:cs="Arial"/>
          <w:color w:val="00000A"/>
          <w:sz w:val="23"/>
          <w:szCs w:val="23"/>
        </w:rPr>
        <w:t xml:space="preserve">, dove si susseguono filari di vitigni che producono ottimi vini, tra i quali il dolce Vino Santo ricavato dalle uve di </w:t>
      </w:r>
      <w:proofErr w:type="spellStart"/>
      <w:r w:rsidRPr="00BB0FBC">
        <w:rPr>
          <w:rFonts w:cs="Arial"/>
          <w:color w:val="00000A"/>
          <w:sz w:val="23"/>
          <w:szCs w:val="23"/>
        </w:rPr>
        <w:lastRenderedPageBreak/>
        <w:t>Nosiola</w:t>
      </w:r>
      <w:proofErr w:type="spellEnd"/>
      <w:r w:rsidRPr="00BB0FBC">
        <w:rPr>
          <w:rFonts w:cs="Arial"/>
          <w:color w:val="00000A"/>
          <w:sz w:val="23"/>
          <w:szCs w:val="23"/>
        </w:rPr>
        <w:t>. Se ne può approfittare per qualche visita alle numerose cantine.</w:t>
      </w:r>
      <w:r w:rsidR="00BB0FBC" w:rsidRPr="00BB0FBC">
        <w:rPr>
          <w:rFonts w:cs="Arial"/>
          <w:color w:val="00000A"/>
          <w:sz w:val="23"/>
          <w:szCs w:val="23"/>
        </w:rPr>
        <w:t xml:space="preserve"> </w:t>
      </w:r>
      <w:r w:rsidRPr="00BB0FBC">
        <w:rPr>
          <w:rFonts w:cs="Arial"/>
          <w:color w:val="00000A"/>
          <w:sz w:val="23"/>
          <w:szCs w:val="23"/>
        </w:rPr>
        <w:t xml:space="preserve">Subito dopo l’abitato delle Sarche c’è il lago di </w:t>
      </w:r>
      <w:proofErr w:type="spellStart"/>
      <w:r w:rsidRPr="00BB0FBC">
        <w:rPr>
          <w:rFonts w:cs="Arial"/>
          <w:color w:val="00000A"/>
          <w:sz w:val="23"/>
          <w:szCs w:val="23"/>
        </w:rPr>
        <w:t>Toblino</w:t>
      </w:r>
      <w:proofErr w:type="spellEnd"/>
      <w:r w:rsidRPr="00BB0FBC">
        <w:rPr>
          <w:rFonts w:cs="Arial"/>
          <w:color w:val="00000A"/>
          <w:sz w:val="23"/>
          <w:szCs w:val="23"/>
        </w:rPr>
        <w:t xml:space="preserve"> con la romantica veduta del Castello, che sembra emergere dalle acque, raro esempio di fortificazione lacustre. Chi prosegue fino a Terlago, giunto ormai a pochissimi chilometri da Trento, troverà un borgo antico con case di pregio, il castello e un altro lago. Una visita interessante, nei mesi estivi, è quella a Forte Cadine - Bus de Vela, costruito dagli austriaci nel 1861 e completamente restaurato, posizionato a monte di Trento e raggiungibile attraverso la viabilità ordinaria senza dover percorrere la statale.</w:t>
      </w:r>
    </w:p>
    <w:p w14:paraId="4D752B8C" w14:textId="77777777" w:rsidR="00D447FE" w:rsidRPr="00BE7601" w:rsidRDefault="00D447FE" w:rsidP="00BE7601"/>
    <w:sectPr w:rsidR="00D447FE" w:rsidRPr="00BE760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74B824" w14:textId="77777777" w:rsidR="00055F84" w:rsidRDefault="00055F84" w:rsidP="009C72FF">
      <w:r>
        <w:separator/>
      </w:r>
    </w:p>
  </w:endnote>
  <w:endnote w:type="continuationSeparator" w:id="0">
    <w:p w14:paraId="22A9F346" w14:textId="77777777" w:rsidR="00055F84" w:rsidRDefault="00055F8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mbria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20551BA9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037D1E4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72005426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1A93064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2B2261A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1524E7E" wp14:editId="3D9A13C9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276C68A5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AF5E1F5" wp14:editId="25EA48F9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4F75A70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C12D2DF" w14:textId="77777777" w:rsidR="000F631A" w:rsidRDefault="00B71C39">
    <w:pPr>
      <w:pStyle w:val="Pidipagina"/>
    </w:pPr>
    <w:r>
      <w:rPr>
        <w:noProof/>
        <w:lang w:eastAsia="it-IT"/>
      </w:rPr>
      <w:pict w14:anchorId="27FE518C"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146B3C" w14:textId="77777777" w:rsidR="00055F84" w:rsidRDefault="00055F84" w:rsidP="009C72FF">
      <w:r>
        <w:separator/>
      </w:r>
    </w:p>
  </w:footnote>
  <w:footnote w:type="continuationSeparator" w:id="0">
    <w:p w14:paraId="1EC6CDC6" w14:textId="77777777" w:rsidR="00055F84" w:rsidRDefault="00055F8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020D8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3087D8AA" wp14:editId="668FAFA6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55F84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3167C"/>
    <w:rsid w:val="00144F7C"/>
    <w:rsid w:val="00155FD3"/>
    <w:rsid w:val="001669D7"/>
    <w:rsid w:val="00185948"/>
    <w:rsid w:val="001908DC"/>
    <w:rsid w:val="001A5F8A"/>
    <w:rsid w:val="001B7EC4"/>
    <w:rsid w:val="001C253C"/>
    <w:rsid w:val="001C543F"/>
    <w:rsid w:val="001C5D85"/>
    <w:rsid w:val="001C6CA0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4A14"/>
    <w:rsid w:val="00287487"/>
    <w:rsid w:val="002933F5"/>
    <w:rsid w:val="002B2DF2"/>
    <w:rsid w:val="002D09B0"/>
    <w:rsid w:val="002F6C8F"/>
    <w:rsid w:val="003018AC"/>
    <w:rsid w:val="003366B6"/>
    <w:rsid w:val="00342BBD"/>
    <w:rsid w:val="003476B0"/>
    <w:rsid w:val="003661B4"/>
    <w:rsid w:val="00381AD6"/>
    <w:rsid w:val="00382BB2"/>
    <w:rsid w:val="003856DF"/>
    <w:rsid w:val="003C52A3"/>
    <w:rsid w:val="003C6629"/>
    <w:rsid w:val="003F3739"/>
    <w:rsid w:val="003F6FC5"/>
    <w:rsid w:val="0041263B"/>
    <w:rsid w:val="00414B4A"/>
    <w:rsid w:val="004348F1"/>
    <w:rsid w:val="0043702B"/>
    <w:rsid w:val="00446DF7"/>
    <w:rsid w:val="004809A6"/>
    <w:rsid w:val="0049754B"/>
    <w:rsid w:val="004A4134"/>
    <w:rsid w:val="004B1401"/>
    <w:rsid w:val="004B3FDD"/>
    <w:rsid w:val="004C3781"/>
    <w:rsid w:val="004E3678"/>
    <w:rsid w:val="004E783A"/>
    <w:rsid w:val="004E7FDE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717251"/>
    <w:rsid w:val="00724E05"/>
    <w:rsid w:val="007312A0"/>
    <w:rsid w:val="0074772B"/>
    <w:rsid w:val="0075635D"/>
    <w:rsid w:val="00756883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E5554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E1429"/>
    <w:rsid w:val="00AF63F4"/>
    <w:rsid w:val="00B06C89"/>
    <w:rsid w:val="00B10525"/>
    <w:rsid w:val="00B43249"/>
    <w:rsid w:val="00B61314"/>
    <w:rsid w:val="00B71C39"/>
    <w:rsid w:val="00B95685"/>
    <w:rsid w:val="00B96D16"/>
    <w:rsid w:val="00BA4848"/>
    <w:rsid w:val="00BB0BF2"/>
    <w:rsid w:val="00BB0FBC"/>
    <w:rsid w:val="00BB19C5"/>
    <w:rsid w:val="00BB26B6"/>
    <w:rsid w:val="00BB3E2C"/>
    <w:rsid w:val="00BC77FB"/>
    <w:rsid w:val="00BD4144"/>
    <w:rsid w:val="00BE7601"/>
    <w:rsid w:val="00C02761"/>
    <w:rsid w:val="00C21374"/>
    <w:rsid w:val="00C40386"/>
    <w:rsid w:val="00C57110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71"/>
    <w:rsid w:val="00D3146E"/>
    <w:rsid w:val="00D330F9"/>
    <w:rsid w:val="00D3353A"/>
    <w:rsid w:val="00D35905"/>
    <w:rsid w:val="00D447FE"/>
    <w:rsid w:val="00D46902"/>
    <w:rsid w:val="00D6595A"/>
    <w:rsid w:val="00D72EB1"/>
    <w:rsid w:val="00D73EC1"/>
    <w:rsid w:val="00D74376"/>
    <w:rsid w:val="00D914DC"/>
    <w:rsid w:val="00DA7633"/>
    <w:rsid w:val="00DB549B"/>
    <w:rsid w:val="00DC16F1"/>
    <w:rsid w:val="00DC77A8"/>
    <w:rsid w:val="00DD4177"/>
    <w:rsid w:val="00DD6CC4"/>
    <w:rsid w:val="00DD7962"/>
    <w:rsid w:val="00DE7FB7"/>
    <w:rsid w:val="00E051C6"/>
    <w:rsid w:val="00E1624C"/>
    <w:rsid w:val="00E3745E"/>
    <w:rsid w:val="00E401FB"/>
    <w:rsid w:val="00E44A3F"/>
    <w:rsid w:val="00E90796"/>
    <w:rsid w:val="00E90D39"/>
    <w:rsid w:val="00E90F86"/>
    <w:rsid w:val="00E97652"/>
    <w:rsid w:val="00EC6057"/>
    <w:rsid w:val="00ED3666"/>
    <w:rsid w:val="00EE50D2"/>
    <w:rsid w:val="00F16462"/>
    <w:rsid w:val="00F207FB"/>
    <w:rsid w:val="00F212EE"/>
    <w:rsid w:val="00F2597E"/>
    <w:rsid w:val="00F379B5"/>
    <w:rsid w:val="00F53ABB"/>
    <w:rsid w:val="00F66A83"/>
    <w:rsid w:val="00F7101A"/>
    <w:rsid w:val="00F82BFB"/>
    <w:rsid w:val="00F82CD8"/>
    <w:rsid w:val="00F86B94"/>
    <w:rsid w:val="00FA78E7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33923A4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81C87C4-5A8B-4E0C-80E2-4DD571950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7</cp:revision>
  <cp:lastPrinted>2018-03-22T13:16:00Z</cp:lastPrinted>
  <dcterms:created xsi:type="dcterms:W3CDTF">2019-01-03T11:59:00Z</dcterms:created>
  <dcterms:modified xsi:type="dcterms:W3CDTF">2021-07-29T07:26:00Z</dcterms:modified>
</cp:coreProperties>
</file>