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A6" w:rsidRDefault="00F40BB7" w:rsidP="005B719A">
      <w:pPr>
        <w:jc w:val="both"/>
        <w:rPr>
          <w:rFonts w:ascii="HelveticaNeueLT Std" w:hAnsi="HelveticaNeueLT Std" w:cs="HelveticaNeueLT Std"/>
          <w:b/>
          <w:bCs/>
          <w:sz w:val="28"/>
          <w:szCs w:val="28"/>
        </w:rPr>
      </w:pPr>
      <w:r>
        <w:rPr>
          <w:rFonts w:ascii="HelveticaNeueLT Std" w:hAnsi="HelveticaNeueLT Std" w:cs="HelveticaNeueLT Std"/>
          <w:b/>
          <w:bCs/>
          <w:sz w:val="28"/>
          <w:szCs w:val="28"/>
        </w:rPr>
        <w:t>Da gennaio ad inizio aprile un ricchissimo calendario di appuntamenti</w:t>
      </w:r>
    </w:p>
    <w:p w:rsidR="00532BF2" w:rsidRPr="00254A93" w:rsidRDefault="00940F6D" w:rsidP="005B719A">
      <w:pPr>
        <w:jc w:val="both"/>
        <w:rPr>
          <w:rFonts w:ascii="HelveticaNeueLT Std" w:hAnsi="HelveticaNeueLT Std" w:cs="HelveticaNeueLT Std"/>
          <w:b/>
          <w:bCs/>
          <w:sz w:val="32"/>
          <w:szCs w:val="32"/>
        </w:rPr>
      </w:pPr>
      <w:r>
        <w:rPr>
          <w:rFonts w:ascii="HelveticaNeueLT Std" w:hAnsi="HelveticaNeueLT Std" w:cs="HelveticaNeueLT Std"/>
          <w:b/>
          <w:bCs/>
          <w:sz w:val="32"/>
          <w:szCs w:val="32"/>
        </w:rPr>
        <w:t>L’EMOZIONE DI SCIARE ALL’ALBA</w:t>
      </w:r>
    </w:p>
    <w:p w:rsidR="00532BF2" w:rsidRPr="00254A93" w:rsidRDefault="00532BF2" w:rsidP="005B719A">
      <w:pPr>
        <w:jc w:val="both"/>
        <w:rPr>
          <w:rFonts w:ascii="HelveticaNeueLT Std" w:hAnsi="HelveticaNeueLT Std" w:cs="HelveticaNeueLT Std"/>
          <w:b/>
          <w:bCs/>
        </w:rPr>
      </w:pPr>
    </w:p>
    <w:p w:rsidR="002C0A91" w:rsidRDefault="00F40BB7" w:rsidP="002C0A91">
      <w:pPr>
        <w:pStyle w:val="Corpodeltesto2"/>
        <w:rPr>
          <w:rFonts w:ascii="HelveticaNeueLT Std" w:hAnsi="HelveticaNeueLT Std" w:cs="Times New Roman"/>
          <w:b/>
          <w:bCs/>
        </w:rPr>
      </w:pPr>
      <w:r>
        <w:rPr>
          <w:rFonts w:ascii="HelveticaNeueLT Std" w:hAnsi="HelveticaNeueLT Std"/>
          <w:b/>
          <w:bCs/>
        </w:rPr>
        <w:t>Grazie a</w:t>
      </w:r>
      <w:r w:rsidR="002C0A91">
        <w:rPr>
          <w:rFonts w:ascii="HelveticaNeueLT Std" w:hAnsi="HelveticaNeueLT Std"/>
          <w:b/>
          <w:bCs/>
        </w:rPr>
        <w:t xml:space="preserve"> Trentino Ski </w:t>
      </w:r>
      <w:proofErr w:type="spellStart"/>
      <w:r w:rsidR="002C0A91">
        <w:rPr>
          <w:rFonts w:ascii="HelveticaNeueLT Std" w:hAnsi="HelveticaNeueLT Std"/>
          <w:b/>
          <w:bCs/>
        </w:rPr>
        <w:t>Sunrise</w:t>
      </w:r>
      <w:proofErr w:type="spellEnd"/>
      <w:r w:rsidR="002C0A91">
        <w:rPr>
          <w:rFonts w:ascii="HelveticaNeueLT Std" w:hAnsi="HelveticaNeueLT Std"/>
          <w:b/>
          <w:bCs/>
        </w:rPr>
        <w:t xml:space="preserve"> si può </w:t>
      </w:r>
      <w:r>
        <w:rPr>
          <w:rFonts w:ascii="HelveticaNeueLT Std" w:hAnsi="HelveticaNeueLT Std"/>
          <w:b/>
          <w:bCs/>
        </w:rPr>
        <w:t>salutare</w:t>
      </w:r>
      <w:r w:rsidR="002C0A91">
        <w:rPr>
          <w:rFonts w:ascii="HelveticaNeueLT Std" w:hAnsi="HelveticaNeueLT Std"/>
          <w:b/>
          <w:bCs/>
        </w:rPr>
        <w:t xml:space="preserve"> </w:t>
      </w:r>
      <w:r>
        <w:rPr>
          <w:rFonts w:ascii="HelveticaNeueLT Std" w:hAnsi="HelveticaNeueLT Std"/>
          <w:b/>
          <w:bCs/>
        </w:rPr>
        <w:t>il</w:t>
      </w:r>
      <w:r w:rsidR="002C0A91">
        <w:rPr>
          <w:rFonts w:ascii="HelveticaNeueLT Std" w:hAnsi="HelveticaNeueLT Std"/>
          <w:b/>
          <w:bCs/>
        </w:rPr>
        <w:t xml:space="preserve"> </w:t>
      </w:r>
      <w:r>
        <w:rPr>
          <w:rFonts w:ascii="HelveticaNeueLT Std" w:hAnsi="HelveticaNeueLT Std"/>
          <w:b/>
          <w:bCs/>
        </w:rPr>
        <w:t>sorgere del sole</w:t>
      </w:r>
      <w:r w:rsidR="002C0A91">
        <w:rPr>
          <w:rFonts w:ascii="HelveticaNeueLT Std" w:hAnsi="HelveticaNeueLT Std"/>
          <w:b/>
          <w:bCs/>
        </w:rPr>
        <w:t xml:space="preserve"> con un'emozionante discesa o una suggestiva camminata sulle piste ancora immacolate alle prime luci del mattino, in un ambi</w:t>
      </w:r>
      <w:bookmarkStart w:id="0" w:name="_GoBack"/>
      <w:bookmarkEnd w:id="0"/>
      <w:r w:rsidR="002C0A91">
        <w:rPr>
          <w:rFonts w:ascii="HelveticaNeueLT Std" w:hAnsi="HelveticaNeueLT Std"/>
          <w:b/>
          <w:bCs/>
        </w:rPr>
        <w:t xml:space="preserve">ente incontaminato dove le vette si tingono dei colori dell’enrosadira. In abbinamento, </w:t>
      </w:r>
      <w:r w:rsidR="00EF3D95">
        <w:rPr>
          <w:rFonts w:ascii="HelveticaNeueLT Std" w:hAnsi="HelveticaNeueLT Std"/>
          <w:b/>
          <w:bCs/>
        </w:rPr>
        <w:t>una ricca colazione in rifugio</w:t>
      </w:r>
      <w:r>
        <w:rPr>
          <w:rFonts w:ascii="HelveticaNeueLT Std" w:hAnsi="HelveticaNeueLT Std"/>
          <w:b/>
          <w:bCs/>
        </w:rPr>
        <w:t xml:space="preserve">, ogni volta in una diversa </w:t>
      </w:r>
      <w:proofErr w:type="spellStart"/>
      <w:r>
        <w:rPr>
          <w:rFonts w:ascii="HelveticaNeueLT Std" w:hAnsi="HelveticaNeueLT Std"/>
          <w:b/>
          <w:bCs/>
        </w:rPr>
        <w:t>skiarea</w:t>
      </w:r>
      <w:proofErr w:type="spellEnd"/>
      <w:r>
        <w:rPr>
          <w:rFonts w:ascii="HelveticaNeueLT Std" w:hAnsi="HelveticaNeueLT Std"/>
          <w:b/>
          <w:bCs/>
        </w:rPr>
        <w:t xml:space="preserve"> del territorio</w:t>
      </w:r>
    </w:p>
    <w:p w:rsidR="00823213" w:rsidRDefault="00823213" w:rsidP="009D4E28">
      <w:pPr>
        <w:pStyle w:val="Intestazione"/>
        <w:jc w:val="both"/>
        <w:rPr>
          <w:rFonts w:ascii="HelveticaNeueLT Std" w:hAnsi="HelveticaNeueLT Std" w:cs="HelveticaNeueLT Std"/>
          <w:b/>
          <w:bCs/>
        </w:rPr>
      </w:pPr>
    </w:p>
    <w:p w:rsidR="009F1276" w:rsidRDefault="009F1276" w:rsidP="009D4E28">
      <w:pPr>
        <w:pStyle w:val="Intestazione"/>
        <w:jc w:val="both"/>
        <w:rPr>
          <w:rFonts w:ascii="HelveticaNeueLT Std" w:hAnsi="HelveticaNeueLT Std" w:cs="HelveticaNeueLT Std"/>
          <w:bCs/>
        </w:rPr>
      </w:pPr>
      <w:r w:rsidRPr="009F1276">
        <w:rPr>
          <w:rFonts w:ascii="HelveticaNeueLT Std" w:hAnsi="HelveticaNeueLT Std" w:cs="HelveticaNeueLT Std"/>
          <w:bCs/>
        </w:rPr>
        <w:t xml:space="preserve">Di che colore è la neve? Dipende: quando il cielo si tinge di rosso, o quando si crea del ghiaccio in superfice, si trasforma in una distesa di cristalli che riflettono un arcobaleno di sfumature. La magia avviene in orari “particolari”, quando le piste, una distesa fatata e scintillante circondata dalle vette, sono quasi deserte. </w:t>
      </w:r>
      <w:r w:rsidR="002A300E" w:rsidRPr="002A300E">
        <w:rPr>
          <w:rFonts w:ascii="HelveticaNeueLT Std" w:hAnsi="HelveticaNeueLT Std" w:cs="HelveticaNeueLT Std"/>
          <w:bCs/>
        </w:rPr>
        <w:t>Un sogno? Non in Trentino, dove si può sciare</w:t>
      </w:r>
      <w:r w:rsidR="005360CD">
        <w:rPr>
          <w:rFonts w:ascii="HelveticaNeueLT Std" w:hAnsi="HelveticaNeueLT Std" w:cs="HelveticaNeueLT Std"/>
          <w:bCs/>
        </w:rPr>
        <w:t xml:space="preserve"> </w:t>
      </w:r>
      <w:r w:rsidR="002A300E" w:rsidRPr="002A300E">
        <w:rPr>
          <w:rFonts w:ascii="HelveticaNeueLT Std" w:hAnsi="HelveticaNeueLT Std" w:cs="HelveticaNeueLT Std"/>
          <w:bCs/>
        </w:rPr>
        <w:t xml:space="preserve">nei momenti più insoliti, anche all’inizio di un nuovo giorno. </w:t>
      </w:r>
    </w:p>
    <w:p w:rsidR="009F1276" w:rsidRDefault="002A300E" w:rsidP="009F1276">
      <w:pPr>
        <w:pStyle w:val="Intestazione"/>
        <w:jc w:val="both"/>
        <w:rPr>
          <w:rFonts w:ascii="HelveticaNeueLT Std" w:hAnsi="HelveticaNeueLT Std" w:cs="HelveticaNeueLT Std"/>
          <w:bCs/>
        </w:rPr>
      </w:pPr>
      <w:r w:rsidRPr="002A300E">
        <w:rPr>
          <w:rFonts w:ascii="HelveticaNeueLT Std" w:hAnsi="HelveticaNeueLT Std" w:cs="HelveticaNeueLT Std"/>
          <w:bCs/>
        </w:rPr>
        <w:t xml:space="preserve">Trentino Ski </w:t>
      </w:r>
      <w:proofErr w:type="spellStart"/>
      <w:r w:rsidRPr="002A300E">
        <w:rPr>
          <w:rFonts w:ascii="HelveticaNeueLT Std" w:hAnsi="HelveticaNeueLT Std" w:cs="HelveticaNeueLT Std"/>
          <w:bCs/>
        </w:rPr>
        <w:t>Sunrise</w:t>
      </w:r>
      <w:proofErr w:type="spellEnd"/>
      <w:r w:rsidR="0023313D">
        <w:rPr>
          <w:rFonts w:ascii="HelveticaNeueLT Std" w:hAnsi="HelveticaNeueLT Std" w:cs="HelveticaNeueLT Std"/>
          <w:bCs/>
        </w:rPr>
        <w:t xml:space="preserve"> rappresenta infatti</w:t>
      </w:r>
      <w:r w:rsidR="009F1276">
        <w:rPr>
          <w:rFonts w:ascii="HelveticaNeueLT Std" w:hAnsi="HelveticaNeueLT Std" w:cs="HelveticaNeueLT Std"/>
          <w:bCs/>
        </w:rPr>
        <w:t xml:space="preserve"> u</w:t>
      </w:r>
      <w:r w:rsidRPr="002A300E">
        <w:rPr>
          <w:rFonts w:ascii="HelveticaNeueLT Std" w:hAnsi="HelveticaNeueLT Std" w:cs="HelveticaNeueLT Std"/>
          <w:bCs/>
        </w:rPr>
        <w:t xml:space="preserve">na </w:t>
      </w:r>
      <w:r>
        <w:rPr>
          <w:rFonts w:ascii="HelveticaNeueLT Std" w:hAnsi="HelveticaNeueLT Std" w:cs="HelveticaNeueLT Std"/>
          <w:bCs/>
        </w:rPr>
        <w:t xml:space="preserve">suggestiva opportunità per una </w:t>
      </w:r>
      <w:r w:rsidRPr="002A300E">
        <w:rPr>
          <w:rFonts w:ascii="HelveticaNeueLT Std" w:hAnsi="HelveticaNeueLT Std" w:cs="HelveticaNeueLT Std"/>
          <w:bCs/>
        </w:rPr>
        <w:t xml:space="preserve">discesa </w:t>
      </w:r>
      <w:r w:rsidR="00BE78DE">
        <w:rPr>
          <w:rFonts w:ascii="HelveticaNeueLT Std" w:hAnsi="HelveticaNeueLT Std" w:cs="HelveticaNeueLT Std"/>
          <w:bCs/>
        </w:rPr>
        <w:t xml:space="preserve">o un’escursione </w:t>
      </w:r>
      <w:r w:rsidRPr="002A300E">
        <w:rPr>
          <w:rFonts w:ascii="HelveticaNeueLT Std" w:hAnsi="HelveticaNeueLT Std" w:cs="HelveticaNeueLT Std"/>
          <w:bCs/>
        </w:rPr>
        <w:t xml:space="preserve">in compagnia di maestri di sci, guide alpine o accompagnatori del territorio alle </w:t>
      </w:r>
      <w:r w:rsidR="00BE78DE">
        <w:rPr>
          <w:rFonts w:ascii="HelveticaNeueLT Std" w:hAnsi="HelveticaNeueLT Std" w:cs="HelveticaNeueLT Std"/>
          <w:bCs/>
        </w:rPr>
        <w:t>prime luci del giorno</w:t>
      </w:r>
      <w:r w:rsidR="009F1276">
        <w:rPr>
          <w:rFonts w:ascii="HelveticaNeueLT Std" w:hAnsi="HelveticaNeueLT Std" w:cs="HelveticaNeueLT Std"/>
          <w:bCs/>
        </w:rPr>
        <w:t xml:space="preserve">, </w:t>
      </w:r>
      <w:r w:rsidRPr="002A300E">
        <w:rPr>
          <w:rFonts w:ascii="HelveticaNeueLT Std" w:hAnsi="HelveticaNeueLT Std" w:cs="HelveticaNeueLT Std"/>
          <w:bCs/>
        </w:rPr>
        <w:t>immersi in</w:t>
      </w:r>
      <w:r>
        <w:rPr>
          <w:rFonts w:ascii="HelveticaNeueLT Std" w:hAnsi="HelveticaNeueLT Std" w:cs="HelveticaNeueLT Std"/>
          <w:bCs/>
        </w:rPr>
        <w:t xml:space="preserve"> un paesaggio alpino senza pari.</w:t>
      </w:r>
      <w:r w:rsidR="009F1276">
        <w:rPr>
          <w:rFonts w:ascii="HelveticaNeueLT Std" w:hAnsi="HelveticaNeueLT Std" w:cs="HelveticaNeueLT Std"/>
          <w:bCs/>
        </w:rPr>
        <w:t xml:space="preserve"> P</w:t>
      </w:r>
      <w:r w:rsidR="009F1276" w:rsidRPr="009D4E28">
        <w:rPr>
          <w:rFonts w:ascii="HelveticaNeueLT Std" w:hAnsi="HelveticaNeueLT Std" w:cs="HelveticaNeueLT Std"/>
          <w:bCs/>
        </w:rPr>
        <w:t>er vivere nel miglio</w:t>
      </w:r>
      <w:r w:rsidR="009F1276">
        <w:rPr>
          <w:rFonts w:ascii="HelveticaNeueLT Std" w:hAnsi="HelveticaNeueLT Std" w:cs="HelveticaNeueLT Std"/>
          <w:bCs/>
        </w:rPr>
        <w:t xml:space="preserve">re dei modi </w:t>
      </w:r>
      <w:r w:rsidR="009F1276" w:rsidRPr="0018121E">
        <w:rPr>
          <w:rFonts w:ascii="HelveticaNeueLT Std" w:hAnsi="HelveticaNeueLT Std" w:cs="HelveticaNeueLT Std"/>
          <w:bCs/>
        </w:rPr>
        <w:t>l’</w:t>
      </w:r>
      <w:r w:rsidR="0023313D">
        <w:rPr>
          <w:rFonts w:ascii="HelveticaNeueLT Std" w:hAnsi="HelveticaNeueLT Std" w:cs="HelveticaNeueLT Std"/>
          <w:bCs/>
        </w:rPr>
        <w:t>emozione del sorgere del sole sulle Dolomiti</w:t>
      </w:r>
      <w:r w:rsidR="009F1276" w:rsidRPr="0018121E">
        <w:rPr>
          <w:rFonts w:ascii="HelveticaNeueLT Std" w:hAnsi="HelveticaNeueLT Std" w:cs="HelveticaNeueLT Std"/>
          <w:bCs/>
        </w:rPr>
        <w:t>,</w:t>
      </w:r>
      <w:r w:rsidR="009F1276">
        <w:rPr>
          <w:rFonts w:ascii="HelveticaNeueLT Std" w:hAnsi="HelveticaNeueLT Std" w:cs="HelveticaNeueLT Std"/>
          <w:bCs/>
        </w:rPr>
        <w:t xml:space="preserve"> il primo momento è rappresentato</w:t>
      </w:r>
      <w:r w:rsidR="009F1276" w:rsidRPr="009D4E28">
        <w:rPr>
          <w:rFonts w:ascii="HelveticaNeueLT Std" w:hAnsi="HelveticaNeueLT Std" w:cs="HelveticaNeueLT Std"/>
          <w:bCs/>
        </w:rPr>
        <w:t xml:space="preserve"> da una ricca colazione in rifugio, a base di</w:t>
      </w:r>
      <w:r w:rsidR="009F1276">
        <w:rPr>
          <w:rFonts w:ascii="HelveticaNeueLT Std" w:hAnsi="HelveticaNeueLT Std" w:cs="HelveticaNeueLT Std"/>
          <w:bCs/>
        </w:rPr>
        <w:t xml:space="preserve"> prodotti locali: dal latte ai formaggi, dai salumi alle uova. Non mancano i dolci e le</w:t>
      </w:r>
      <w:r w:rsidR="009F1276" w:rsidRPr="009D4E28">
        <w:rPr>
          <w:rFonts w:ascii="HelveticaNeueLT Std" w:hAnsi="HelveticaNeueLT Std" w:cs="HelveticaNeueLT Std"/>
          <w:bCs/>
        </w:rPr>
        <w:t xml:space="preserve"> </w:t>
      </w:r>
      <w:r w:rsidR="009F1276">
        <w:rPr>
          <w:rFonts w:ascii="HelveticaNeueLT Std" w:hAnsi="HelveticaNeueLT Std" w:cs="HelveticaNeueLT Std"/>
          <w:bCs/>
        </w:rPr>
        <w:t>ricette tradizionali. Dopodiché</w:t>
      </w:r>
      <w:r w:rsidR="009F1276" w:rsidRPr="009D4E28">
        <w:rPr>
          <w:rFonts w:ascii="HelveticaNeueLT Std" w:hAnsi="HelveticaNeueLT Std" w:cs="HelveticaNeueLT Std"/>
          <w:bCs/>
        </w:rPr>
        <w:t xml:space="preserve"> tutti in pista, </w:t>
      </w:r>
      <w:r w:rsidR="009F1276">
        <w:rPr>
          <w:rFonts w:ascii="HelveticaNeueLT Std" w:hAnsi="HelveticaNeueLT Std" w:cs="HelveticaNeueLT Std"/>
          <w:bCs/>
        </w:rPr>
        <w:t>per</w:t>
      </w:r>
      <w:r w:rsidR="009F1276" w:rsidRPr="009D4E28">
        <w:rPr>
          <w:rFonts w:ascii="HelveticaNeueLT Std" w:hAnsi="HelveticaNeueLT Std" w:cs="HelveticaNeueLT Std"/>
          <w:bCs/>
        </w:rPr>
        <w:t xml:space="preserve"> </w:t>
      </w:r>
      <w:r w:rsidR="009F1276">
        <w:rPr>
          <w:rFonts w:ascii="HelveticaNeueLT Std" w:hAnsi="HelveticaNeueLT Std" w:cs="HelveticaNeueLT Std"/>
          <w:bCs/>
        </w:rPr>
        <w:t xml:space="preserve">solcare per primi le piste ancora intatte: </w:t>
      </w:r>
      <w:r w:rsidR="009F1276" w:rsidRPr="009D4E28">
        <w:rPr>
          <w:rFonts w:ascii="HelveticaNeueLT Std" w:hAnsi="HelveticaNeueLT Std" w:cs="HelveticaNeueLT Std"/>
          <w:bCs/>
        </w:rPr>
        <w:t>principalmente con gli sci, ma anche con le</w:t>
      </w:r>
      <w:r w:rsidR="009F1276">
        <w:rPr>
          <w:rFonts w:ascii="HelveticaNeueLT Std" w:hAnsi="HelveticaNeueLT Std" w:cs="HelveticaNeueLT Std"/>
          <w:bCs/>
        </w:rPr>
        <w:t xml:space="preserve"> </w:t>
      </w:r>
      <w:proofErr w:type="spellStart"/>
      <w:r w:rsidR="009F1276">
        <w:rPr>
          <w:rFonts w:ascii="HelveticaNeueLT Std" w:hAnsi="HelveticaNeueLT Std" w:cs="HelveticaNeueLT Std"/>
          <w:bCs/>
        </w:rPr>
        <w:t>ciaspole</w:t>
      </w:r>
      <w:proofErr w:type="spellEnd"/>
      <w:r w:rsidR="009F1276">
        <w:rPr>
          <w:rFonts w:ascii="HelveticaNeueLT Std" w:hAnsi="HelveticaNeueLT Std" w:cs="HelveticaNeueLT Std"/>
          <w:bCs/>
        </w:rPr>
        <w:t xml:space="preserve"> o persino a piedi</w:t>
      </w:r>
      <w:r w:rsidR="009F1276" w:rsidRPr="009D4E28">
        <w:rPr>
          <w:rFonts w:ascii="HelveticaNeueLT Std" w:hAnsi="HelveticaNeueLT Std" w:cs="HelveticaNeueLT Std"/>
          <w:bCs/>
        </w:rPr>
        <w:t>.</w:t>
      </w:r>
      <w:r w:rsidR="009F1276">
        <w:rPr>
          <w:rFonts w:ascii="HelveticaNeueLT Std" w:hAnsi="HelveticaNeueLT Std" w:cs="HelveticaNeueLT Std"/>
          <w:bCs/>
        </w:rPr>
        <w:t xml:space="preserve"> </w:t>
      </w:r>
    </w:p>
    <w:p w:rsidR="0023313D" w:rsidRDefault="00BE78DE" w:rsidP="009F1276">
      <w:pPr>
        <w:pStyle w:val="Intestazione"/>
        <w:jc w:val="both"/>
        <w:rPr>
          <w:rFonts w:ascii="HelveticaNeueLT Std" w:hAnsi="HelveticaNeueLT Std" w:cs="HelveticaNeueLT Std"/>
          <w:bCs/>
        </w:rPr>
      </w:pPr>
      <w:r>
        <w:rPr>
          <w:rFonts w:ascii="HelveticaNeueLT Std" w:hAnsi="HelveticaNeueLT Std" w:cs="HelveticaNeueLT Std"/>
          <w:bCs/>
        </w:rPr>
        <w:t>Dal</w:t>
      </w:r>
      <w:r w:rsidR="009F1276">
        <w:rPr>
          <w:rFonts w:ascii="HelveticaNeueLT Std" w:hAnsi="HelveticaNeueLT Std" w:cs="HelveticaNeueLT Std"/>
          <w:bCs/>
        </w:rPr>
        <w:t xml:space="preserve"> 6 gennaio</w:t>
      </w:r>
      <w:r w:rsidR="00A04C81">
        <w:rPr>
          <w:rFonts w:ascii="HelveticaNeueLT Std" w:hAnsi="HelveticaNeueLT Std" w:cs="HelveticaNeueLT Std"/>
          <w:bCs/>
        </w:rPr>
        <w:t xml:space="preserve"> fino</w:t>
      </w:r>
      <w:r>
        <w:rPr>
          <w:rFonts w:ascii="HelveticaNeueLT Std" w:hAnsi="HelveticaNeueLT Std" w:cs="HelveticaNeueLT Std"/>
          <w:bCs/>
        </w:rPr>
        <w:t xml:space="preserve"> al 7 aprile</w:t>
      </w:r>
      <w:r w:rsidR="00A04C81">
        <w:rPr>
          <w:rFonts w:ascii="HelveticaNeueLT Std" w:hAnsi="HelveticaNeueLT Std" w:cs="HelveticaNeueLT Std"/>
          <w:bCs/>
        </w:rPr>
        <w:t xml:space="preserve"> gli amanti dello sci</w:t>
      </w:r>
      <w:r w:rsidR="005360CD">
        <w:rPr>
          <w:rFonts w:ascii="HelveticaNeueLT Std" w:hAnsi="HelveticaNeueLT Std" w:cs="HelveticaNeueLT Std"/>
          <w:bCs/>
        </w:rPr>
        <w:t xml:space="preserve"> </w:t>
      </w:r>
      <w:r w:rsidR="009D4E28" w:rsidRPr="009D4E28">
        <w:rPr>
          <w:rFonts w:ascii="HelveticaNeueLT Std" w:hAnsi="HelveticaNeueLT Std" w:cs="HelveticaNeueLT Std"/>
          <w:bCs/>
        </w:rPr>
        <w:t>e</w:t>
      </w:r>
      <w:r w:rsidR="00A04C81">
        <w:rPr>
          <w:rFonts w:ascii="HelveticaNeueLT Std" w:hAnsi="HelveticaNeueLT Std" w:cs="HelveticaNeueLT Std"/>
          <w:bCs/>
        </w:rPr>
        <w:t>, più in generale,</w:t>
      </w:r>
      <w:r w:rsidR="009D4E28" w:rsidRPr="009D4E28">
        <w:rPr>
          <w:rFonts w:ascii="HelveticaNeueLT Std" w:hAnsi="HelveticaNeueLT Std" w:cs="HelveticaNeueLT Std"/>
          <w:bCs/>
        </w:rPr>
        <w:t xml:space="preserve"> della montagna potranno</w:t>
      </w:r>
      <w:r w:rsidR="005F3BFB">
        <w:rPr>
          <w:rFonts w:ascii="HelveticaNeueLT Std" w:hAnsi="HelveticaNeueLT Std" w:cs="HelveticaNeueLT Std"/>
          <w:bCs/>
        </w:rPr>
        <w:t xml:space="preserve"> </w:t>
      </w:r>
      <w:r w:rsidR="0023313D">
        <w:rPr>
          <w:rFonts w:ascii="HelveticaNeueLT Std" w:hAnsi="HelveticaNeueLT Std" w:cs="HelveticaNeueLT Std"/>
          <w:bCs/>
        </w:rPr>
        <w:t>partecipare ad uno dei</w:t>
      </w:r>
      <w:r w:rsidR="009F1276">
        <w:rPr>
          <w:rFonts w:ascii="HelveticaNeueLT Std" w:hAnsi="HelveticaNeueLT Std" w:cs="HelveticaNeueLT Std"/>
          <w:bCs/>
        </w:rPr>
        <w:t xml:space="preserve"> numerosi appuntamenti che consentiranno di conoscere ed esplorare diverse aree sciistiche del Trentino.</w:t>
      </w:r>
      <w:r w:rsidR="00A04C81">
        <w:rPr>
          <w:rFonts w:ascii="HelveticaNeueLT Std" w:hAnsi="HelveticaNeueLT Std" w:cs="HelveticaNeueLT Std"/>
          <w:bCs/>
        </w:rPr>
        <w:t xml:space="preserve"> Non solo nel weekend, come negli anni scorsi, ma anche durante la settimana, visto che saranno moltissime le uscite organizzate dalle Apt territoriali. </w:t>
      </w:r>
    </w:p>
    <w:p w:rsidR="0023313D" w:rsidRDefault="00A04C81" w:rsidP="009F1276">
      <w:pPr>
        <w:pStyle w:val="Intestazione"/>
        <w:jc w:val="both"/>
        <w:rPr>
          <w:rFonts w:ascii="HelveticaNeueLT Std" w:hAnsi="HelveticaNeueLT Std" w:cs="HelveticaNeueLT Std"/>
          <w:bCs/>
        </w:rPr>
      </w:pPr>
      <w:r>
        <w:rPr>
          <w:rFonts w:ascii="HelveticaNeueLT Std" w:hAnsi="HelveticaNeueLT Std" w:cs="HelveticaNeueLT Std"/>
          <w:bCs/>
        </w:rPr>
        <w:t xml:space="preserve">A tenere a battesimo l’edizione 2017 di Trentino Ski </w:t>
      </w:r>
      <w:proofErr w:type="spellStart"/>
      <w:r>
        <w:rPr>
          <w:rFonts w:ascii="HelveticaNeueLT Std" w:hAnsi="HelveticaNeueLT Std" w:cs="HelveticaNeueLT Std"/>
          <w:bCs/>
        </w:rPr>
        <w:t>Sunrise</w:t>
      </w:r>
      <w:proofErr w:type="spellEnd"/>
      <w:r>
        <w:rPr>
          <w:rFonts w:ascii="HelveticaNeueLT Std" w:hAnsi="HelveticaNeueLT Std" w:cs="HelveticaNeueLT Std"/>
          <w:bCs/>
        </w:rPr>
        <w:t xml:space="preserve"> sarà San Martino di</w:t>
      </w:r>
      <w:r w:rsidR="0023313D">
        <w:rPr>
          <w:rFonts w:ascii="HelveticaNeueLT Std" w:hAnsi="HelveticaNeueLT Std" w:cs="HelveticaNeueLT Std"/>
          <w:bCs/>
        </w:rPr>
        <w:t xml:space="preserve"> Castrozza: venerdì 6 gennaio la location d’eccezione sarà la </w:t>
      </w:r>
      <w:proofErr w:type="spellStart"/>
      <w:r w:rsidR="0023313D">
        <w:rPr>
          <w:rFonts w:ascii="HelveticaNeueLT Std" w:hAnsi="HelveticaNeueLT Std" w:cs="HelveticaNeueLT Std"/>
          <w:bCs/>
        </w:rPr>
        <w:t>Skiarea</w:t>
      </w:r>
      <w:proofErr w:type="spellEnd"/>
      <w:r w:rsidR="0023313D">
        <w:rPr>
          <w:rFonts w:ascii="HelveticaNeueLT Std" w:hAnsi="HelveticaNeueLT Std" w:cs="HelveticaNeueLT Std"/>
          <w:bCs/>
        </w:rPr>
        <w:t xml:space="preserve"> </w:t>
      </w:r>
      <w:proofErr w:type="spellStart"/>
      <w:r w:rsidR="0023313D">
        <w:rPr>
          <w:rFonts w:ascii="HelveticaNeueLT Std" w:hAnsi="HelveticaNeueLT Std" w:cs="HelveticaNeueLT Std"/>
          <w:bCs/>
        </w:rPr>
        <w:t>Tognola</w:t>
      </w:r>
      <w:proofErr w:type="spellEnd"/>
      <w:r w:rsidR="0023313D">
        <w:rPr>
          <w:rFonts w:ascii="HelveticaNeueLT Std" w:hAnsi="HelveticaNeueLT Std" w:cs="HelveticaNeueLT Std"/>
          <w:bCs/>
        </w:rPr>
        <w:t xml:space="preserve"> con l’omonimo rifugio dal quale si possono ammirare</w:t>
      </w:r>
      <w:r>
        <w:rPr>
          <w:rFonts w:ascii="HelveticaNeueLT Std" w:hAnsi="HelveticaNeueLT Std" w:cs="HelveticaNeueLT Std"/>
          <w:bCs/>
        </w:rPr>
        <w:t xml:space="preserve"> </w:t>
      </w:r>
      <w:r w:rsidR="0023313D">
        <w:rPr>
          <w:rFonts w:ascii="HelveticaNeueLT Std" w:hAnsi="HelveticaNeueLT Std" w:cs="HelveticaNeueLT Std"/>
          <w:bCs/>
        </w:rPr>
        <w:t>le</w:t>
      </w:r>
      <w:r>
        <w:rPr>
          <w:rFonts w:ascii="HelveticaNeueLT Std" w:hAnsi="HelveticaNeueLT Std" w:cs="HelveticaNeueLT Std"/>
          <w:bCs/>
        </w:rPr>
        <w:t xml:space="preserve"> spettacolari Pale di San Martino, mentre il giorno successivo si replicherà </w:t>
      </w:r>
      <w:r w:rsidR="0023313D">
        <w:rPr>
          <w:rFonts w:ascii="HelveticaNeueLT Std" w:hAnsi="HelveticaNeueLT Std" w:cs="HelveticaNeueLT Std"/>
          <w:bCs/>
        </w:rPr>
        <w:t xml:space="preserve">nella </w:t>
      </w:r>
      <w:proofErr w:type="spellStart"/>
      <w:r w:rsidR="0023313D">
        <w:rPr>
          <w:rFonts w:ascii="HelveticaNeueLT Std" w:hAnsi="HelveticaNeueLT Std" w:cs="HelveticaNeueLT Std"/>
          <w:bCs/>
        </w:rPr>
        <w:t>Skiarea</w:t>
      </w:r>
      <w:proofErr w:type="spellEnd"/>
      <w:r w:rsidR="0023313D">
        <w:rPr>
          <w:rFonts w:ascii="HelveticaNeueLT Std" w:hAnsi="HelveticaNeueLT Std" w:cs="HelveticaNeueLT Std"/>
          <w:bCs/>
        </w:rPr>
        <w:t xml:space="preserve"> Folgaria</w:t>
      </w:r>
      <w:r>
        <w:rPr>
          <w:rFonts w:ascii="HelveticaNeueLT Std" w:hAnsi="HelveticaNeueLT Std" w:cs="HelveticaNeueLT Std"/>
          <w:bCs/>
        </w:rPr>
        <w:t>, con colazione al Rifugio Stella</w:t>
      </w:r>
      <w:r w:rsidR="00BE78DE">
        <w:rPr>
          <w:rFonts w:ascii="HelveticaNeueLT Std" w:hAnsi="HelveticaNeueLT Std" w:cs="HelveticaNeueLT Std"/>
          <w:bCs/>
        </w:rPr>
        <w:t xml:space="preserve"> d’Italia</w:t>
      </w:r>
      <w:r w:rsidR="0023313D">
        <w:rPr>
          <w:rFonts w:ascii="HelveticaNeueLT Std" w:hAnsi="HelveticaNeueLT Std" w:cs="HelveticaNeueLT Std"/>
          <w:bCs/>
        </w:rPr>
        <w:t>.</w:t>
      </w:r>
    </w:p>
    <w:p w:rsidR="00DD173E" w:rsidRDefault="00410A4A" w:rsidP="009F1276">
      <w:pPr>
        <w:pStyle w:val="Intestazione"/>
        <w:jc w:val="both"/>
        <w:rPr>
          <w:rFonts w:ascii="HelveticaNeueLT Std" w:hAnsi="HelveticaNeueLT Std" w:cs="HelveticaNeueLT Std"/>
          <w:bCs/>
        </w:rPr>
      </w:pPr>
      <w:r>
        <w:rPr>
          <w:rFonts w:ascii="HelveticaNeueLT Std" w:hAnsi="HelveticaNeueLT Std" w:cs="HelveticaNeueLT Std"/>
          <w:bCs/>
        </w:rPr>
        <w:t>Le</w:t>
      </w:r>
      <w:r w:rsidR="00DD173E">
        <w:rPr>
          <w:rFonts w:ascii="HelveticaNeueLT Std" w:hAnsi="HelveticaNeueLT Std" w:cs="HelveticaNeueLT Std"/>
          <w:bCs/>
        </w:rPr>
        <w:t xml:space="preserve"> informazioni </w:t>
      </w:r>
      <w:r>
        <w:rPr>
          <w:rFonts w:ascii="HelveticaNeueLT Std" w:hAnsi="HelveticaNeueLT Std" w:cs="HelveticaNeueLT Std"/>
          <w:bCs/>
        </w:rPr>
        <w:t xml:space="preserve">e il calendario completo degli appuntamenti </w:t>
      </w:r>
      <w:r w:rsidR="00DD173E">
        <w:rPr>
          <w:rFonts w:ascii="HelveticaNeueLT Std" w:hAnsi="HelveticaNeueLT Std" w:cs="HelveticaNeueLT Std"/>
          <w:bCs/>
        </w:rPr>
        <w:t xml:space="preserve">si possono trovare all’indirizzo </w:t>
      </w:r>
      <w:hyperlink r:id="rId7" w:history="1">
        <w:r w:rsidR="00DD173E" w:rsidRPr="00AD7D70">
          <w:rPr>
            <w:rStyle w:val="Collegamentoipertestuale"/>
            <w:rFonts w:ascii="HelveticaNeueLT Std" w:hAnsi="HelveticaNeueLT Std" w:cs="HelveticaNeueLT Std"/>
            <w:bCs/>
          </w:rPr>
          <w:t>www.visittrentino.it/trentinoskisunrise</w:t>
        </w:r>
      </w:hyperlink>
      <w:r w:rsidR="00DD173E">
        <w:rPr>
          <w:rFonts w:ascii="HelveticaNeueLT Std" w:hAnsi="HelveticaNeueLT Std" w:cs="HelveticaNeueLT Std"/>
          <w:bCs/>
        </w:rPr>
        <w:t>.</w:t>
      </w:r>
    </w:p>
    <w:p w:rsidR="0048028B" w:rsidRDefault="0048028B" w:rsidP="009D4E28">
      <w:pPr>
        <w:pStyle w:val="Intestazione"/>
        <w:jc w:val="both"/>
        <w:rPr>
          <w:rFonts w:ascii="HelveticaNeueLT Std" w:hAnsi="HelveticaNeueLT Std" w:cs="HelveticaNeueLT Std"/>
          <w:bCs/>
        </w:rPr>
      </w:pPr>
    </w:p>
    <w:p w:rsidR="00315262" w:rsidRDefault="00A07045" w:rsidP="00315262">
      <w:pPr>
        <w:pStyle w:val="Intestazione"/>
        <w:jc w:val="both"/>
        <w:rPr>
          <w:rFonts w:ascii="HelveticaNeueLT Std" w:hAnsi="HelveticaNeueLT Std" w:cs="HelveticaNeueLT Std"/>
        </w:rPr>
      </w:pPr>
      <w:r>
        <w:rPr>
          <w:rFonts w:ascii="HelveticaNeueLT Std" w:hAnsi="HelveticaNeueLT Std" w:cs="HelveticaNeueLT Std"/>
        </w:rPr>
        <w:t>(</w:t>
      </w:r>
      <w:proofErr w:type="spellStart"/>
      <w:r>
        <w:rPr>
          <w:rFonts w:ascii="HelveticaNeueLT Std" w:hAnsi="HelveticaNeueLT Std" w:cs="HelveticaNeueLT Std"/>
        </w:rPr>
        <w:t>m</w:t>
      </w:r>
      <w:r w:rsidR="009F1276">
        <w:rPr>
          <w:rFonts w:ascii="HelveticaNeueLT Std" w:hAnsi="HelveticaNeueLT Std" w:cs="HelveticaNeueLT Std"/>
        </w:rPr>
        <w:t>.f</w:t>
      </w:r>
      <w:proofErr w:type="spellEnd"/>
      <w:r w:rsidR="009F1276">
        <w:rPr>
          <w:rFonts w:ascii="HelveticaNeueLT Std" w:hAnsi="HelveticaNeueLT Std" w:cs="HelveticaNeueLT Std"/>
        </w:rPr>
        <w:t>.</w:t>
      </w:r>
      <w:r w:rsidR="00315262" w:rsidRPr="00315262">
        <w:rPr>
          <w:rFonts w:ascii="HelveticaNeueLT Std" w:hAnsi="HelveticaNeueLT Std" w:cs="HelveticaNeueLT Std"/>
        </w:rPr>
        <w:t>)</w:t>
      </w:r>
    </w:p>
    <w:p w:rsidR="00AA5A61" w:rsidRDefault="00AA5A61" w:rsidP="00315262">
      <w:pPr>
        <w:pStyle w:val="Intestazione"/>
        <w:jc w:val="both"/>
        <w:rPr>
          <w:rFonts w:ascii="HelveticaNeueLT Std" w:hAnsi="HelveticaNeueLT Std" w:cs="HelveticaNeueLT Std"/>
        </w:rPr>
      </w:pPr>
    </w:p>
    <w:p w:rsidR="00532BF2" w:rsidRPr="00601A0E" w:rsidRDefault="00651A0F" w:rsidP="00315262">
      <w:pPr>
        <w:pStyle w:val="Intestazione"/>
        <w:jc w:val="both"/>
        <w:rPr>
          <w:rFonts w:ascii="HelveticaNeueLT Std" w:hAnsi="HelveticaNeueLT Std" w:cs="HelveticaNeueLT Std"/>
        </w:rPr>
      </w:pPr>
      <w:r>
        <w:rPr>
          <w:rFonts w:ascii="HelveticaNeueLT Std" w:hAnsi="HelveticaNeueLT Std" w:cs="HelveticaNeueLT Std"/>
        </w:rPr>
        <w:t xml:space="preserve">Trento, </w:t>
      </w:r>
      <w:r w:rsidR="009F1276">
        <w:rPr>
          <w:rFonts w:ascii="HelveticaNeueLT Std" w:hAnsi="HelveticaNeueLT Std" w:cs="HelveticaNeueLT Std"/>
        </w:rPr>
        <w:t>24</w:t>
      </w:r>
      <w:r w:rsidR="002A300E">
        <w:rPr>
          <w:rFonts w:ascii="HelveticaNeueLT Std" w:hAnsi="HelveticaNeueLT Std" w:cs="HelveticaNeueLT Std"/>
        </w:rPr>
        <w:t xml:space="preserve"> </w:t>
      </w:r>
      <w:r>
        <w:rPr>
          <w:rFonts w:ascii="HelveticaNeueLT Std" w:hAnsi="HelveticaNeueLT Std" w:cs="HelveticaNeueLT Std"/>
        </w:rPr>
        <w:t>novem</w:t>
      </w:r>
      <w:r w:rsidR="009F1276">
        <w:rPr>
          <w:rFonts w:ascii="HelveticaNeueLT Std" w:hAnsi="HelveticaNeueLT Std" w:cs="HelveticaNeueLT Std"/>
        </w:rPr>
        <w:t>bre 2016</w:t>
      </w:r>
    </w:p>
    <w:sectPr w:rsidR="00532BF2" w:rsidRPr="00601A0E"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BE0" w:rsidRDefault="00F72BE0">
      <w:r>
        <w:separator/>
      </w:r>
    </w:p>
  </w:endnote>
  <w:endnote w:type="continuationSeparator" w:id="0">
    <w:p w:rsidR="00F72BE0" w:rsidRDefault="00F72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F2" w:rsidRDefault="00F2166C" w:rsidP="00EA71D7">
    <w:pPr>
      <w:pStyle w:val="Pidipagina"/>
      <w:jc w:val="cente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DBFD7"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p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E8n+b5DG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54vjpEQIA&#10;ACgEAAAOAAAAAAAAAAAAAAAAAC4CAABkcnMvZTJvRG9jLnhtbFBLAQItABQABgAIAAAAIQDj8Q+E&#10;2gAAAAcBAAAPAAAAAAAAAAAAAAAAAGsEAABkcnMvZG93bnJldi54bWxQSwUGAAAAAAQABADzAAAA&#10;cgUAAAAA&#10;" strokeweight=".5pt"/>
          </w:pict>
        </mc:Fallback>
      </mc:AlternateContent>
    </w:r>
  </w:p>
  <w:tbl>
    <w:tblPr>
      <w:tblW w:w="0" w:type="auto"/>
      <w:tblLook w:val="00A0" w:firstRow="1" w:lastRow="0" w:firstColumn="1" w:lastColumn="0" w:noHBand="0" w:noVBand="0"/>
    </w:tblPr>
    <w:tblGrid>
      <w:gridCol w:w="5052"/>
      <w:gridCol w:w="5040"/>
    </w:tblGrid>
    <w:tr w:rsidR="00532BF2" w:rsidRPr="00BC32E2">
      <w:tc>
        <w:tcPr>
          <w:tcW w:w="5116" w:type="dxa"/>
        </w:tcPr>
        <w:p w:rsidR="00532BF2" w:rsidRPr="00BC32E2" w:rsidRDefault="00532BF2" w:rsidP="00A94801">
          <w:pPr>
            <w:pStyle w:val="Pidipagina"/>
            <w:rPr>
              <w:rFonts w:ascii="HelveticaNeueLT Std" w:hAnsi="HelveticaNeueLT Std" w:cs="HelveticaNeueLT Std"/>
              <w:sz w:val="18"/>
              <w:szCs w:val="18"/>
            </w:rPr>
          </w:pPr>
          <w:r w:rsidRPr="00BC32E2">
            <w:rPr>
              <w:rFonts w:ascii="HelveticaNeueLT Std" w:hAnsi="HelveticaNeueLT Std" w:cs="HelveticaNeueLT Std"/>
              <w:sz w:val="18"/>
              <w:szCs w:val="18"/>
            </w:rPr>
            <w:t>UFFICIO STAMPA</w:t>
          </w:r>
        </w:p>
        <w:p w:rsidR="00532BF2" w:rsidRPr="00BC32E2" w:rsidRDefault="00532BF2" w:rsidP="00A94801">
          <w:pPr>
            <w:pStyle w:val="Pidipagina"/>
            <w:rPr>
              <w:rFonts w:ascii="HelveticaNeueLT Std" w:hAnsi="HelveticaNeueLT Std" w:cs="HelveticaNeueLT Std"/>
              <w:sz w:val="18"/>
              <w:szCs w:val="18"/>
            </w:rPr>
          </w:pPr>
          <w:r w:rsidRPr="00BC32E2">
            <w:rPr>
              <w:rFonts w:ascii="HelveticaNeueLT Std" w:hAnsi="HelveticaNeueLT Std" w:cs="HelveticaNeueLT Std"/>
              <w:sz w:val="18"/>
              <w:szCs w:val="18"/>
            </w:rPr>
            <w:t>Tel. 0461 219310 219314</w:t>
          </w:r>
        </w:p>
        <w:p w:rsidR="00532BF2" w:rsidRPr="00BC32E2" w:rsidRDefault="00532BF2" w:rsidP="00A94801">
          <w:pPr>
            <w:pStyle w:val="Pidipagina"/>
            <w:rPr>
              <w:rFonts w:ascii="HelveticaNeueLT Std" w:hAnsi="HelveticaNeueLT Std" w:cs="HelveticaNeueLT Std"/>
              <w:sz w:val="18"/>
              <w:szCs w:val="18"/>
            </w:rPr>
          </w:pPr>
          <w:r>
            <w:rPr>
              <w:rFonts w:ascii="HelveticaNeueLT Std" w:hAnsi="HelveticaNeueLT Std" w:cs="HelveticaNeueLT Std"/>
              <w:sz w:val="18"/>
              <w:szCs w:val="18"/>
            </w:rPr>
            <w:t>press</w:t>
          </w:r>
          <w:r w:rsidRPr="00BC32E2">
            <w:rPr>
              <w:rFonts w:ascii="HelveticaNeueLT Std" w:hAnsi="HelveticaNeueLT Std" w:cs="HelveticaNeueLT Std"/>
              <w:sz w:val="18"/>
              <w:szCs w:val="18"/>
            </w:rPr>
            <w:t>@trentinomarketing.org</w:t>
          </w:r>
        </w:p>
        <w:p w:rsidR="00532BF2" w:rsidRPr="00BC32E2" w:rsidRDefault="00F2166C" w:rsidP="001F2FAF">
          <w:pPr>
            <w:pStyle w:val="Pidipagina"/>
            <w:rPr>
              <w:rFonts w:ascii="HelveticaNeueLT Std" w:hAnsi="HelveticaNeueLT Std" w:cs="HelveticaNeueLT Std"/>
              <w:sz w:val="20"/>
              <w:szCs w:val="20"/>
            </w:rPr>
          </w:pPr>
          <w:r>
            <w:rPr>
              <w:rFonts w:ascii="HelveticaNeueLT Std" w:hAnsi="HelveticaNeueLT Std" w:cs="HelveticaNeueLT Std"/>
              <w:noProof/>
              <w:sz w:val="20"/>
              <w:szCs w:val="20"/>
            </w:rPr>
            <w:drawing>
              <wp:inline distT="0" distB="0" distL="0" distR="0">
                <wp:extent cx="142875" cy="114300"/>
                <wp:effectExtent l="0" t="0" r="9525" b="0"/>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noProof/>
            </w:rPr>
            <w:drawing>
              <wp:anchor distT="0" distB="0" distL="114300" distR="114300" simplePos="0" relativeHeight="251661312"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1"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14:sizeRelH relativeFrom="page">
                  <wp14:pctWidth>0</wp14:pctWidth>
                </wp14:sizeRelH>
                <wp14:sizeRelV relativeFrom="page">
                  <wp14:pctHeight>0</wp14:pctHeight>
                </wp14:sizeRelV>
              </wp:anchor>
            </w:drawing>
          </w:r>
          <w:r w:rsidR="00532BF2">
            <w:rPr>
              <w:rFonts w:ascii="HelveticaNeueLT Std" w:hAnsi="HelveticaNeueLT Std" w:cs="HelveticaNeueLT Std"/>
              <w:sz w:val="20"/>
              <w:szCs w:val="20"/>
            </w:rPr>
            <w:t xml:space="preserve"> </w:t>
          </w:r>
          <w:r w:rsidR="00532BF2">
            <w:rPr>
              <w:rFonts w:ascii="HelveticaNeueLT Std" w:hAnsi="HelveticaNeueLT Std" w:cs="HelveticaNeueLT Std"/>
              <w:sz w:val="18"/>
              <w:szCs w:val="18"/>
              <w:lang w:val="en-US"/>
            </w:rPr>
            <w:t>@</w:t>
          </w:r>
          <w:proofErr w:type="spellStart"/>
          <w:r w:rsidR="00532BF2">
            <w:rPr>
              <w:rFonts w:ascii="HelveticaNeueLT Std" w:hAnsi="HelveticaNeueLT Std" w:cs="HelveticaNeueLT Std"/>
              <w:sz w:val="18"/>
              <w:szCs w:val="18"/>
              <w:lang w:val="en-US"/>
            </w:rPr>
            <w:t>PressTrentino</w:t>
          </w:r>
          <w:proofErr w:type="spellEnd"/>
        </w:p>
      </w:tc>
      <w:tc>
        <w:tcPr>
          <w:tcW w:w="5116" w:type="dxa"/>
        </w:tcPr>
        <w:p w:rsidR="00532BF2" w:rsidRPr="00BC32E2" w:rsidRDefault="00532BF2" w:rsidP="00BC32E2">
          <w:pPr>
            <w:pStyle w:val="Pidipagina"/>
            <w:jc w:val="right"/>
            <w:rPr>
              <w:rFonts w:ascii="HelveticaNeueLT Std" w:hAnsi="HelveticaNeueLT Std" w:cs="HelveticaNeueLT Std"/>
              <w:sz w:val="20"/>
              <w:szCs w:val="20"/>
            </w:rPr>
          </w:pPr>
        </w:p>
        <w:p w:rsidR="00532BF2" w:rsidRPr="00BC32E2" w:rsidRDefault="00F2166C" w:rsidP="00BC32E2">
          <w:pPr>
            <w:pStyle w:val="Pidipagina"/>
            <w:jc w:val="right"/>
            <w:rPr>
              <w:rFonts w:ascii="HelveticaNeueLT Std" w:hAnsi="HelveticaNeueLT Std" w:cs="HelveticaNeueLT Std"/>
              <w:sz w:val="20"/>
              <w:szCs w:val="20"/>
            </w:rPr>
          </w:pPr>
          <w:r>
            <w:rPr>
              <w:rFonts w:ascii="HelveticaNeueLT Std" w:hAnsi="HelveticaNeueLT Std" w:cs="HelveticaNeueLT Std"/>
              <w:noProof/>
              <w:sz w:val="20"/>
              <w:szCs w:val="20"/>
            </w:rPr>
            <w:drawing>
              <wp:inline distT="0" distB="0" distL="0" distR="0">
                <wp:extent cx="1162050" cy="4286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p>
      </w:tc>
    </w:tr>
  </w:tbl>
  <w:p w:rsidR="00532BF2" w:rsidRPr="00A94801" w:rsidRDefault="00532BF2" w:rsidP="00A94801">
    <w:pPr>
      <w:pStyle w:val="Pidipagina"/>
      <w:rPr>
        <w:rFonts w:ascii="HelveticaNeueLT Std" w:hAnsi="HelveticaNeueLT Std" w:cs="HelveticaNeueLT St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BE0" w:rsidRDefault="00F72BE0">
      <w:r>
        <w:separator/>
      </w:r>
    </w:p>
  </w:footnote>
  <w:footnote w:type="continuationSeparator" w:id="0">
    <w:p w:rsidR="00F72BE0" w:rsidRDefault="00F72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F2" w:rsidRDefault="00F2166C" w:rsidP="0043620C">
    <w:pPr>
      <w:pStyle w:val="Intestazione"/>
      <w:jc w:val="center"/>
    </w:pPr>
    <w:r>
      <w:rPr>
        <w:noProof/>
      </w:rPr>
      <w:drawing>
        <wp:inline distT="0" distB="0" distL="0" distR="0">
          <wp:extent cx="2009775" cy="76200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inline>
      </w:drawing>
    </w:r>
  </w:p>
  <w:p w:rsidR="00532BF2" w:rsidRPr="00927A5E" w:rsidRDefault="00532BF2"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375pt" o:bullet="t">
        <v:imagedata r:id="rId1" o:title=""/>
      </v:shape>
    </w:pict>
  </w:numPicBullet>
  <w:abstractNum w:abstractNumId="0" w15:restartNumberingAfterBreak="0">
    <w:nsid w:val="FFFFFF1D"/>
    <w:multiLevelType w:val="multilevel"/>
    <w:tmpl w:val="4E00CA24"/>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cs="Symbol" w:hint="default"/>
        <w:sz w:val="22"/>
        <w:szCs w:val="22"/>
      </w:rPr>
    </w:lvl>
    <w:lvl w:ilvl="1" w:tplc="26E43F1C" w:tentative="1">
      <w:start w:val="1"/>
      <w:numFmt w:val="bullet"/>
      <w:lvlText w:val=""/>
      <w:lvlJc w:val="left"/>
      <w:pPr>
        <w:tabs>
          <w:tab w:val="num" w:pos="1440"/>
        </w:tabs>
        <w:ind w:left="1440" w:hanging="360"/>
      </w:pPr>
      <w:rPr>
        <w:rFonts w:ascii="Symbol" w:hAnsi="Symbol" w:cs="Symbol" w:hint="default"/>
      </w:rPr>
    </w:lvl>
    <w:lvl w:ilvl="2" w:tplc="9808EBC8" w:tentative="1">
      <w:start w:val="1"/>
      <w:numFmt w:val="bullet"/>
      <w:lvlText w:val=""/>
      <w:lvlJc w:val="left"/>
      <w:pPr>
        <w:tabs>
          <w:tab w:val="num" w:pos="2160"/>
        </w:tabs>
        <w:ind w:left="2160" w:hanging="360"/>
      </w:pPr>
      <w:rPr>
        <w:rFonts w:ascii="Symbol" w:hAnsi="Symbol" w:cs="Symbol" w:hint="default"/>
      </w:rPr>
    </w:lvl>
    <w:lvl w:ilvl="3" w:tplc="1610BA2A" w:tentative="1">
      <w:start w:val="1"/>
      <w:numFmt w:val="bullet"/>
      <w:lvlText w:val=""/>
      <w:lvlJc w:val="left"/>
      <w:pPr>
        <w:tabs>
          <w:tab w:val="num" w:pos="2880"/>
        </w:tabs>
        <w:ind w:left="2880" w:hanging="360"/>
      </w:pPr>
      <w:rPr>
        <w:rFonts w:ascii="Symbol" w:hAnsi="Symbol" w:cs="Symbol" w:hint="default"/>
      </w:rPr>
    </w:lvl>
    <w:lvl w:ilvl="4" w:tplc="5C08270C" w:tentative="1">
      <w:start w:val="1"/>
      <w:numFmt w:val="bullet"/>
      <w:lvlText w:val=""/>
      <w:lvlJc w:val="left"/>
      <w:pPr>
        <w:tabs>
          <w:tab w:val="num" w:pos="3600"/>
        </w:tabs>
        <w:ind w:left="3600" w:hanging="360"/>
      </w:pPr>
      <w:rPr>
        <w:rFonts w:ascii="Symbol" w:hAnsi="Symbol" w:cs="Symbol" w:hint="default"/>
      </w:rPr>
    </w:lvl>
    <w:lvl w:ilvl="5" w:tplc="3B92A26A" w:tentative="1">
      <w:start w:val="1"/>
      <w:numFmt w:val="bullet"/>
      <w:lvlText w:val=""/>
      <w:lvlJc w:val="left"/>
      <w:pPr>
        <w:tabs>
          <w:tab w:val="num" w:pos="4320"/>
        </w:tabs>
        <w:ind w:left="4320" w:hanging="360"/>
      </w:pPr>
      <w:rPr>
        <w:rFonts w:ascii="Symbol" w:hAnsi="Symbol" w:cs="Symbol" w:hint="default"/>
      </w:rPr>
    </w:lvl>
    <w:lvl w:ilvl="6" w:tplc="4EFECED0" w:tentative="1">
      <w:start w:val="1"/>
      <w:numFmt w:val="bullet"/>
      <w:lvlText w:val=""/>
      <w:lvlJc w:val="left"/>
      <w:pPr>
        <w:tabs>
          <w:tab w:val="num" w:pos="5040"/>
        </w:tabs>
        <w:ind w:left="5040" w:hanging="360"/>
      </w:pPr>
      <w:rPr>
        <w:rFonts w:ascii="Symbol" w:hAnsi="Symbol" w:cs="Symbol" w:hint="default"/>
      </w:rPr>
    </w:lvl>
    <w:lvl w:ilvl="7" w:tplc="BABC3890" w:tentative="1">
      <w:start w:val="1"/>
      <w:numFmt w:val="bullet"/>
      <w:lvlText w:val=""/>
      <w:lvlJc w:val="left"/>
      <w:pPr>
        <w:tabs>
          <w:tab w:val="num" w:pos="5760"/>
        </w:tabs>
        <w:ind w:left="5760" w:hanging="360"/>
      </w:pPr>
      <w:rPr>
        <w:rFonts w:ascii="Symbol" w:hAnsi="Symbol" w:cs="Symbol" w:hint="default"/>
      </w:rPr>
    </w:lvl>
    <w:lvl w:ilvl="8" w:tplc="69D6A250" w:tentative="1">
      <w:start w:val="1"/>
      <w:numFmt w:val="bullet"/>
      <w:lvlText w:val=""/>
      <w:lvlJc w:val="left"/>
      <w:pPr>
        <w:tabs>
          <w:tab w:val="num" w:pos="6480"/>
        </w:tabs>
        <w:ind w:left="6480" w:hanging="360"/>
      </w:pPr>
      <w:rPr>
        <w:rFonts w:ascii="Symbol" w:hAnsi="Symbol" w:cs="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85D"/>
    <w:rsid w:val="000149B0"/>
    <w:rsid w:val="00015447"/>
    <w:rsid w:val="00015A1C"/>
    <w:rsid w:val="00022410"/>
    <w:rsid w:val="00022735"/>
    <w:rsid w:val="00024BE0"/>
    <w:rsid w:val="00026028"/>
    <w:rsid w:val="000309FA"/>
    <w:rsid w:val="0004239D"/>
    <w:rsid w:val="00042A11"/>
    <w:rsid w:val="0004586F"/>
    <w:rsid w:val="000465D9"/>
    <w:rsid w:val="0005598F"/>
    <w:rsid w:val="0007236C"/>
    <w:rsid w:val="000B4A7F"/>
    <w:rsid w:val="000B5572"/>
    <w:rsid w:val="000D3796"/>
    <w:rsid w:val="000D599F"/>
    <w:rsid w:val="000F3CFA"/>
    <w:rsid w:val="000F61CF"/>
    <w:rsid w:val="00105B32"/>
    <w:rsid w:val="001109DD"/>
    <w:rsid w:val="0012147C"/>
    <w:rsid w:val="00124E49"/>
    <w:rsid w:val="00130CDD"/>
    <w:rsid w:val="00143EED"/>
    <w:rsid w:val="001543DA"/>
    <w:rsid w:val="0016511F"/>
    <w:rsid w:val="001675D5"/>
    <w:rsid w:val="00172501"/>
    <w:rsid w:val="00180B14"/>
    <w:rsid w:val="0018121E"/>
    <w:rsid w:val="00181CA7"/>
    <w:rsid w:val="001A0144"/>
    <w:rsid w:val="001D7EB0"/>
    <w:rsid w:val="001E234F"/>
    <w:rsid w:val="001E3323"/>
    <w:rsid w:val="001F2FAF"/>
    <w:rsid w:val="00205C0B"/>
    <w:rsid w:val="00217FA6"/>
    <w:rsid w:val="002228B1"/>
    <w:rsid w:val="00223FA5"/>
    <w:rsid w:val="00224148"/>
    <w:rsid w:val="0023313D"/>
    <w:rsid w:val="002408CF"/>
    <w:rsid w:val="0025306B"/>
    <w:rsid w:val="00254A93"/>
    <w:rsid w:val="00263165"/>
    <w:rsid w:val="00292E9E"/>
    <w:rsid w:val="00296238"/>
    <w:rsid w:val="002A300E"/>
    <w:rsid w:val="002C0A91"/>
    <w:rsid w:val="002D1FB3"/>
    <w:rsid w:val="002F3E51"/>
    <w:rsid w:val="003048E2"/>
    <w:rsid w:val="00315262"/>
    <w:rsid w:val="00323066"/>
    <w:rsid w:val="00341E64"/>
    <w:rsid w:val="0034673A"/>
    <w:rsid w:val="00356E9D"/>
    <w:rsid w:val="00357E7B"/>
    <w:rsid w:val="00366495"/>
    <w:rsid w:val="00370935"/>
    <w:rsid w:val="0037141C"/>
    <w:rsid w:val="003720FD"/>
    <w:rsid w:val="003765C0"/>
    <w:rsid w:val="0039429C"/>
    <w:rsid w:val="003C2BBD"/>
    <w:rsid w:val="003C4361"/>
    <w:rsid w:val="003D04A4"/>
    <w:rsid w:val="003D291D"/>
    <w:rsid w:val="003D6C67"/>
    <w:rsid w:val="003E6047"/>
    <w:rsid w:val="003E7A76"/>
    <w:rsid w:val="003F5B9C"/>
    <w:rsid w:val="00403F8F"/>
    <w:rsid w:val="00405425"/>
    <w:rsid w:val="00410A4A"/>
    <w:rsid w:val="00413056"/>
    <w:rsid w:val="0042505B"/>
    <w:rsid w:val="00427329"/>
    <w:rsid w:val="0043509C"/>
    <w:rsid w:val="0043620C"/>
    <w:rsid w:val="00437789"/>
    <w:rsid w:val="00445714"/>
    <w:rsid w:val="004462AC"/>
    <w:rsid w:val="0047789A"/>
    <w:rsid w:val="00480166"/>
    <w:rsid w:val="0048028B"/>
    <w:rsid w:val="004806A9"/>
    <w:rsid w:val="00491F87"/>
    <w:rsid w:val="00492D40"/>
    <w:rsid w:val="00493C28"/>
    <w:rsid w:val="004951ED"/>
    <w:rsid w:val="00497BF2"/>
    <w:rsid w:val="004B00D1"/>
    <w:rsid w:val="004B57BD"/>
    <w:rsid w:val="004D688B"/>
    <w:rsid w:val="004E08FF"/>
    <w:rsid w:val="004E4DD5"/>
    <w:rsid w:val="00501087"/>
    <w:rsid w:val="00502A59"/>
    <w:rsid w:val="005041CA"/>
    <w:rsid w:val="00504F7D"/>
    <w:rsid w:val="005066E6"/>
    <w:rsid w:val="00506A71"/>
    <w:rsid w:val="00507A5C"/>
    <w:rsid w:val="00531AB8"/>
    <w:rsid w:val="00532BF2"/>
    <w:rsid w:val="005360CD"/>
    <w:rsid w:val="005407AC"/>
    <w:rsid w:val="00551D95"/>
    <w:rsid w:val="00552D62"/>
    <w:rsid w:val="00553F07"/>
    <w:rsid w:val="0055500B"/>
    <w:rsid w:val="00566436"/>
    <w:rsid w:val="005730CE"/>
    <w:rsid w:val="005735B4"/>
    <w:rsid w:val="00574F39"/>
    <w:rsid w:val="005800F3"/>
    <w:rsid w:val="00580784"/>
    <w:rsid w:val="005A7337"/>
    <w:rsid w:val="005B0CFF"/>
    <w:rsid w:val="005B52F1"/>
    <w:rsid w:val="005B719A"/>
    <w:rsid w:val="005D2FDC"/>
    <w:rsid w:val="005D4982"/>
    <w:rsid w:val="005E05D8"/>
    <w:rsid w:val="005E0DA6"/>
    <w:rsid w:val="005F1FBF"/>
    <w:rsid w:val="005F3BFB"/>
    <w:rsid w:val="005F659D"/>
    <w:rsid w:val="005F70D6"/>
    <w:rsid w:val="00601A0E"/>
    <w:rsid w:val="0060486D"/>
    <w:rsid w:val="00615C62"/>
    <w:rsid w:val="00617DC7"/>
    <w:rsid w:val="006231CC"/>
    <w:rsid w:val="00626885"/>
    <w:rsid w:val="006279DB"/>
    <w:rsid w:val="00633CB8"/>
    <w:rsid w:val="006476FE"/>
    <w:rsid w:val="006511B1"/>
    <w:rsid w:val="00651A0F"/>
    <w:rsid w:val="00657DA6"/>
    <w:rsid w:val="00680E46"/>
    <w:rsid w:val="00695084"/>
    <w:rsid w:val="0069631E"/>
    <w:rsid w:val="006A0E4C"/>
    <w:rsid w:val="006B6785"/>
    <w:rsid w:val="006C3A66"/>
    <w:rsid w:val="006C4F71"/>
    <w:rsid w:val="006D5CAC"/>
    <w:rsid w:val="006E1B41"/>
    <w:rsid w:val="006E3798"/>
    <w:rsid w:val="006E7512"/>
    <w:rsid w:val="00704DF9"/>
    <w:rsid w:val="0071076C"/>
    <w:rsid w:val="0071201E"/>
    <w:rsid w:val="007134CD"/>
    <w:rsid w:val="007135C3"/>
    <w:rsid w:val="00736FE2"/>
    <w:rsid w:val="00740896"/>
    <w:rsid w:val="00747238"/>
    <w:rsid w:val="00755B82"/>
    <w:rsid w:val="00756614"/>
    <w:rsid w:val="00757FF6"/>
    <w:rsid w:val="00762AB1"/>
    <w:rsid w:val="00773CD5"/>
    <w:rsid w:val="00775AE9"/>
    <w:rsid w:val="007876D3"/>
    <w:rsid w:val="007A1FEF"/>
    <w:rsid w:val="007B4F26"/>
    <w:rsid w:val="007C5B3A"/>
    <w:rsid w:val="007D2210"/>
    <w:rsid w:val="007D32CB"/>
    <w:rsid w:val="007D74F6"/>
    <w:rsid w:val="008152A4"/>
    <w:rsid w:val="00816556"/>
    <w:rsid w:val="00822339"/>
    <w:rsid w:val="00823213"/>
    <w:rsid w:val="008343C3"/>
    <w:rsid w:val="008375EB"/>
    <w:rsid w:val="00837773"/>
    <w:rsid w:val="00854DBC"/>
    <w:rsid w:val="0086284C"/>
    <w:rsid w:val="00863A33"/>
    <w:rsid w:val="00865FFB"/>
    <w:rsid w:val="0087173A"/>
    <w:rsid w:val="00877581"/>
    <w:rsid w:val="00883F52"/>
    <w:rsid w:val="00884614"/>
    <w:rsid w:val="00897B30"/>
    <w:rsid w:val="008A4B68"/>
    <w:rsid w:val="008A4D17"/>
    <w:rsid w:val="008A68A4"/>
    <w:rsid w:val="008B0251"/>
    <w:rsid w:val="008B3018"/>
    <w:rsid w:val="008C06B4"/>
    <w:rsid w:val="008D7A38"/>
    <w:rsid w:val="008E085D"/>
    <w:rsid w:val="008E294E"/>
    <w:rsid w:val="008E2EAB"/>
    <w:rsid w:val="008E4301"/>
    <w:rsid w:val="008E7779"/>
    <w:rsid w:val="00911B80"/>
    <w:rsid w:val="0091739B"/>
    <w:rsid w:val="009256CF"/>
    <w:rsid w:val="00927A5E"/>
    <w:rsid w:val="00940F6D"/>
    <w:rsid w:val="0094475B"/>
    <w:rsid w:val="00945041"/>
    <w:rsid w:val="0094516A"/>
    <w:rsid w:val="00946A67"/>
    <w:rsid w:val="00967803"/>
    <w:rsid w:val="00980A04"/>
    <w:rsid w:val="00986618"/>
    <w:rsid w:val="009B6B12"/>
    <w:rsid w:val="009C469A"/>
    <w:rsid w:val="009D4B28"/>
    <w:rsid w:val="009D4E28"/>
    <w:rsid w:val="009E25CE"/>
    <w:rsid w:val="009E637F"/>
    <w:rsid w:val="009E687B"/>
    <w:rsid w:val="009F1276"/>
    <w:rsid w:val="009F320D"/>
    <w:rsid w:val="009F4FEE"/>
    <w:rsid w:val="009F5982"/>
    <w:rsid w:val="00A04C81"/>
    <w:rsid w:val="00A07045"/>
    <w:rsid w:val="00A20FBF"/>
    <w:rsid w:val="00A30A29"/>
    <w:rsid w:val="00A30FC5"/>
    <w:rsid w:val="00A44ABF"/>
    <w:rsid w:val="00A4665C"/>
    <w:rsid w:val="00A574D0"/>
    <w:rsid w:val="00A63580"/>
    <w:rsid w:val="00A6659F"/>
    <w:rsid w:val="00A73881"/>
    <w:rsid w:val="00A81FED"/>
    <w:rsid w:val="00A857A5"/>
    <w:rsid w:val="00A915C4"/>
    <w:rsid w:val="00A94801"/>
    <w:rsid w:val="00AA3B9B"/>
    <w:rsid w:val="00AA5A61"/>
    <w:rsid w:val="00AC0548"/>
    <w:rsid w:val="00AC3941"/>
    <w:rsid w:val="00AC722E"/>
    <w:rsid w:val="00AE40C0"/>
    <w:rsid w:val="00AE48C1"/>
    <w:rsid w:val="00AF340B"/>
    <w:rsid w:val="00AF4EC0"/>
    <w:rsid w:val="00B04916"/>
    <w:rsid w:val="00B05FD3"/>
    <w:rsid w:val="00B070BA"/>
    <w:rsid w:val="00B26EE0"/>
    <w:rsid w:val="00B3260C"/>
    <w:rsid w:val="00B329C6"/>
    <w:rsid w:val="00B333F8"/>
    <w:rsid w:val="00B365AC"/>
    <w:rsid w:val="00B46685"/>
    <w:rsid w:val="00B47801"/>
    <w:rsid w:val="00B62FE6"/>
    <w:rsid w:val="00B72C4F"/>
    <w:rsid w:val="00B80604"/>
    <w:rsid w:val="00B955B7"/>
    <w:rsid w:val="00BA5CC1"/>
    <w:rsid w:val="00BA6F03"/>
    <w:rsid w:val="00BC32E2"/>
    <w:rsid w:val="00BD1F63"/>
    <w:rsid w:val="00BE046A"/>
    <w:rsid w:val="00BE0F7B"/>
    <w:rsid w:val="00BE78DE"/>
    <w:rsid w:val="00BF2F48"/>
    <w:rsid w:val="00C03A2B"/>
    <w:rsid w:val="00C11337"/>
    <w:rsid w:val="00C12282"/>
    <w:rsid w:val="00C15FFD"/>
    <w:rsid w:val="00C20463"/>
    <w:rsid w:val="00C21C12"/>
    <w:rsid w:val="00C2549A"/>
    <w:rsid w:val="00C43479"/>
    <w:rsid w:val="00C44F58"/>
    <w:rsid w:val="00C45EE4"/>
    <w:rsid w:val="00C6335A"/>
    <w:rsid w:val="00C67987"/>
    <w:rsid w:val="00C72E17"/>
    <w:rsid w:val="00C77D5E"/>
    <w:rsid w:val="00CA7FD9"/>
    <w:rsid w:val="00CB0A16"/>
    <w:rsid w:val="00CB17A0"/>
    <w:rsid w:val="00CB22DD"/>
    <w:rsid w:val="00CD41FE"/>
    <w:rsid w:val="00CD6DCE"/>
    <w:rsid w:val="00CE3174"/>
    <w:rsid w:val="00CF7D6F"/>
    <w:rsid w:val="00D13B47"/>
    <w:rsid w:val="00D17221"/>
    <w:rsid w:val="00D21273"/>
    <w:rsid w:val="00D24380"/>
    <w:rsid w:val="00D30488"/>
    <w:rsid w:val="00D30BEE"/>
    <w:rsid w:val="00D340B4"/>
    <w:rsid w:val="00D519CC"/>
    <w:rsid w:val="00D700A6"/>
    <w:rsid w:val="00D9793F"/>
    <w:rsid w:val="00DA31F0"/>
    <w:rsid w:val="00DC0A92"/>
    <w:rsid w:val="00DC33F1"/>
    <w:rsid w:val="00DC3AB0"/>
    <w:rsid w:val="00DC78DE"/>
    <w:rsid w:val="00DD0CCA"/>
    <w:rsid w:val="00DD1202"/>
    <w:rsid w:val="00DD173E"/>
    <w:rsid w:val="00DF1C28"/>
    <w:rsid w:val="00DF78F4"/>
    <w:rsid w:val="00E05136"/>
    <w:rsid w:val="00E05D2B"/>
    <w:rsid w:val="00E06287"/>
    <w:rsid w:val="00E1324B"/>
    <w:rsid w:val="00E142B5"/>
    <w:rsid w:val="00E17B4B"/>
    <w:rsid w:val="00E20FAA"/>
    <w:rsid w:val="00E23419"/>
    <w:rsid w:val="00E24A94"/>
    <w:rsid w:val="00E3198F"/>
    <w:rsid w:val="00E339BC"/>
    <w:rsid w:val="00E414A7"/>
    <w:rsid w:val="00E46063"/>
    <w:rsid w:val="00E474FC"/>
    <w:rsid w:val="00E50086"/>
    <w:rsid w:val="00E624E3"/>
    <w:rsid w:val="00E6441E"/>
    <w:rsid w:val="00E74BA8"/>
    <w:rsid w:val="00E74CD6"/>
    <w:rsid w:val="00E7529D"/>
    <w:rsid w:val="00E75525"/>
    <w:rsid w:val="00E858C1"/>
    <w:rsid w:val="00E91862"/>
    <w:rsid w:val="00E92A2D"/>
    <w:rsid w:val="00E92D4E"/>
    <w:rsid w:val="00E92DD3"/>
    <w:rsid w:val="00E94681"/>
    <w:rsid w:val="00E979BB"/>
    <w:rsid w:val="00EA71D7"/>
    <w:rsid w:val="00EB3210"/>
    <w:rsid w:val="00EB7C90"/>
    <w:rsid w:val="00EC7DA1"/>
    <w:rsid w:val="00EF3D95"/>
    <w:rsid w:val="00F073D7"/>
    <w:rsid w:val="00F0789B"/>
    <w:rsid w:val="00F2166C"/>
    <w:rsid w:val="00F22DE8"/>
    <w:rsid w:val="00F26490"/>
    <w:rsid w:val="00F30D72"/>
    <w:rsid w:val="00F3242F"/>
    <w:rsid w:val="00F3475E"/>
    <w:rsid w:val="00F353AC"/>
    <w:rsid w:val="00F40BB7"/>
    <w:rsid w:val="00F4110F"/>
    <w:rsid w:val="00F4489C"/>
    <w:rsid w:val="00F461E3"/>
    <w:rsid w:val="00F50635"/>
    <w:rsid w:val="00F72BE0"/>
    <w:rsid w:val="00FA1D45"/>
    <w:rsid w:val="00FA5D6B"/>
    <w:rsid w:val="00FA5F82"/>
    <w:rsid w:val="00FA61AC"/>
    <w:rsid w:val="00FC5C29"/>
    <w:rsid w:val="00FD11A2"/>
    <w:rsid w:val="00FD44BF"/>
    <w:rsid w:val="00FD48B6"/>
    <w:rsid w:val="00FD7126"/>
    <w:rsid w:val="00FD7E95"/>
    <w:rsid w:val="00FE5BFD"/>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76B714-0AF9-448E-8870-53805A05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cs="Arial"/>
      <w:sz w:val="24"/>
      <w:szCs w:val="24"/>
    </w:rPr>
  </w:style>
  <w:style w:type="paragraph" w:styleId="Titolo1">
    <w:name w:val="heading 1"/>
    <w:basedOn w:val="Normale"/>
    <w:next w:val="Normale"/>
    <w:link w:val="Titolo1Carattere"/>
    <w:uiPriority w:val="99"/>
    <w:qFormat/>
    <w:rsid w:val="00B72C4F"/>
    <w:pPr>
      <w:keepNext/>
      <w:outlineLvl w:val="0"/>
    </w:pPr>
    <w:rPr>
      <w:b/>
      <w:bCs/>
    </w:rPr>
  </w:style>
  <w:style w:type="paragraph" w:styleId="Titolo2">
    <w:name w:val="heading 2"/>
    <w:basedOn w:val="Normale"/>
    <w:next w:val="Normale"/>
    <w:link w:val="Titolo2Carattere"/>
    <w:uiPriority w:val="99"/>
    <w:qFormat/>
    <w:rsid w:val="00B72C4F"/>
    <w:pPr>
      <w:keepNext/>
      <w:jc w:val="center"/>
      <w:outlineLvl w:val="1"/>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rPr>
      <w:rFonts w:ascii="Cambria" w:hAnsi="Cambria" w:cs="Cambria"/>
      <w:b/>
      <w:bCs/>
      <w:i/>
      <w:iCs/>
      <w:sz w:val="28"/>
      <w:szCs w:val="28"/>
    </w:rPr>
  </w:style>
  <w:style w:type="paragraph" w:styleId="Intestazione">
    <w:name w:val="header"/>
    <w:basedOn w:val="Normale"/>
    <w:link w:val="IntestazioneCarattere"/>
    <w:uiPriority w:val="99"/>
    <w:rsid w:val="0043620C"/>
    <w:pPr>
      <w:tabs>
        <w:tab w:val="center" w:pos="4819"/>
        <w:tab w:val="right" w:pos="9638"/>
      </w:tabs>
    </w:pPr>
  </w:style>
  <w:style w:type="character" w:customStyle="1" w:styleId="IntestazioneCarattere">
    <w:name w:val="Intestazione Carattere"/>
    <w:basedOn w:val="Carpredefinitoparagrafo"/>
    <w:link w:val="Intestazione"/>
    <w:uiPriority w:val="99"/>
    <w:rsid w:val="008E085D"/>
    <w:rPr>
      <w:rFonts w:ascii="Arial" w:hAnsi="Arial" w:cs="Arial"/>
      <w:sz w:val="24"/>
      <w:szCs w:val="24"/>
    </w:rPr>
  </w:style>
  <w:style w:type="paragraph" w:styleId="Pidipagina">
    <w:name w:val="footer"/>
    <w:basedOn w:val="Normale"/>
    <w:link w:val="PidipaginaCarattere"/>
    <w:uiPriority w:val="99"/>
    <w:rsid w:val="0043620C"/>
    <w:pPr>
      <w:tabs>
        <w:tab w:val="center" w:pos="4819"/>
        <w:tab w:val="right" w:pos="9638"/>
      </w:tabs>
    </w:pPr>
  </w:style>
  <w:style w:type="character" w:customStyle="1" w:styleId="PidipaginaCarattere">
    <w:name w:val="Piè di pagina Carattere"/>
    <w:basedOn w:val="Carpredefinitoparagrafo"/>
    <w:link w:val="Pidipagina"/>
    <w:uiPriority w:val="99"/>
    <w:rsid w:val="000D3796"/>
    <w:rPr>
      <w:rFonts w:ascii="Arial" w:hAnsi="Arial" w:cs="Arial"/>
      <w:sz w:val="24"/>
      <w:szCs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cs="Times New Roman"/>
      <w:sz w:val="2"/>
      <w:szCs w:val="2"/>
    </w:rPr>
  </w:style>
  <w:style w:type="table" w:styleId="Grigliatabella">
    <w:name w:val="Table Grid"/>
    <w:basedOn w:val="Tabellanormale"/>
    <w:uiPriority w:val="99"/>
    <w:rsid w:val="00EA71D7"/>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semiHidden/>
    <w:rPr>
      <w:rFonts w:ascii="Arial" w:hAnsi="Arial" w:cs="Arial"/>
      <w:sz w:val="24"/>
      <w:szCs w:val="24"/>
    </w:rPr>
  </w:style>
  <w:style w:type="character" w:styleId="Collegamentovisitato">
    <w:name w:val="FollowedHyperlink"/>
    <w:basedOn w:val="Carpredefinitoparagrafo"/>
    <w:uiPriority w:val="99"/>
    <w:rsid w:val="00A94801"/>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390728">
      <w:marLeft w:val="0"/>
      <w:marRight w:val="0"/>
      <w:marTop w:val="0"/>
      <w:marBottom w:val="0"/>
      <w:divBdr>
        <w:top w:val="none" w:sz="0" w:space="0" w:color="auto"/>
        <w:left w:val="none" w:sz="0" w:space="0" w:color="auto"/>
        <w:bottom w:val="none" w:sz="0" w:space="0" w:color="auto"/>
        <w:right w:val="none" w:sz="0" w:space="0" w:color="auto"/>
      </w:divBdr>
    </w:div>
    <w:div w:id="100219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isittrentino.it/trentinoskisunri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CS 2015</Template>
  <TotalTime>365</TotalTime>
  <Pages>1</Pages>
  <Words>377</Words>
  <Characters>2150</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dc:description/>
  <cp:lastModifiedBy>Fontana Marco</cp:lastModifiedBy>
  <cp:revision>25</cp:revision>
  <cp:lastPrinted>2016-11-24T13:30:00Z</cp:lastPrinted>
  <dcterms:created xsi:type="dcterms:W3CDTF">2015-11-24T09:30:00Z</dcterms:created>
  <dcterms:modified xsi:type="dcterms:W3CDTF">2016-11-24T13:52:00Z</dcterms:modified>
</cp:coreProperties>
</file>