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CE374" w14:textId="23D7ED68" w:rsidR="00F51CE6" w:rsidRPr="00F51CE6" w:rsidRDefault="00F51CE6" w:rsidP="00301C68">
      <w:pPr>
        <w:jc w:val="both"/>
        <w:rPr>
          <w:rFonts w:cs="Arial"/>
          <w:b/>
          <w:bCs/>
          <w:sz w:val="28"/>
          <w:szCs w:val="28"/>
        </w:rPr>
      </w:pPr>
      <w:r w:rsidRPr="00F51CE6">
        <w:rPr>
          <w:rFonts w:cs="Arial"/>
          <w:b/>
          <w:bCs/>
          <w:sz w:val="28"/>
          <w:szCs w:val="28"/>
        </w:rPr>
        <w:t xml:space="preserve">La rete </w:t>
      </w:r>
      <w:r>
        <w:rPr>
          <w:rFonts w:cs="Arial"/>
          <w:b/>
          <w:bCs/>
          <w:sz w:val="28"/>
          <w:szCs w:val="28"/>
        </w:rPr>
        <w:t>dei percorsi ciclopedonali in Trentino si amplia anno dopo anno</w:t>
      </w:r>
    </w:p>
    <w:p w14:paraId="7315D2F0" w14:textId="447EDFDD" w:rsidR="00301C68" w:rsidRPr="00F51CE6" w:rsidRDefault="00F51CE6" w:rsidP="00301C68">
      <w:pPr>
        <w:jc w:val="both"/>
        <w:rPr>
          <w:rFonts w:cs="Arial"/>
          <w:b/>
          <w:bCs/>
          <w:sz w:val="32"/>
          <w:szCs w:val="32"/>
        </w:rPr>
      </w:pPr>
      <w:r w:rsidRPr="00F51CE6">
        <w:rPr>
          <w:rFonts w:cs="Arial"/>
          <w:b/>
          <w:bCs/>
          <w:sz w:val="32"/>
          <w:szCs w:val="32"/>
        </w:rPr>
        <w:t>DALLE GIUDICARIE AL PRIMIERO NUOVE AVVENTURE IN BICI</w:t>
      </w:r>
    </w:p>
    <w:p w14:paraId="45A0FF27" w14:textId="2B158EE3" w:rsidR="00301C68" w:rsidRDefault="00301C68" w:rsidP="00301C68">
      <w:pPr>
        <w:jc w:val="both"/>
        <w:rPr>
          <w:rFonts w:cs="Arial"/>
          <w:szCs w:val="24"/>
        </w:rPr>
      </w:pPr>
    </w:p>
    <w:p w14:paraId="7517617E" w14:textId="633E11FB" w:rsidR="00AC371A" w:rsidRPr="009C247C" w:rsidRDefault="009C247C" w:rsidP="009C247C">
      <w:pPr>
        <w:spacing w:line="276" w:lineRule="auto"/>
        <w:jc w:val="both"/>
        <w:rPr>
          <w:rFonts w:cs="Arial"/>
          <w:b/>
          <w:bCs/>
          <w:szCs w:val="24"/>
        </w:rPr>
      </w:pPr>
      <w:r w:rsidRPr="009C247C">
        <w:rPr>
          <w:rFonts w:cs="Arial"/>
          <w:b/>
          <w:bCs/>
          <w:szCs w:val="24"/>
        </w:rPr>
        <w:t>Dal Lago</w:t>
      </w:r>
      <w:r>
        <w:rPr>
          <w:rFonts w:cs="Arial"/>
          <w:b/>
          <w:bCs/>
          <w:szCs w:val="24"/>
        </w:rPr>
        <w:t xml:space="preserve"> </w:t>
      </w:r>
      <w:r w:rsidRPr="009C247C">
        <w:rPr>
          <w:rFonts w:cs="Arial"/>
          <w:b/>
          <w:bCs/>
          <w:szCs w:val="24"/>
        </w:rPr>
        <w:t>d’Idro a Pinzolo si può</w:t>
      </w:r>
      <w:r>
        <w:rPr>
          <w:rFonts w:cs="Arial"/>
          <w:b/>
          <w:bCs/>
          <w:szCs w:val="24"/>
        </w:rPr>
        <w:t xml:space="preserve"> </w:t>
      </w:r>
      <w:r w:rsidRPr="009C247C">
        <w:rPr>
          <w:rFonts w:cs="Arial"/>
          <w:b/>
          <w:bCs/>
          <w:szCs w:val="24"/>
        </w:rPr>
        <w:t>fin d’ora pedalare lungo un unico percorso di 54 km</w:t>
      </w:r>
      <w:r>
        <w:rPr>
          <w:rFonts w:cs="Arial"/>
          <w:b/>
          <w:bCs/>
          <w:szCs w:val="24"/>
        </w:rPr>
        <w:t xml:space="preserve"> </w:t>
      </w:r>
      <w:r w:rsidRPr="009C247C">
        <w:rPr>
          <w:rFonts w:cs="Arial"/>
          <w:b/>
          <w:bCs/>
          <w:szCs w:val="24"/>
        </w:rPr>
        <w:t>attraverso</w:t>
      </w:r>
      <w:r w:rsidR="0038704C">
        <w:rPr>
          <w:rFonts w:cs="Arial"/>
          <w:b/>
          <w:bCs/>
          <w:szCs w:val="24"/>
        </w:rPr>
        <w:t xml:space="preserve"> la Valle del</w:t>
      </w:r>
      <w:r>
        <w:rPr>
          <w:rFonts w:cs="Arial"/>
          <w:b/>
          <w:bCs/>
          <w:szCs w:val="24"/>
        </w:rPr>
        <w:t xml:space="preserve"> </w:t>
      </w:r>
      <w:r w:rsidRPr="009C247C">
        <w:rPr>
          <w:rFonts w:cs="Arial"/>
          <w:b/>
          <w:bCs/>
          <w:szCs w:val="24"/>
        </w:rPr>
        <w:t>Chiese,</w:t>
      </w:r>
      <w:r>
        <w:rPr>
          <w:rFonts w:cs="Arial"/>
          <w:b/>
          <w:bCs/>
          <w:szCs w:val="24"/>
        </w:rPr>
        <w:t xml:space="preserve"> </w:t>
      </w:r>
      <w:r w:rsidRPr="009C247C">
        <w:rPr>
          <w:rFonts w:cs="Arial"/>
          <w:b/>
          <w:bCs/>
          <w:szCs w:val="24"/>
        </w:rPr>
        <w:t>Giudicarie e Val Rendena</w:t>
      </w:r>
      <w:r>
        <w:rPr>
          <w:rFonts w:cs="Arial"/>
          <w:b/>
          <w:bCs/>
          <w:szCs w:val="24"/>
        </w:rPr>
        <w:t>. Ai piedi delle Pale di San Martino</w:t>
      </w:r>
      <w:r w:rsidR="0038704C">
        <w:rPr>
          <w:rFonts w:cs="Arial"/>
          <w:b/>
          <w:bCs/>
          <w:szCs w:val="24"/>
        </w:rPr>
        <w:t>,</w:t>
      </w:r>
      <w:r>
        <w:rPr>
          <w:rFonts w:cs="Arial"/>
          <w:b/>
          <w:bCs/>
          <w:szCs w:val="24"/>
        </w:rPr>
        <w:t xml:space="preserve"> grazie a due nuovi collegamenti</w:t>
      </w:r>
      <w:r w:rsidR="00C5783B">
        <w:rPr>
          <w:rFonts w:cs="Arial"/>
          <w:b/>
          <w:bCs/>
          <w:szCs w:val="24"/>
        </w:rPr>
        <w:t>,</w:t>
      </w:r>
      <w:r>
        <w:rPr>
          <w:rFonts w:cs="Arial"/>
          <w:b/>
          <w:bCs/>
          <w:szCs w:val="24"/>
        </w:rPr>
        <w:t xml:space="preserve"> si può salire in e-bike da Fiera di Primiero a San Martino di Castrozza e proseguire fino a Passo Rolle</w:t>
      </w:r>
    </w:p>
    <w:p w14:paraId="4344A1A2" w14:textId="77777777" w:rsidR="00AC371A" w:rsidRDefault="00AC371A" w:rsidP="00301C68">
      <w:pPr>
        <w:jc w:val="both"/>
        <w:rPr>
          <w:rFonts w:cs="Arial"/>
          <w:szCs w:val="24"/>
        </w:rPr>
      </w:pPr>
    </w:p>
    <w:p w14:paraId="33C10D69" w14:textId="1EAB2348" w:rsidR="00F51CE6" w:rsidRDefault="00F51CE6" w:rsidP="00301C6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La rete provinciale dei percorsi ciclopedonali</w:t>
      </w:r>
      <w:r w:rsidR="00AC371A">
        <w:rPr>
          <w:rFonts w:cs="Arial"/>
          <w:szCs w:val="24"/>
        </w:rPr>
        <w:t xml:space="preserve"> </w:t>
      </w:r>
      <w:r w:rsidR="000D001D">
        <w:rPr>
          <w:rFonts w:cs="Arial"/>
          <w:szCs w:val="24"/>
        </w:rPr>
        <w:t>che colle</w:t>
      </w:r>
      <w:r w:rsidR="0038704C">
        <w:rPr>
          <w:rFonts w:cs="Arial"/>
          <w:szCs w:val="24"/>
        </w:rPr>
        <w:t>gano il Garda alle Dolomiti,</w:t>
      </w:r>
      <w:r w:rsidR="00AC371A">
        <w:rPr>
          <w:rFonts w:cs="Arial"/>
          <w:szCs w:val="24"/>
        </w:rPr>
        <w:t xml:space="preserve"> promuovendo il T</w:t>
      </w:r>
      <w:r>
        <w:rPr>
          <w:rFonts w:cs="Arial"/>
          <w:szCs w:val="24"/>
        </w:rPr>
        <w:t>rentino</w:t>
      </w:r>
      <w:r w:rsidR="00AC371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tra le mete </w:t>
      </w:r>
      <w:r w:rsidR="000D001D">
        <w:rPr>
          <w:rFonts w:cs="Arial"/>
          <w:szCs w:val="24"/>
        </w:rPr>
        <w:t xml:space="preserve">europee </w:t>
      </w:r>
      <w:r>
        <w:rPr>
          <w:rFonts w:cs="Arial"/>
          <w:szCs w:val="24"/>
        </w:rPr>
        <w:t>del cicloturismo</w:t>
      </w:r>
      <w:r w:rsidR="00AC371A">
        <w:rPr>
          <w:rFonts w:cs="Arial"/>
          <w:szCs w:val="24"/>
        </w:rPr>
        <w:t>,</w:t>
      </w:r>
      <w:r w:rsidR="000D001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è stata progettata e realizzata ancora negli</w:t>
      </w:r>
      <w:r w:rsidR="0038704C">
        <w:rPr>
          <w:rFonts w:cs="Arial"/>
          <w:szCs w:val="24"/>
        </w:rPr>
        <w:t xml:space="preserve"> anni</w:t>
      </w:r>
      <w:r>
        <w:rPr>
          <w:rFonts w:cs="Arial"/>
          <w:szCs w:val="24"/>
        </w:rPr>
        <w:t xml:space="preserve"> ’90. </w:t>
      </w:r>
      <w:r w:rsidR="00AC371A">
        <w:rPr>
          <w:rFonts w:cs="Arial"/>
          <w:szCs w:val="24"/>
        </w:rPr>
        <w:t>E o</w:t>
      </w:r>
      <w:r>
        <w:rPr>
          <w:rFonts w:cs="Arial"/>
          <w:szCs w:val="24"/>
        </w:rPr>
        <w:t>gni</w:t>
      </w:r>
      <w:r w:rsidR="00AC371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anno</w:t>
      </w:r>
      <w:r w:rsidR="000D001D">
        <w:rPr>
          <w:rFonts w:cs="Arial"/>
          <w:szCs w:val="24"/>
        </w:rPr>
        <w:t xml:space="preserve"> vengono</w:t>
      </w:r>
      <w:r w:rsidR="00AC371A">
        <w:rPr>
          <w:rFonts w:cs="Arial"/>
          <w:szCs w:val="24"/>
        </w:rPr>
        <w:t xml:space="preserve"> </w:t>
      </w:r>
      <w:r w:rsidR="0038704C">
        <w:rPr>
          <w:rFonts w:cs="Arial"/>
          <w:szCs w:val="24"/>
        </w:rPr>
        <w:t>ideati</w:t>
      </w:r>
      <w:r w:rsidR="00AC371A">
        <w:rPr>
          <w:rFonts w:cs="Arial"/>
          <w:szCs w:val="24"/>
        </w:rPr>
        <w:t xml:space="preserve"> </w:t>
      </w:r>
      <w:r w:rsidR="000D001D">
        <w:rPr>
          <w:rFonts w:cs="Arial"/>
          <w:szCs w:val="24"/>
        </w:rPr>
        <w:t>e inaugurati nuovi</w:t>
      </w:r>
      <w:r w:rsidR="009C247C">
        <w:rPr>
          <w:rFonts w:cs="Arial"/>
          <w:szCs w:val="24"/>
        </w:rPr>
        <w:t xml:space="preserve"> </w:t>
      </w:r>
      <w:r w:rsidR="000D001D">
        <w:rPr>
          <w:rFonts w:cs="Arial"/>
          <w:szCs w:val="24"/>
        </w:rPr>
        <w:t>tratti che completano e migliorano gli attuali percorsi</w:t>
      </w:r>
      <w:r w:rsidR="000D001D" w:rsidRPr="000D001D">
        <w:rPr>
          <w:rFonts w:cs="Arial"/>
          <w:szCs w:val="24"/>
        </w:rPr>
        <w:t xml:space="preserve"> </w:t>
      </w:r>
      <w:r w:rsidR="000D001D">
        <w:rPr>
          <w:rFonts w:cs="Arial"/>
          <w:szCs w:val="24"/>
        </w:rPr>
        <w:t>a disposizione dei</w:t>
      </w:r>
      <w:r w:rsidR="00AC371A">
        <w:rPr>
          <w:rFonts w:cs="Arial"/>
          <w:szCs w:val="24"/>
        </w:rPr>
        <w:t xml:space="preserve"> </w:t>
      </w:r>
      <w:r w:rsidR="000D001D">
        <w:rPr>
          <w:rFonts w:cs="Arial"/>
          <w:szCs w:val="24"/>
        </w:rPr>
        <w:t>residenti</w:t>
      </w:r>
      <w:r w:rsidR="00AC371A">
        <w:rPr>
          <w:rFonts w:cs="Arial"/>
          <w:szCs w:val="24"/>
        </w:rPr>
        <w:t xml:space="preserve"> </w:t>
      </w:r>
      <w:r w:rsidR="000D001D">
        <w:rPr>
          <w:rFonts w:cs="Arial"/>
          <w:szCs w:val="24"/>
        </w:rPr>
        <w:t>e</w:t>
      </w:r>
      <w:r w:rsidR="00AC371A">
        <w:rPr>
          <w:rFonts w:cs="Arial"/>
          <w:szCs w:val="24"/>
        </w:rPr>
        <w:t xml:space="preserve"> </w:t>
      </w:r>
      <w:r w:rsidR="000D001D">
        <w:rPr>
          <w:rFonts w:cs="Arial"/>
          <w:szCs w:val="24"/>
        </w:rPr>
        <w:t>dei</w:t>
      </w:r>
      <w:r w:rsidR="00AC371A">
        <w:rPr>
          <w:rFonts w:cs="Arial"/>
          <w:szCs w:val="24"/>
        </w:rPr>
        <w:t xml:space="preserve"> </w:t>
      </w:r>
      <w:r w:rsidR="000D001D">
        <w:rPr>
          <w:rFonts w:cs="Arial"/>
          <w:szCs w:val="24"/>
        </w:rPr>
        <w:t>cicloturisti, mentre</w:t>
      </w:r>
      <w:r w:rsidR="00AC371A">
        <w:rPr>
          <w:rFonts w:cs="Arial"/>
          <w:szCs w:val="24"/>
        </w:rPr>
        <w:t xml:space="preserve"> si</w:t>
      </w:r>
      <w:r w:rsidR="000D001D">
        <w:rPr>
          <w:rFonts w:cs="Arial"/>
          <w:szCs w:val="24"/>
        </w:rPr>
        <w:t xml:space="preserve"> avvicina il traguardo di un </w:t>
      </w:r>
      <w:r w:rsidR="00AC371A">
        <w:rPr>
          <w:rFonts w:cs="Arial"/>
          <w:szCs w:val="24"/>
        </w:rPr>
        <w:t>territorio</w:t>
      </w:r>
      <w:r w:rsidR="000D001D">
        <w:rPr>
          <w:rFonts w:cs="Arial"/>
          <w:szCs w:val="24"/>
        </w:rPr>
        <w:t xml:space="preserve"> completamente</w:t>
      </w:r>
      <w:r w:rsidR="00AC371A">
        <w:rPr>
          <w:rFonts w:cs="Arial"/>
          <w:szCs w:val="24"/>
        </w:rPr>
        <w:t xml:space="preserve"> </w:t>
      </w:r>
      <w:r w:rsidR="000D001D">
        <w:rPr>
          <w:rFonts w:cs="Arial"/>
          <w:szCs w:val="24"/>
        </w:rPr>
        <w:t>interconnesso</w:t>
      </w:r>
      <w:r w:rsidR="00AC371A">
        <w:rPr>
          <w:rFonts w:cs="Arial"/>
          <w:szCs w:val="24"/>
        </w:rPr>
        <w:t xml:space="preserve"> dalla viabilità dedicata alle </w:t>
      </w:r>
      <w:r w:rsidR="0038704C">
        <w:rPr>
          <w:rFonts w:cs="Arial"/>
          <w:szCs w:val="24"/>
        </w:rPr>
        <w:t xml:space="preserve">due </w:t>
      </w:r>
      <w:r w:rsidR="00AC371A">
        <w:rPr>
          <w:rFonts w:cs="Arial"/>
          <w:szCs w:val="24"/>
        </w:rPr>
        <w:t>ruote</w:t>
      </w:r>
      <w:r w:rsidR="000D001D">
        <w:rPr>
          <w:rFonts w:cs="Arial"/>
          <w:szCs w:val="24"/>
        </w:rPr>
        <w:t>.</w:t>
      </w:r>
      <w:r w:rsidR="00AC371A">
        <w:rPr>
          <w:rFonts w:cs="Arial"/>
          <w:szCs w:val="24"/>
        </w:rPr>
        <w:t xml:space="preserve"> Ecco le novità da provare già nelle giornate primaverili.</w:t>
      </w:r>
    </w:p>
    <w:p w14:paraId="7C0186FA" w14:textId="77777777" w:rsidR="00301C68" w:rsidRDefault="00301C68" w:rsidP="00301C68">
      <w:pPr>
        <w:jc w:val="both"/>
        <w:rPr>
          <w:rFonts w:cs="Arial"/>
          <w:szCs w:val="24"/>
        </w:rPr>
      </w:pPr>
    </w:p>
    <w:p w14:paraId="029FB5CA" w14:textId="7F55B7D6" w:rsidR="00301C68" w:rsidRPr="00493008" w:rsidRDefault="008D745D" w:rsidP="00301C68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P</w:t>
      </w:r>
      <w:r w:rsidR="00B61138">
        <w:rPr>
          <w:rFonts w:cs="Arial"/>
          <w:b/>
          <w:bCs/>
          <w:szCs w:val="24"/>
        </w:rPr>
        <w:t>edala</w:t>
      </w:r>
      <w:r>
        <w:rPr>
          <w:rFonts w:cs="Arial"/>
          <w:b/>
          <w:bCs/>
          <w:szCs w:val="24"/>
        </w:rPr>
        <w:t>ndo a</w:t>
      </w:r>
      <w:r w:rsidR="00493008">
        <w:rPr>
          <w:rFonts w:cs="Arial"/>
          <w:b/>
          <w:bCs/>
          <w:szCs w:val="24"/>
        </w:rPr>
        <w:t>i piedi delle Pale di San Martino</w:t>
      </w:r>
    </w:p>
    <w:p w14:paraId="56447A24" w14:textId="57B6147B" w:rsidR="00B05083" w:rsidRDefault="00493008" w:rsidP="0083299B">
      <w:pPr>
        <w:jc w:val="both"/>
        <w:rPr>
          <w:rFonts w:cs="Arial"/>
          <w:color w:val="00000A"/>
        </w:rPr>
      </w:pPr>
      <w:r>
        <w:rPr>
          <w:rFonts w:cs="Arial"/>
          <w:color w:val="00000A"/>
        </w:rPr>
        <w:t>Nella Valle di Primiero s</w:t>
      </w:r>
      <w:r w:rsidR="00301C68">
        <w:rPr>
          <w:rFonts w:cs="Arial"/>
          <w:color w:val="00000A"/>
        </w:rPr>
        <w:t>i</w:t>
      </w:r>
      <w:r w:rsidR="00301C68" w:rsidRPr="004B5674">
        <w:rPr>
          <w:rFonts w:cs="Arial"/>
          <w:color w:val="00000A"/>
        </w:rPr>
        <w:t xml:space="preserve"> pedala in una cartolina </w:t>
      </w:r>
      <w:r>
        <w:rPr>
          <w:rFonts w:cs="Arial"/>
          <w:color w:val="00000A"/>
        </w:rPr>
        <w:t>affascinante</w:t>
      </w:r>
      <w:r w:rsidR="00D007E6">
        <w:rPr>
          <w:rFonts w:cs="Arial"/>
          <w:color w:val="00000A"/>
        </w:rPr>
        <w:t xml:space="preserve"> dove si ricompongono gli</w:t>
      </w:r>
      <w:r w:rsidR="009B6E16">
        <w:rPr>
          <w:rFonts w:cs="Arial"/>
          <w:color w:val="00000A"/>
        </w:rPr>
        <w:t xml:space="preserve"> </w:t>
      </w:r>
      <w:r w:rsidR="00D007E6">
        <w:rPr>
          <w:rFonts w:cs="Arial"/>
          <w:color w:val="00000A"/>
        </w:rPr>
        <w:t xml:space="preserve">elementi caratteristici del paesaggio di questa valle dolomitica; il torrente Cismòn, i piccoli borghi, i boschi e </w:t>
      </w:r>
      <w:r w:rsidR="00301C68" w:rsidRPr="004B5674">
        <w:rPr>
          <w:rFonts w:cs="Arial"/>
          <w:color w:val="00000A"/>
        </w:rPr>
        <w:t>le Pale di San Martino</w:t>
      </w:r>
      <w:r w:rsidR="009B6E16">
        <w:rPr>
          <w:rFonts w:cs="Arial"/>
          <w:color w:val="00000A"/>
        </w:rPr>
        <w:t xml:space="preserve"> </w:t>
      </w:r>
      <w:r w:rsidR="00D007E6">
        <w:rPr>
          <w:rFonts w:cs="Arial"/>
          <w:color w:val="00000A"/>
        </w:rPr>
        <w:t>come spettacolare fondale. E man mano che si</w:t>
      </w:r>
      <w:r w:rsidR="009B6E16">
        <w:rPr>
          <w:rFonts w:cs="Arial"/>
          <w:color w:val="00000A"/>
        </w:rPr>
        <w:t xml:space="preserve"> </w:t>
      </w:r>
      <w:r w:rsidR="00D007E6">
        <w:rPr>
          <w:rFonts w:cs="Arial"/>
          <w:color w:val="00000A"/>
        </w:rPr>
        <w:t xml:space="preserve">procede e cambia la prospettiva è un prevalere di questo o di quello. </w:t>
      </w:r>
      <w:r w:rsidR="0000363A">
        <w:rPr>
          <w:rFonts w:cs="Arial"/>
          <w:color w:val="00000A"/>
        </w:rPr>
        <w:t>Il</w:t>
      </w:r>
      <w:r w:rsidR="00301C68" w:rsidRPr="00495852">
        <w:rPr>
          <w:rFonts w:cs="Arial"/>
          <w:color w:val="00000A"/>
        </w:rPr>
        <w:t xml:space="preserve"> percorso ciclopedonale presenta</w:t>
      </w:r>
      <w:r>
        <w:rPr>
          <w:rFonts w:cs="Arial"/>
          <w:color w:val="00000A"/>
        </w:rPr>
        <w:t xml:space="preserve"> nella prima parte</w:t>
      </w:r>
      <w:r w:rsidR="00D007E6">
        <w:rPr>
          <w:rFonts w:cs="Arial"/>
          <w:color w:val="00000A"/>
        </w:rPr>
        <w:t>,</w:t>
      </w:r>
      <w:r>
        <w:rPr>
          <w:rFonts w:cs="Arial"/>
          <w:color w:val="00000A"/>
        </w:rPr>
        <w:t xml:space="preserve"> da</w:t>
      </w:r>
      <w:r w:rsidR="0000363A">
        <w:rPr>
          <w:rFonts w:cs="Arial"/>
          <w:color w:val="00000A"/>
        </w:rPr>
        <w:t xml:space="preserve"> Masi di</w:t>
      </w:r>
      <w:r>
        <w:rPr>
          <w:rFonts w:cs="Arial"/>
          <w:color w:val="00000A"/>
        </w:rPr>
        <w:t xml:space="preserve"> Imer a Sir</w:t>
      </w:r>
      <w:r w:rsidR="00D007E6">
        <w:rPr>
          <w:rFonts w:cs="Arial"/>
          <w:color w:val="00000A"/>
        </w:rPr>
        <w:t>ò</w:t>
      </w:r>
      <w:r>
        <w:rPr>
          <w:rFonts w:cs="Arial"/>
          <w:color w:val="00000A"/>
        </w:rPr>
        <w:t>r,</w:t>
      </w:r>
      <w:r w:rsidR="0083299B">
        <w:rPr>
          <w:rFonts w:cs="Arial"/>
          <w:color w:val="00000A"/>
        </w:rPr>
        <w:t xml:space="preserve"> </w:t>
      </w:r>
      <w:r w:rsidR="00301C68" w:rsidRPr="00495852">
        <w:rPr>
          <w:rFonts w:cs="Arial"/>
          <w:color w:val="00000A"/>
        </w:rPr>
        <w:t>un tracciato</w:t>
      </w:r>
      <w:r w:rsidR="00D007E6">
        <w:rPr>
          <w:rFonts w:cs="Arial"/>
          <w:color w:val="00000A"/>
        </w:rPr>
        <w:t xml:space="preserve"> molto</w:t>
      </w:r>
      <w:r w:rsidR="009B6E16">
        <w:rPr>
          <w:rFonts w:cs="Arial"/>
          <w:color w:val="00000A"/>
        </w:rPr>
        <w:t xml:space="preserve"> </w:t>
      </w:r>
      <w:r w:rsidR="00D007E6">
        <w:rPr>
          <w:rFonts w:cs="Arial"/>
          <w:color w:val="00000A"/>
        </w:rPr>
        <w:t>facile</w:t>
      </w:r>
      <w:r w:rsidR="00301C68" w:rsidRPr="00495852">
        <w:rPr>
          <w:rFonts w:cs="Arial"/>
          <w:color w:val="00000A"/>
        </w:rPr>
        <w:t xml:space="preserve"> che corre sul fondovalle</w:t>
      </w:r>
      <w:r w:rsidR="00B05083">
        <w:rPr>
          <w:rFonts w:cs="Arial"/>
          <w:color w:val="00000A"/>
        </w:rPr>
        <w:t>,</w:t>
      </w:r>
      <w:r w:rsidR="00301C68" w:rsidRPr="00495852">
        <w:rPr>
          <w:rFonts w:cs="Arial"/>
          <w:color w:val="00000A"/>
        </w:rPr>
        <w:t xml:space="preserve"> lungo il corso dei torrenti Cism</w:t>
      </w:r>
      <w:r w:rsidR="00C5783B">
        <w:rPr>
          <w:rFonts w:cs="Arial"/>
          <w:color w:val="00000A"/>
        </w:rPr>
        <w:t>o</w:t>
      </w:r>
      <w:r w:rsidR="00301C68" w:rsidRPr="00495852">
        <w:rPr>
          <w:rFonts w:cs="Arial"/>
          <w:color w:val="00000A"/>
        </w:rPr>
        <w:t>n e Canali</w:t>
      </w:r>
      <w:r w:rsidR="00C829A4">
        <w:rPr>
          <w:rFonts w:cs="Arial"/>
          <w:color w:val="00000A"/>
        </w:rPr>
        <w:t xml:space="preserve">. </w:t>
      </w:r>
      <w:r w:rsidR="0000363A">
        <w:rPr>
          <w:rFonts w:cs="Arial"/>
          <w:color w:val="00000A"/>
        </w:rPr>
        <w:t xml:space="preserve">Raggiunta Fiera di Primiero si può percorrere un anello di 4.5 km che collega </w:t>
      </w:r>
      <w:r w:rsidR="0000363A" w:rsidRPr="00C45CE2">
        <w:rPr>
          <w:rFonts w:cs="Arial"/>
          <w:color w:val="00000A"/>
        </w:rPr>
        <w:t>Transacqua</w:t>
      </w:r>
      <w:r w:rsidR="0000363A">
        <w:rPr>
          <w:rFonts w:cs="Arial"/>
          <w:color w:val="00000A"/>
        </w:rPr>
        <w:t xml:space="preserve">, </w:t>
      </w:r>
      <w:r w:rsidR="0000363A" w:rsidRPr="00C45CE2">
        <w:rPr>
          <w:rFonts w:cs="Arial"/>
          <w:color w:val="00000A"/>
        </w:rPr>
        <w:t>Tonadico</w:t>
      </w:r>
      <w:r w:rsidR="0000363A">
        <w:rPr>
          <w:rFonts w:cs="Arial"/>
          <w:color w:val="00000A"/>
        </w:rPr>
        <w:t xml:space="preserve"> e </w:t>
      </w:r>
      <w:r w:rsidR="0000363A" w:rsidRPr="00C45CE2">
        <w:rPr>
          <w:rFonts w:cs="Arial"/>
          <w:color w:val="00000A"/>
        </w:rPr>
        <w:t xml:space="preserve">raggiunge Siror </w:t>
      </w:r>
      <w:r w:rsidR="0000363A">
        <w:rPr>
          <w:rFonts w:cs="Arial"/>
          <w:color w:val="00000A"/>
        </w:rPr>
        <w:t>per poi tornare</w:t>
      </w:r>
      <w:r w:rsidR="0000363A" w:rsidRPr="00C45CE2">
        <w:rPr>
          <w:rFonts w:cs="Arial"/>
          <w:color w:val="00000A"/>
        </w:rPr>
        <w:t xml:space="preserve"> sulla sponda del torrente Cism</w:t>
      </w:r>
      <w:r w:rsidR="00C5783B">
        <w:rPr>
          <w:rFonts w:cs="Arial"/>
          <w:color w:val="00000A"/>
        </w:rPr>
        <w:t>o</w:t>
      </w:r>
      <w:r w:rsidR="0000363A" w:rsidRPr="00C45CE2">
        <w:rPr>
          <w:rFonts w:cs="Arial"/>
          <w:color w:val="00000A"/>
        </w:rPr>
        <w:t>n</w:t>
      </w:r>
      <w:r w:rsidR="0000363A">
        <w:rPr>
          <w:rFonts w:cs="Arial"/>
          <w:color w:val="00000A"/>
        </w:rPr>
        <w:t xml:space="preserve"> fino </w:t>
      </w:r>
      <w:r w:rsidR="0000363A" w:rsidRPr="00C45CE2">
        <w:rPr>
          <w:rFonts w:cs="Arial"/>
          <w:color w:val="00000A"/>
        </w:rPr>
        <w:t>a Fiera di Primiero.</w:t>
      </w:r>
      <w:r w:rsidR="0000363A">
        <w:rPr>
          <w:rFonts w:cs="Arial"/>
          <w:color w:val="00000A"/>
        </w:rPr>
        <w:t xml:space="preserve"> Dall’estate </w:t>
      </w:r>
      <w:r w:rsidR="00C829A4">
        <w:rPr>
          <w:rFonts w:cs="Arial"/>
          <w:color w:val="00000A"/>
        </w:rPr>
        <w:t xml:space="preserve">2020 </w:t>
      </w:r>
      <w:r w:rsidR="0000363A">
        <w:rPr>
          <w:rFonts w:cs="Arial"/>
          <w:color w:val="00000A"/>
        </w:rPr>
        <w:t xml:space="preserve">si </w:t>
      </w:r>
      <w:r w:rsidR="0038704C">
        <w:rPr>
          <w:rFonts w:cs="Arial"/>
          <w:color w:val="00000A"/>
        </w:rPr>
        <w:t xml:space="preserve">è </w:t>
      </w:r>
      <w:r w:rsidR="0000363A">
        <w:rPr>
          <w:rFonts w:cs="Arial"/>
          <w:color w:val="00000A"/>
        </w:rPr>
        <w:t xml:space="preserve">aggiunto </w:t>
      </w:r>
      <w:r w:rsidR="00C829A4">
        <w:rPr>
          <w:rFonts w:cs="Arial"/>
          <w:color w:val="00000A"/>
        </w:rPr>
        <w:t>u</w:t>
      </w:r>
      <w:r>
        <w:rPr>
          <w:rFonts w:cs="Arial"/>
          <w:color w:val="00000A"/>
        </w:rPr>
        <w:t>n</w:t>
      </w:r>
      <w:r w:rsidR="00B05083">
        <w:rPr>
          <w:rFonts w:cs="Arial"/>
          <w:color w:val="00000A"/>
        </w:rPr>
        <w:t xml:space="preserve"> secondo</w:t>
      </w:r>
      <w:r>
        <w:rPr>
          <w:rFonts w:cs="Arial"/>
          <w:color w:val="00000A"/>
        </w:rPr>
        <w:t xml:space="preserve"> tratto nuovo e</w:t>
      </w:r>
      <w:r w:rsidR="0083299B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>tutto</w:t>
      </w:r>
      <w:r w:rsidR="0083299B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>da scoprire fra</w:t>
      </w:r>
      <w:r w:rsidR="0083299B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>Siror e San Martino di Castrozza</w:t>
      </w:r>
      <w:r w:rsidR="00B05083">
        <w:rPr>
          <w:rFonts w:cs="Arial"/>
          <w:color w:val="00000A"/>
        </w:rPr>
        <w:t xml:space="preserve"> dove</w:t>
      </w:r>
      <w:r w:rsidR="0038704C">
        <w:rPr>
          <w:rFonts w:cs="Arial"/>
          <w:color w:val="00000A"/>
        </w:rPr>
        <w:t>,</w:t>
      </w:r>
      <w:r w:rsidR="00B05083">
        <w:rPr>
          <w:rFonts w:cs="Arial"/>
          <w:color w:val="00000A"/>
        </w:rPr>
        <w:t xml:space="preserve"> inevitabilmente</w:t>
      </w:r>
      <w:r w:rsidR="0038704C">
        <w:rPr>
          <w:rFonts w:cs="Arial"/>
          <w:color w:val="00000A"/>
        </w:rPr>
        <w:t>,</w:t>
      </w:r>
      <w:r w:rsidR="00B05083">
        <w:rPr>
          <w:rFonts w:cs="Arial"/>
          <w:color w:val="00000A"/>
        </w:rPr>
        <w:t xml:space="preserve"> le pendenze si accentuano, e un’e-bike</w:t>
      </w:r>
      <w:r w:rsidR="009B6E16">
        <w:rPr>
          <w:rFonts w:cs="Arial"/>
          <w:color w:val="00000A"/>
        </w:rPr>
        <w:t xml:space="preserve"> </w:t>
      </w:r>
      <w:r w:rsidR="00B05083">
        <w:rPr>
          <w:rFonts w:cs="Arial"/>
          <w:color w:val="00000A"/>
        </w:rPr>
        <w:t>diventa la</w:t>
      </w:r>
      <w:r w:rsidR="009B6E16">
        <w:rPr>
          <w:rFonts w:cs="Arial"/>
          <w:color w:val="00000A"/>
        </w:rPr>
        <w:t xml:space="preserve"> </w:t>
      </w:r>
      <w:r w:rsidR="00B05083">
        <w:rPr>
          <w:rFonts w:cs="Arial"/>
          <w:color w:val="00000A"/>
        </w:rPr>
        <w:t>miglior soluzione</w:t>
      </w:r>
      <w:r>
        <w:rPr>
          <w:rFonts w:cs="Arial"/>
          <w:color w:val="00000A"/>
        </w:rPr>
        <w:t>.</w:t>
      </w:r>
      <w:r w:rsidR="0083299B">
        <w:rPr>
          <w:rFonts w:cs="Arial"/>
          <w:color w:val="00000A"/>
        </w:rPr>
        <w:t xml:space="preserve"> </w:t>
      </w:r>
    </w:p>
    <w:p w14:paraId="7A2F0EDE" w14:textId="51B3D92B" w:rsidR="00FA0991" w:rsidRDefault="008564FB" w:rsidP="00D7535C">
      <w:pPr>
        <w:jc w:val="both"/>
        <w:rPr>
          <w:szCs w:val="24"/>
        </w:rPr>
      </w:pPr>
      <w:r>
        <w:rPr>
          <w:rFonts w:cs="Arial"/>
          <w:color w:val="00000A"/>
        </w:rPr>
        <w:t>Riscaldati i muscoli</w:t>
      </w:r>
      <w:r w:rsidR="009B6E16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>su</w:t>
      </w:r>
      <w:r w:rsidR="0000363A">
        <w:rPr>
          <w:rFonts w:cs="Arial"/>
          <w:color w:val="00000A"/>
        </w:rPr>
        <w:t xml:space="preserve">i primi </w:t>
      </w:r>
      <w:r>
        <w:rPr>
          <w:rFonts w:cs="Arial"/>
          <w:color w:val="00000A"/>
        </w:rPr>
        <w:t>11 km</w:t>
      </w:r>
      <w:r w:rsidR="0000363A">
        <w:rPr>
          <w:rFonts w:cs="Arial"/>
          <w:color w:val="00000A"/>
        </w:rPr>
        <w:t xml:space="preserve"> e</w:t>
      </w:r>
      <w:r w:rsidR="00D7535C">
        <w:rPr>
          <w:rFonts w:cs="Arial"/>
          <w:color w:val="00000A"/>
        </w:rPr>
        <w:t xml:space="preserve"> </w:t>
      </w:r>
      <w:r w:rsidR="0000363A">
        <w:rPr>
          <w:rFonts w:cs="Arial"/>
          <w:color w:val="00000A"/>
        </w:rPr>
        <w:t>rifocillati</w:t>
      </w:r>
      <w:r w:rsidR="00D7535C">
        <w:rPr>
          <w:rFonts w:cs="Arial"/>
          <w:color w:val="00000A"/>
        </w:rPr>
        <w:t xml:space="preserve"> </w:t>
      </w:r>
      <w:r w:rsidR="0000363A">
        <w:rPr>
          <w:rFonts w:cs="Arial"/>
          <w:color w:val="00000A"/>
        </w:rPr>
        <w:t xml:space="preserve">con una sosta al Bicigrill di Siror, </w:t>
      </w:r>
      <w:r>
        <w:rPr>
          <w:rFonts w:cs="Arial"/>
          <w:color w:val="00000A"/>
        </w:rPr>
        <w:t>si</w:t>
      </w:r>
      <w:r w:rsidR="009B6E16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>affronta ora il tratto più</w:t>
      </w:r>
      <w:r w:rsidR="009B6E16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>impegnativo, ma anche più</w:t>
      </w:r>
      <w:r w:rsidR="009B6E16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>selvaggio: i 9</w:t>
      </w:r>
      <w:r w:rsidR="009B6E16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>km</w:t>
      </w:r>
      <w:r w:rsidR="009B6E16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>che salgono</w:t>
      </w:r>
      <w:r w:rsidR="009B6E16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>verso</w:t>
      </w:r>
      <w:r w:rsidR="009B6E16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>San Martino</w:t>
      </w:r>
      <w:r w:rsidR="0038704C">
        <w:rPr>
          <w:rFonts w:cs="Arial"/>
          <w:color w:val="00000A"/>
        </w:rPr>
        <w:t>,</w:t>
      </w:r>
      <w:r w:rsidR="009B6E16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>coprendo un dislivello di 700 m</w:t>
      </w:r>
      <w:r w:rsidR="0038704C">
        <w:rPr>
          <w:rFonts w:cs="Arial"/>
          <w:color w:val="00000A"/>
        </w:rPr>
        <w:t>,</w:t>
      </w:r>
      <w:r>
        <w:rPr>
          <w:rFonts w:cs="Arial"/>
          <w:color w:val="00000A"/>
        </w:rPr>
        <w:t xml:space="preserve"> si</w:t>
      </w:r>
      <w:r w:rsidR="009B6E16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>sviluppano all’ombra di maestose foreste e delle vette delle Pale: Cima della Madonna,</w:t>
      </w:r>
      <w:r w:rsidR="009B6E16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>Val di Roda,</w:t>
      </w:r>
      <w:r w:rsidR="009B6E16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>Rosetta,</w:t>
      </w:r>
      <w:r w:rsidR="009B6E16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 xml:space="preserve">Cimon della Pala. Questa avventura inizia </w:t>
      </w:r>
      <w:r w:rsidR="00E62A0F">
        <w:rPr>
          <w:rFonts w:cs="Arial"/>
          <w:color w:val="00000A"/>
        </w:rPr>
        <w:t>dalla località</w:t>
      </w:r>
      <w:r w:rsidR="009B6E16">
        <w:rPr>
          <w:rFonts w:cs="Arial"/>
          <w:color w:val="00000A"/>
        </w:rPr>
        <w:t xml:space="preserve"> </w:t>
      </w:r>
      <w:r w:rsidR="00E62A0F">
        <w:rPr>
          <w:rFonts w:cs="Arial"/>
          <w:color w:val="00000A"/>
        </w:rPr>
        <w:t>Molin, dove è</w:t>
      </w:r>
      <w:r w:rsidR="009B6E16">
        <w:rPr>
          <w:rFonts w:cs="Arial"/>
          <w:color w:val="00000A"/>
        </w:rPr>
        <w:t xml:space="preserve"> </w:t>
      </w:r>
      <w:r w:rsidR="00E62A0F">
        <w:rPr>
          <w:rFonts w:cs="Arial"/>
          <w:color w:val="00000A"/>
        </w:rPr>
        <w:t xml:space="preserve">stato realizzato un nuovo </w:t>
      </w:r>
      <w:r w:rsidR="0083299B">
        <w:rPr>
          <w:rFonts w:cs="Arial"/>
          <w:color w:val="00000A"/>
        </w:rPr>
        <w:t>Pump Track</w:t>
      </w:r>
      <w:r w:rsidR="00E62A0F">
        <w:rPr>
          <w:rFonts w:cs="Arial"/>
          <w:color w:val="00000A"/>
        </w:rPr>
        <w:t>. Si costeggia ancora il Cism</w:t>
      </w:r>
      <w:r w:rsidR="00C5783B">
        <w:rPr>
          <w:rFonts w:cs="Arial"/>
          <w:color w:val="00000A"/>
        </w:rPr>
        <w:t>o</w:t>
      </w:r>
      <w:r w:rsidR="00E62A0F">
        <w:rPr>
          <w:rFonts w:cs="Arial"/>
          <w:color w:val="00000A"/>
        </w:rPr>
        <w:t xml:space="preserve">n e si sale </w:t>
      </w:r>
      <w:r w:rsidR="002A5EE5" w:rsidRPr="002A5EE5">
        <w:rPr>
          <w:rFonts w:cs="Arial"/>
          <w:color w:val="00000A"/>
        </w:rPr>
        <w:t xml:space="preserve">fino alla località Logo. </w:t>
      </w:r>
      <w:r w:rsidR="00E62A0F">
        <w:rPr>
          <w:rFonts w:cs="Arial"/>
          <w:color w:val="00000A"/>
        </w:rPr>
        <w:t>I</w:t>
      </w:r>
      <w:r w:rsidR="00E62A0F" w:rsidRPr="002A5EE5">
        <w:rPr>
          <w:rFonts w:cs="Arial"/>
          <w:color w:val="00000A"/>
        </w:rPr>
        <w:t>l passaggio più bello ed emozionante di questo percorso</w:t>
      </w:r>
      <w:r w:rsidR="00E62A0F">
        <w:rPr>
          <w:rFonts w:cs="Arial"/>
          <w:color w:val="00000A"/>
        </w:rPr>
        <w:t xml:space="preserve"> è</w:t>
      </w:r>
      <w:r w:rsidR="009B6E16">
        <w:rPr>
          <w:rFonts w:cs="Arial"/>
          <w:color w:val="00000A"/>
        </w:rPr>
        <w:t xml:space="preserve"> </w:t>
      </w:r>
      <w:r w:rsidR="00E62A0F">
        <w:rPr>
          <w:rFonts w:cs="Arial"/>
          <w:color w:val="00000A"/>
        </w:rPr>
        <w:t>vicino: un</w:t>
      </w:r>
      <w:r w:rsidR="002A5EE5" w:rsidRPr="002A5EE5">
        <w:rPr>
          <w:rFonts w:cs="Arial"/>
          <w:color w:val="00000A"/>
        </w:rPr>
        <w:t xml:space="preserve"> ponte sospeso</w:t>
      </w:r>
      <w:r w:rsidR="00E62A0F">
        <w:rPr>
          <w:rFonts w:cs="Arial"/>
          <w:color w:val="00000A"/>
        </w:rPr>
        <w:t xml:space="preserve"> di quasi 60 m sopra la </w:t>
      </w:r>
      <w:r w:rsidR="002A5EE5" w:rsidRPr="002A5EE5">
        <w:rPr>
          <w:rFonts w:cs="Arial"/>
          <w:color w:val="00000A"/>
        </w:rPr>
        <w:t>Val della Vecia</w:t>
      </w:r>
      <w:r w:rsidR="00E62A0F">
        <w:rPr>
          <w:rFonts w:cs="Arial"/>
          <w:color w:val="00000A"/>
        </w:rPr>
        <w:t xml:space="preserve"> a 23 m di altezza. Si rimontano ancora alcuni tornanti </w:t>
      </w:r>
      <w:r w:rsidR="002A5EE5" w:rsidRPr="002A5EE5">
        <w:rPr>
          <w:rFonts w:cs="Arial"/>
          <w:color w:val="00000A"/>
        </w:rPr>
        <w:t xml:space="preserve">per raggiungere la località Camoi (possibile deviazione verso Malga Civertaghe) e </w:t>
      </w:r>
      <w:r w:rsidR="00E62A0F">
        <w:rPr>
          <w:rFonts w:cs="Arial"/>
          <w:color w:val="00000A"/>
        </w:rPr>
        <w:t>finalmente ecco</w:t>
      </w:r>
      <w:r w:rsidR="002A5EE5" w:rsidRPr="002A5EE5">
        <w:rPr>
          <w:rFonts w:cs="Arial"/>
          <w:color w:val="00000A"/>
        </w:rPr>
        <w:t xml:space="preserve"> San Martino di Castrozza.</w:t>
      </w:r>
      <w:r w:rsidR="00E62A0F">
        <w:rPr>
          <w:rFonts w:cs="Arial"/>
          <w:color w:val="00000A"/>
        </w:rPr>
        <w:t xml:space="preserve"> Chi non ha speso </w:t>
      </w:r>
      <w:r w:rsidR="006D13FA">
        <w:rPr>
          <w:rFonts w:cs="Arial"/>
          <w:color w:val="00000A"/>
        </w:rPr>
        <w:t xml:space="preserve">fin qui </w:t>
      </w:r>
      <w:r w:rsidR="00E62A0F">
        <w:rPr>
          <w:rFonts w:cs="Arial"/>
          <w:color w:val="00000A"/>
        </w:rPr>
        <w:t>troppe energie può</w:t>
      </w:r>
      <w:r w:rsidR="009B6E16">
        <w:rPr>
          <w:rFonts w:cs="Arial"/>
          <w:color w:val="00000A"/>
        </w:rPr>
        <w:t xml:space="preserve"> </w:t>
      </w:r>
      <w:r w:rsidR="00E62A0F">
        <w:rPr>
          <w:rFonts w:cs="Arial"/>
          <w:color w:val="00000A"/>
        </w:rPr>
        <w:t xml:space="preserve">proseguire </w:t>
      </w:r>
      <w:r w:rsidR="00E62A0F">
        <w:t>su un altro</w:t>
      </w:r>
      <w:r w:rsidR="00301C68" w:rsidRPr="00386B7E">
        <w:rPr>
          <w:szCs w:val="24"/>
        </w:rPr>
        <w:t xml:space="preserve"> percorso</w:t>
      </w:r>
      <w:r w:rsidR="0000363A">
        <w:rPr>
          <w:szCs w:val="24"/>
        </w:rPr>
        <w:t xml:space="preserve"> tu</w:t>
      </w:r>
      <w:r w:rsidR="006D13FA">
        <w:rPr>
          <w:szCs w:val="24"/>
        </w:rPr>
        <w:t>t</w:t>
      </w:r>
      <w:r w:rsidR="0000363A">
        <w:rPr>
          <w:szCs w:val="24"/>
        </w:rPr>
        <w:t>to nuovo</w:t>
      </w:r>
      <w:r w:rsidR="00E62A0F">
        <w:rPr>
          <w:szCs w:val="24"/>
        </w:rPr>
        <w:t xml:space="preserve">: sono </w:t>
      </w:r>
      <w:r w:rsidR="00301C68">
        <w:rPr>
          <w:szCs w:val="24"/>
        </w:rPr>
        <w:t>circa 10 km</w:t>
      </w:r>
      <w:r w:rsidR="009B6E16">
        <w:rPr>
          <w:szCs w:val="24"/>
        </w:rPr>
        <w:t xml:space="preserve"> </w:t>
      </w:r>
      <w:r w:rsidR="00E62A0F">
        <w:rPr>
          <w:szCs w:val="24"/>
        </w:rPr>
        <w:t>di sterrato (e 600 m di dislivello)</w:t>
      </w:r>
      <w:r w:rsidR="009B6E16">
        <w:rPr>
          <w:szCs w:val="24"/>
        </w:rPr>
        <w:t xml:space="preserve"> </w:t>
      </w:r>
      <w:r w:rsidR="00301C68" w:rsidRPr="00386B7E">
        <w:rPr>
          <w:szCs w:val="24"/>
        </w:rPr>
        <w:t>che collega</w:t>
      </w:r>
      <w:r w:rsidR="00F731F7">
        <w:rPr>
          <w:szCs w:val="24"/>
        </w:rPr>
        <w:t>no</w:t>
      </w:r>
      <w:r w:rsidR="00301C68" w:rsidRPr="00386B7E">
        <w:rPr>
          <w:szCs w:val="24"/>
        </w:rPr>
        <w:t xml:space="preserve"> </w:t>
      </w:r>
      <w:r w:rsidR="006D13FA">
        <w:rPr>
          <w:szCs w:val="24"/>
        </w:rPr>
        <w:t xml:space="preserve">la zona di </w:t>
      </w:r>
      <w:r w:rsidR="00301C68" w:rsidRPr="00386B7E">
        <w:rPr>
          <w:szCs w:val="24"/>
        </w:rPr>
        <w:t>Malga Ces a</w:t>
      </w:r>
      <w:r w:rsidR="006D13FA">
        <w:rPr>
          <w:szCs w:val="24"/>
        </w:rPr>
        <w:t>l</w:t>
      </w:r>
      <w:r w:rsidR="00301C68" w:rsidRPr="00386B7E">
        <w:rPr>
          <w:szCs w:val="24"/>
        </w:rPr>
        <w:t xml:space="preserve"> Passo Rolle. </w:t>
      </w:r>
    </w:p>
    <w:p w14:paraId="1EC5F9C8" w14:textId="77777777" w:rsidR="00D7535C" w:rsidRPr="00D7535C" w:rsidRDefault="00D7535C" w:rsidP="00D7535C">
      <w:pPr>
        <w:jc w:val="both"/>
        <w:rPr>
          <w:sz w:val="32"/>
          <w:szCs w:val="32"/>
        </w:rPr>
      </w:pPr>
    </w:p>
    <w:p w14:paraId="3D19DC3E" w14:textId="77777777" w:rsidR="00600C24" w:rsidRDefault="00600C24" w:rsidP="00301C68">
      <w:pPr>
        <w:suppressLineNumbers/>
        <w:tabs>
          <w:tab w:val="center" w:pos="4819"/>
          <w:tab w:val="right" w:pos="9638"/>
        </w:tabs>
        <w:jc w:val="both"/>
        <w:rPr>
          <w:rFonts w:eastAsiaTheme="minorHAnsi" w:cs="Arial"/>
          <w:b/>
          <w:bCs/>
          <w:color w:val="00000A"/>
          <w:szCs w:val="24"/>
          <w:lang w:eastAsia="en-US"/>
        </w:rPr>
      </w:pPr>
    </w:p>
    <w:p w14:paraId="168D9DE6" w14:textId="4C0446D8" w:rsidR="00A40878" w:rsidRPr="00A40878" w:rsidRDefault="00A40878" w:rsidP="00301C68">
      <w:pPr>
        <w:suppressLineNumbers/>
        <w:tabs>
          <w:tab w:val="center" w:pos="4819"/>
          <w:tab w:val="right" w:pos="9638"/>
        </w:tabs>
        <w:jc w:val="both"/>
        <w:rPr>
          <w:rFonts w:eastAsiaTheme="minorHAnsi" w:cs="Arial"/>
          <w:b/>
          <w:bCs/>
          <w:color w:val="00000A"/>
          <w:szCs w:val="24"/>
          <w:lang w:eastAsia="en-US"/>
        </w:rPr>
      </w:pPr>
      <w:r w:rsidRPr="00A40878">
        <w:rPr>
          <w:rFonts w:eastAsiaTheme="minorHAnsi" w:cs="Arial"/>
          <w:b/>
          <w:bCs/>
          <w:color w:val="00000A"/>
          <w:szCs w:val="24"/>
          <w:lang w:eastAsia="en-US"/>
        </w:rPr>
        <w:lastRenderedPageBreak/>
        <w:t xml:space="preserve">Dal </w:t>
      </w:r>
      <w:r w:rsidR="00EF4058">
        <w:rPr>
          <w:rFonts w:eastAsiaTheme="minorHAnsi" w:cs="Arial"/>
          <w:b/>
          <w:bCs/>
          <w:color w:val="00000A"/>
          <w:szCs w:val="24"/>
          <w:lang w:eastAsia="en-US"/>
        </w:rPr>
        <w:t>L</w:t>
      </w:r>
      <w:r w:rsidRPr="00A40878">
        <w:rPr>
          <w:rFonts w:eastAsiaTheme="minorHAnsi" w:cs="Arial"/>
          <w:b/>
          <w:bCs/>
          <w:color w:val="00000A"/>
          <w:szCs w:val="24"/>
          <w:lang w:eastAsia="en-US"/>
        </w:rPr>
        <w:t>ago</w:t>
      </w:r>
      <w:r w:rsidR="009B6E16">
        <w:rPr>
          <w:rFonts w:eastAsiaTheme="minorHAnsi" w:cs="Arial"/>
          <w:b/>
          <w:bCs/>
          <w:color w:val="00000A"/>
          <w:szCs w:val="24"/>
          <w:lang w:eastAsia="en-US"/>
        </w:rPr>
        <w:t xml:space="preserve"> </w:t>
      </w:r>
      <w:r w:rsidRPr="00A40878">
        <w:rPr>
          <w:rFonts w:eastAsiaTheme="minorHAnsi" w:cs="Arial"/>
          <w:b/>
          <w:bCs/>
          <w:color w:val="00000A"/>
          <w:szCs w:val="24"/>
          <w:lang w:eastAsia="en-US"/>
        </w:rPr>
        <w:t>d’Idro alle Dolomiti di Brenta</w:t>
      </w:r>
    </w:p>
    <w:p w14:paraId="1C5EB21B" w14:textId="49E37B6B" w:rsidR="00F833A4" w:rsidRDefault="006D13FA" w:rsidP="00703864">
      <w:pPr>
        <w:suppressLineNumbers/>
        <w:tabs>
          <w:tab w:val="center" w:pos="4819"/>
          <w:tab w:val="right" w:pos="9638"/>
        </w:tabs>
        <w:jc w:val="both"/>
        <w:rPr>
          <w:rFonts w:eastAsiaTheme="minorHAnsi" w:cs="Arial"/>
          <w:color w:val="00000A"/>
          <w:szCs w:val="24"/>
          <w:lang w:eastAsia="en-US"/>
        </w:rPr>
      </w:pPr>
      <w:r>
        <w:rPr>
          <w:rFonts w:eastAsiaTheme="minorHAnsi" w:cs="Arial"/>
          <w:color w:val="00000A"/>
          <w:szCs w:val="24"/>
          <w:lang w:eastAsia="en-US"/>
        </w:rPr>
        <w:t>Un’unica</w:t>
      </w:r>
      <w:r w:rsidR="00D7535C">
        <w:rPr>
          <w:rFonts w:eastAsiaTheme="minorHAnsi" w:cs="Arial"/>
          <w:color w:val="00000A"/>
          <w:szCs w:val="24"/>
          <w:lang w:eastAsia="en-US"/>
        </w:rPr>
        <w:t xml:space="preserve"> </w:t>
      </w:r>
      <w:r>
        <w:rPr>
          <w:rFonts w:eastAsiaTheme="minorHAnsi" w:cs="Arial"/>
          <w:color w:val="00000A"/>
          <w:szCs w:val="24"/>
          <w:lang w:eastAsia="en-US"/>
        </w:rPr>
        <w:t xml:space="preserve">pista ciclabile per collegare il </w:t>
      </w:r>
      <w:r w:rsidR="00EF4058">
        <w:rPr>
          <w:rFonts w:eastAsiaTheme="minorHAnsi" w:cs="Arial"/>
          <w:color w:val="00000A"/>
          <w:szCs w:val="24"/>
          <w:lang w:eastAsia="en-US"/>
        </w:rPr>
        <w:t>L</w:t>
      </w:r>
      <w:r>
        <w:rPr>
          <w:rFonts w:eastAsiaTheme="minorHAnsi" w:cs="Arial"/>
          <w:color w:val="00000A"/>
          <w:szCs w:val="24"/>
          <w:lang w:eastAsia="en-US"/>
        </w:rPr>
        <w:t xml:space="preserve">ago d’Idro alle Dolomiti di Brenta, </w:t>
      </w:r>
      <w:r w:rsidRPr="00D7535C">
        <w:rPr>
          <w:rFonts w:eastAsiaTheme="minorHAnsi" w:cs="Arial"/>
          <w:b/>
          <w:bCs/>
          <w:color w:val="00000A"/>
          <w:szCs w:val="24"/>
          <w:lang w:eastAsia="en-US"/>
        </w:rPr>
        <w:t>54 chilometri</w:t>
      </w:r>
      <w:r w:rsidR="00AC371A">
        <w:rPr>
          <w:rFonts w:eastAsiaTheme="minorHAnsi" w:cs="Arial"/>
          <w:color w:val="00000A"/>
          <w:szCs w:val="24"/>
          <w:lang w:eastAsia="en-US"/>
        </w:rPr>
        <w:t xml:space="preserve"> </w:t>
      </w:r>
      <w:r>
        <w:rPr>
          <w:rFonts w:eastAsiaTheme="minorHAnsi" w:cs="Arial"/>
          <w:color w:val="00000A"/>
          <w:szCs w:val="24"/>
          <w:lang w:eastAsia="en-US"/>
        </w:rPr>
        <w:t>per unire la Valle del Chiese nelle Giudicarie e la Val Rendena</w:t>
      </w:r>
      <w:r w:rsidR="00A73690">
        <w:rPr>
          <w:rFonts w:eastAsiaTheme="minorHAnsi" w:cs="Arial"/>
          <w:color w:val="00000A"/>
          <w:szCs w:val="24"/>
          <w:lang w:eastAsia="en-US"/>
        </w:rPr>
        <w:t>, u</w:t>
      </w:r>
      <w:r>
        <w:rPr>
          <w:rFonts w:eastAsiaTheme="minorHAnsi" w:cs="Arial"/>
          <w:color w:val="00000A"/>
          <w:szCs w:val="24"/>
          <w:lang w:eastAsia="en-US"/>
        </w:rPr>
        <w:t xml:space="preserve">n progetto </w:t>
      </w:r>
      <w:r w:rsidR="00A73690">
        <w:rPr>
          <w:rFonts w:eastAsiaTheme="minorHAnsi" w:cs="Arial"/>
          <w:color w:val="00000A"/>
          <w:szCs w:val="24"/>
          <w:lang w:eastAsia="en-US"/>
        </w:rPr>
        <w:t xml:space="preserve">che è </w:t>
      </w:r>
      <w:r>
        <w:rPr>
          <w:rFonts w:eastAsiaTheme="minorHAnsi" w:cs="Arial"/>
          <w:color w:val="00000A"/>
          <w:szCs w:val="24"/>
          <w:lang w:eastAsia="en-US"/>
        </w:rPr>
        <w:t>prossimo al suo completamento</w:t>
      </w:r>
      <w:r w:rsidR="00A73690">
        <w:rPr>
          <w:rFonts w:eastAsiaTheme="minorHAnsi" w:cs="Arial"/>
          <w:color w:val="00000A"/>
          <w:szCs w:val="24"/>
          <w:lang w:eastAsia="en-US"/>
        </w:rPr>
        <w:t xml:space="preserve">. Oggi la </w:t>
      </w:r>
      <w:r w:rsidR="00A73690" w:rsidRPr="00A73690">
        <w:rPr>
          <w:rFonts w:eastAsiaTheme="minorHAnsi" w:cs="Arial"/>
          <w:color w:val="00000A"/>
          <w:szCs w:val="24"/>
          <w:lang w:eastAsia="en-US"/>
        </w:rPr>
        <w:t xml:space="preserve">pista ciclopedonale </w:t>
      </w:r>
      <w:r w:rsidR="00A73690">
        <w:rPr>
          <w:rFonts w:eastAsiaTheme="minorHAnsi" w:cs="Arial"/>
          <w:color w:val="00000A"/>
          <w:szCs w:val="24"/>
          <w:lang w:eastAsia="en-US"/>
        </w:rPr>
        <w:t>che</w:t>
      </w:r>
      <w:r w:rsidR="00D7535C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A73690">
        <w:rPr>
          <w:rFonts w:eastAsiaTheme="minorHAnsi" w:cs="Arial"/>
          <w:color w:val="00000A"/>
          <w:szCs w:val="24"/>
          <w:lang w:eastAsia="en-US"/>
        </w:rPr>
        <w:t xml:space="preserve">percorre la </w:t>
      </w:r>
      <w:r w:rsidR="00A73690" w:rsidRPr="00A73690">
        <w:rPr>
          <w:rFonts w:eastAsiaTheme="minorHAnsi" w:cs="Arial"/>
          <w:color w:val="00000A"/>
          <w:szCs w:val="24"/>
          <w:lang w:eastAsia="en-US"/>
        </w:rPr>
        <w:t xml:space="preserve">Valle del Chiese si sviluppa </w:t>
      </w:r>
      <w:r w:rsidR="00A73690">
        <w:rPr>
          <w:rFonts w:eastAsiaTheme="minorHAnsi" w:cs="Arial"/>
          <w:color w:val="00000A"/>
          <w:szCs w:val="24"/>
          <w:lang w:eastAsia="en-US"/>
        </w:rPr>
        <w:t xml:space="preserve">dalla sponda trentina del </w:t>
      </w:r>
      <w:r w:rsidR="00EF4058">
        <w:rPr>
          <w:rFonts w:eastAsiaTheme="minorHAnsi" w:cs="Arial"/>
          <w:color w:val="00000A"/>
          <w:szCs w:val="24"/>
          <w:lang w:eastAsia="en-US"/>
        </w:rPr>
        <w:t>L</w:t>
      </w:r>
      <w:r w:rsidR="00A73690">
        <w:rPr>
          <w:rFonts w:eastAsiaTheme="minorHAnsi" w:cs="Arial"/>
          <w:color w:val="00000A"/>
          <w:szCs w:val="24"/>
          <w:lang w:eastAsia="en-US"/>
        </w:rPr>
        <w:t xml:space="preserve">ago d’Idro </w:t>
      </w:r>
      <w:r w:rsidR="00A73690" w:rsidRPr="00A73690">
        <w:rPr>
          <w:rFonts w:eastAsiaTheme="minorHAnsi" w:cs="Arial"/>
          <w:color w:val="00000A"/>
          <w:szCs w:val="24"/>
          <w:lang w:eastAsia="en-US"/>
        </w:rPr>
        <w:t>al confine con la Lombardia</w:t>
      </w:r>
      <w:r w:rsidR="00D7535C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A73690" w:rsidRPr="00A73690">
        <w:rPr>
          <w:rFonts w:eastAsiaTheme="minorHAnsi" w:cs="Arial"/>
          <w:color w:val="00000A"/>
          <w:szCs w:val="24"/>
          <w:lang w:eastAsia="en-US"/>
        </w:rPr>
        <w:t xml:space="preserve">fino a Cologna di Pieve di Bono </w:t>
      </w:r>
      <w:r w:rsidR="00A73690">
        <w:rPr>
          <w:rFonts w:eastAsiaTheme="minorHAnsi" w:cs="Arial"/>
          <w:color w:val="00000A"/>
          <w:szCs w:val="24"/>
          <w:lang w:eastAsia="en-US"/>
        </w:rPr>
        <w:t xml:space="preserve">per </w:t>
      </w:r>
      <w:r w:rsidR="00A73690" w:rsidRPr="00A73690">
        <w:rPr>
          <w:rFonts w:eastAsiaTheme="minorHAnsi" w:cs="Arial"/>
          <w:color w:val="00000A"/>
          <w:szCs w:val="24"/>
          <w:lang w:eastAsia="en-US"/>
        </w:rPr>
        <w:t>19 km</w:t>
      </w:r>
      <w:r w:rsidR="00A73690">
        <w:rPr>
          <w:rFonts w:eastAsiaTheme="minorHAnsi" w:cs="Arial"/>
          <w:color w:val="00000A"/>
          <w:szCs w:val="24"/>
          <w:lang w:eastAsia="en-US"/>
        </w:rPr>
        <w:t>. A vigilare questo primo tratto è Castello San Giovanni,</w:t>
      </w:r>
      <w:r w:rsidR="003238D8">
        <w:rPr>
          <w:rFonts w:eastAsiaTheme="minorHAnsi" w:cs="Arial"/>
          <w:color w:val="00000A"/>
          <w:szCs w:val="24"/>
          <w:lang w:eastAsia="en-US"/>
        </w:rPr>
        <w:t xml:space="preserve"> il maniero della Famiglia Lodròn</w:t>
      </w:r>
      <w:r w:rsidR="00A73690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3238D8">
        <w:rPr>
          <w:rFonts w:eastAsiaTheme="minorHAnsi" w:cs="Arial"/>
          <w:color w:val="00000A"/>
          <w:szCs w:val="24"/>
          <w:lang w:eastAsia="en-US"/>
        </w:rPr>
        <w:t xml:space="preserve">da </w:t>
      </w:r>
      <w:r w:rsidR="00D7535C">
        <w:rPr>
          <w:rFonts w:eastAsiaTheme="minorHAnsi" w:cs="Arial"/>
          <w:color w:val="00000A"/>
          <w:szCs w:val="24"/>
          <w:lang w:eastAsia="en-US"/>
        </w:rPr>
        <w:t>sette secoli</w:t>
      </w:r>
      <w:r w:rsidR="003238D8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D7535C">
        <w:rPr>
          <w:rFonts w:eastAsiaTheme="minorHAnsi" w:cs="Arial"/>
          <w:color w:val="00000A"/>
          <w:szCs w:val="24"/>
          <w:lang w:eastAsia="en-US"/>
        </w:rPr>
        <w:t xml:space="preserve">arroccato </w:t>
      </w:r>
      <w:r w:rsidR="00A73690">
        <w:rPr>
          <w:rFonts w:eastAsiaTheme="minorHAnsi" w:cs="Arial"/>
          <w:color w:val="00000A"/>
          <w:szCs w:val="24"/>
          <w:lang w:eastAsia="en-US"/>
        </w:rPr>
        <w:t>sopra la valle.</w:t>
      </w:r>
      <w:r w:rsidR="00D7535C">
        <w:rPr>
          <w:rFonts w:eastAsiaTheme="minorHAnsi" w:cs="Arial"/>
          <w:color w:val="00000A"/>
          <w:szCs w:val="24"/>
          <w:lang w:eastAsia="en-US"/>
        </w:rPr>
        <w:t xml:space="preserve"> Tra le località di Darzo, Condino, Cimego, Pieve di Bono, il tracciato corre tra i</w:t>
      </w:r>
      <w:r w:rsidR="00A73690">
        <w:rPr>
          <w:rFonts w:eastAsiaTheme="minorHAnsi" w:cs="Arial"/>
          <w:color w:val="00000A"/>
          <w:szCs w:val="24"/>
          <w:lang w:eastAsia="en-US"/>
        </w:rPr>
        <w:t xml:space="preserve"> campi</w:t>
      </w:r>
      <w:r w:rsidR="00D7535C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A73690">
        <w:rPr>
          <w:rFonts w:eastAsiaTheme="minorHAnsi" w:cs="Arial"/>
          <w:color w:val="00000A"/>
          <w:szCs w:val="24"/>
          <w:lang w:eastAsia="en-US"/>
        </w:rPr>
        <w:t xml:space="preserve">coltivati a granoturco </w:t>
      </w:r>
      <w:r w:rsidR="00915A7C">
        <w:rPr>
          <w:rFonts w:eastAsiaTheme="minorHAnsi" w:cs="Arial"/>
          <w:color w:val="00000A"/>
          <w:szCs w:val="24"/>
          <w:lang w:eastAsia="en-US"/>
        </w:rPr>
        <w:t>n</w:t>
      </w:r>
      <w:r w:rsidR="00D7535C">
        <w:rPr>
          <w:rFonts w:eastAsiaTheme="minorHAnsi" w:cs="Arial"/>
          <w:color w:val="00000A"/>
          <w:szCs w:val="24"/>
          <w:lang w:eastAsia="en-US"/>
        </w:rPr>
        <w:t xml:space="preserve">ostrano di Storo, </w:t>
      </w:r>
      <w:r w:rsidR="00142426">
        <w:rPr>
          <w:rFonts w:eastAsiaTheme="minorHAnsi" w:cs="Arial"/>
          <w:color w:val="00000A"/>
          <w:szCs w:val="24"/>
          <w:lang w:eastAsia="en-US"/>
        </w:rPr>
        <w:t>che</w:t>
      </w:r>
      <w:r w:rsidR="00EF4058">
        <w:rPr>
          <w:rFonts w:eastAsiaTheme="minorHAnsi" w:cs="Arial"/>
          <w:color w:val="00000A"/>
          <w:szCs w:val="24"/>
          <w:lang w:eastAsia="en-US"/>
        </w:rPr>
        <w:t>,</w:t>
      </w:r>
      <w:r w:rsidR="00142426">
        <w:rPr>
          <w:rFonts w:eastAsiaTheme="minorHAnsi" w:cs="Arial"/>
          <w:color w:val="00000A"/>
          <w:szCs w:val="24"/>
          <w:lang w:eastAsia="en-US"/>
        </w:rPr>
        <w:t xml:space="preserve"> una volta macinato</w:t>
      </w:r>
      <w:r w:rsidR="00EF4058">
        <w:rPr>
          <w:rFonts w:eastAsiaTheme="minorHAnsi" w:cs="Arial"/>
          <w:color w:val="00000A"/>
          <w:szCs w:val="24"/>
          <w:lang w:eastAsia="en-US"/>
        </w:rPr>
        <w:t>,</w:t>
      </w:r>
      <w:r w:rsidR="00142426">
        <w:rPr>
          <w:rFonts w:eastAsiaTheme="minorHAnsi" w:cs="Arial"/>
          <w:color w:val="00000A"/>
          <w:szCs w:val="24"/>
          <w:lang w:eastAsia="en-US"/>
        </w:rPr>
        <w:t xml:space="preserve"> diventa l’oro rosso </w:t>
      </w:r>
      <w:r w:rsidR="00D7535C">
        <w:rPr>
          <w:rFonts w:eastAsiaTheme="minorHAnsi" w:cs="Arial"/>
          <w:color w:val="00000A"/>
          <w:szCs w:val="24"/>
          <w:lang w:eastAsia="en-US"/>
        </w:rPr>
        <w:t>della valle</w:t>
      </w:r>
      <w:r w:rsidR="00142426">
        <w:rPr>
          <w:rFonts w:eastAsiaTheme="minorHAnsi" w:cs="Arial"/>
          <w:color w:val="00000A"/>
          <w:szCs w:val="24"/>
          <w:lang w:eastAsia="en-US"/>
        </w:rPr>
        <w:t>, una farina da polenta per intenditori</w:t>
      </w:r>
      <w:r w:rsidR="00D7535C">
        <w:rPr>
          <w:rFonts w:eastAsiaTheme="minorHAnsi" w:cs="Arial"/>
          <w:color w:val="00000A"/>
          <w:szCs w:val="24"/>
          <w:lang w:eastAsia="en-US"/>
        </w:rPr>
        <w:t xml:space="preserve"> che conserva intatte molte proprietà nutritive.</w:t>
      </w:r>
      <w:r w:rsidR="00A73690" w:rsidRPr="00A73690">
        <w:rPr>
          <w:rFonts w:eastAsiaTheme="minorHAnsi" w:cs="Arial"/>
          <w:color w:val="00000A"/>
          <w:szCs w:val="24"/>
          <w:lang w:eastAsia="en-US"/>
        </w:rPr>
        <w:t xml:space="preserve"> Il tratto da Cologna a Creto è in fase di progettazione, mentre </w:t>
      </w:r>
      <w:r w:rsidR="00142426">
        <w:rPr>
          <w:rFonts w:eastAsiaTheme="minorHAnsi" w:cs="Arial"/>
          <w:color w:val="00000A"/>
          <w:szCs w:val="24"/>
          <w:lang w:eastAsia="en-US"/>
        </w:rPr>
        <w:t>il successivo fino ad</w:t>
      </w:r>
      <w:r w:rsidR="00A73690" w:rsidRPr="00A73690">
        <w:rPr>
          <w:rFonts w:eastAsiaTheme="minorHAnsi" w:cs="Arial"/>
          <w:color w:val="00000A"/>
          <w:szCs w:val="24"/>
          <w:lang w:eastAsia="en-US"/>
        </w:rPr>
        <w:t xml:space="preserve"> Agrone è stato realizzato contestualmente alla nuova circonvallazione di Pieve di Bono e aperto nell’estate 2020. Un secondo tratto in fase di progettazione è quello da Agrone a Lardaro di Sella Giudicarie. </w:t>
      </w:r>
    </w:p>
    <w:p w14:paraId="532D73CF" w14:textId="483C9CF7" w:rsidR="00703864" w:rsidRDefault="00703864" w:rsidP="00703864">
      <w:pPr>
        <w:suppressLineNumbers/>
        <w:tabs>
          <w:tab w:val="center" w:pos="4819"/>
          <w:tab w:val="right" w:pos="9638"/>
        </w:tabs>
        <w:jc w:val="both"/>
        <w:rPr>
          <w:rFonts w:eastAsiaTheme="minorHAnsi" w:cs="Arial"/>
          <w:color w:val="00000A"/>
          <w:szCs w:val="24"/>
          <w:lang w:eastAsia="en-US"/>
        </w:rPr>
      </w:pPr>
      <w:r>
        <w:rPr>
          <w:rFonts w:eastAsiaTheme="minorHAnsi" w:cs="Arial"/>
          <w:color w:val="00000A"/>
          <w:szCs w:val="24"/>
          <w:lang w:eastAsia="en-US"/>
        </w:rPr>
        <w:t>Per dare continuità alla ciclabile, in attesa del completamento di questi due</w:t>
      </w:r>
      <w:r w:rsidR="00D7535C">
        <w:rPr>
          <w:rFonts w:eastAsiaTheme="minorHAnsi" w:cs="Arial"/>
          <w:color w:val="00000A"/>
          <w:szCs w:val="24"/>
          <w:lang w:eastAsia="en-US"/>
        </w:rPr>
        <w:t xml:space="preserve"> </w:t>
      </w:r>
      <w:r>
        <w:rPr>
          <w:rFonts w:eastAsiaTheme="minorHAnsi" w:cs="Arial"/>
          <w:color w:val="00000A"/>
          <w:szCs w:val="24"/>
          <w:lang w:eastAsia="en-US"/>
        </w:rPr>
        <w:t xml:space="preserve">tratti, sono stati individuati dei percorsi su viabilità comunale minore e a basso livello di traffico. Da Agrone si percorre </w:t>
      </w:r>
      <w:r w:rsidRPr="00D65821">
        <w:rPr>
          <w:rFonts w:eastAsiaTheme="minorHAnsi" w:cs="Arial"/>
          <w:color w:val="00000A"/>
          <w:lang w:eastAsia="en-US"/>
        </w:rPr>
        <w:t xml:space="preserve">la strada comunale Por, bivio Forte Carriola </w:t>
      </w:r>
      <w:r>
        <w:rPr>
          <w:rFonts w:eastAsiaTheme="minorHAnsi" w:cs="Arial"/>
          <w:color w:val="00000A"/>
          <w:lang w:eastAsia="en-US"/>
        </w:rPr>
        <w:t>–</w:t>
      </w:r>
      <w:r w:rsidRPr="00D65821">
        <w:rPr>
          <w:rFonts w:eastAsiaTheme="minorHAnsi" w:cs="Arial"/>
          <w:color w:val="00000A"/>
          <w:lang w:eastAsia="en-US"/>
        </w:rPr>
        <w:t xml:space="preserve"> Lardaro</w:t>
      </w:r>
      <w:r>
        <w:rPr>
          <w:rFonts w:eastAsiaTheme="minorHAnsi" w:cs="Arial"/>
          <w:color w:val="00000A"/>
          <w:lang w:eastAsia="en-US"/>
        </w:rPr>
        <w:t xml:space="preserve">. </w:t>
      </w:r>
      <w:r w:rsidR="00A73690" w:rsidRPr="00A73690">
        <w:rPr>
          <w:rFonts w:eastAsiaTheme="minorHAnsi" w:cs="Arial"/>
          <w:color w:val="00000A"/>
          <w:szCs w:val="24"/>
          <w:lang w:eastAsia="en-US"/>
        </w:rPr>
        <w:t>Da Lardaro la ciclopedonale prosegue fino a Bondo per complessivi 33 km circa</w:t>
      </w:r>
      <w:r w:rsidRPr="00703864">
        <w:rPr>
          <w:rFonts w:eastAsiaTheme="minorHAnsi" w:cs="Arial"/>
          <w:color w:val="00000A"/>
          <w:szCs w:val="24"/>
          <w:lang w:eastAsia="en-US"/>
        </w:rPr>
        <w:t xml:space="preserve"> </w:t>
      </w:r>
      <w:r w:rsidRPr="00D65821">
        <w:rPr>
          <w:rFonts w:eastAsiaTheme="minorHAnsi" w:cs="Arial"/>
          <w:color w:val="00000A"/>
          <w:szCs w:val="24"/>
          <w:lang w:eastAsia="en-US"/>
        </w:rPr>
        <w:t xml:space="preserve">passando </w:t>
      </w:r>
      <w:r>
        <w:rPr>
          <w:rFonts w:eastAsiaTheme="minorHAnsi" w:cs="Arial"/>
          <w:color w:val="00000A"/>
          <w:szCs w:val="24"/>
          <w:lang w:eastAsia="en-US"/>
        </w:rPr>
        <w:t>anche</w:t>
      </w:r>
      <w:r w:rsidR="00D7535C">
        <w:rPr>
          <w:rFonts w:eastAsiaTheme="minorHAnsi" w:cs="Arial"/>
          <w:color w:val="00000A"/>
          <w:szCs w:val="24"/>
          <w:lang w:eastAsia="en-US"/>
        </w:rPr>
        <w:t xml:space="preserve"> </w:t>
      </w:r>
      <w:r>
        <w:rPr>
          <w:rFonts w:eastAsiaTheme="minorHAnsi" w:cs="Arial"/>
          <w:color w:val="00000A"/>
          <w:szCs w:val="24"/>
          <w:lang w:eastAsia="en-US"/>
        </w:rPr>
        <w:t xml:space="preserve">dal </w:t>
      </w:r>
      <w:r w:rsidRPr="00D65821">
        <w:rPr>
          <w:rFonts w:eastAsiaTheme="minorHAnsi" w:cs="Arial"/>
          <w:color w:val="00000A"/>
          <w:szCs w:val="24"/>
          <w:lang w:eastAsia="en-US"/>
        </w:rPr>
        <w:t xml:space="preserve">piccolo </w:t>
      </w:r>
      <w:r w:rsidR="00944AA9">
        <w:rPr>
          <w:rFonts w:eastAsiaTheme="minorHAnsi" w:cs="Arial"/>
          <w:color w:val="00000A"/>
          <w:szCs w:val="24"/>
          <w:lang w:eastAsia="en-US"/>
        </w:rPr>
        <w:t>L</w:t>
      </w:r>
      <w:r w:rsidRPr="00D65821">
        <w:rPr>
          <w:rFonts w:eastAsiaTheme="minorHAnsi" w:cs="Arial"/>
          <w:color w:val="00000A"/>
          <w:szCs w:val="24"/>
          <w:lang w:eastAsia="en-US"/>
        </w:rPr>
        <w:t>ago di Roncone</w:t>
      </w:r>
      <w:r w:rsidR="00A73690" w:rsidRPr="00A73690">
        <w:rPr>
          <w:rFonts w:eastAsiaTheme="minorHAnsi" w:cs="Arial"/>
          <w:color w:val="00000A"/>
          <w:szCs w:val="24"/>
          <w:lang w:eastAsia="en-US"/>
        </w:rPr>
        <w:t xml:space="preserve">. </w:t>
      </w:r>
    </w:p>
    <w:p w14:paraId="4896CEF3" w14:textId="6C75189C" w:rsidR="00A73690" w:rsidRDefault="00703864" w:rsidP="00703864">
      <w:pPr>
        <w:suppressLineNumbers/>
        <w:tabs>
          <w:tab w:val="center" w:pos="4819"/>
          <w:tab w:val="right" w:pos="9638"/>
        </w:tabs>
        <w:jc w:val="both"/>
        <w:rPr>
          <w:rFonts w:eastAsiaTheme="minorHAnsi" w:cs="Arial"/>
          <w:color w:val="00000A"/>
          <w:szCs w:val="24"/>
          <w:lang w:eastAsia="en-US"/>
        </w:rPr>
      </w:pPr>
      <w:r>
        <w:rPr>
          <w:rFonts w:eastAsiaTheme="minorHAnsi" w:cs="Arial"/>
          <w:color w:val="00000A"/>
          <w:szCs w:val="24"/>
          <w:lang w:eastAsia="en-US"/>
        </w:rPr>
        <w:t xml:space="preserve">Qui ha termine il percorso ciclopedonale della </w:t>
      </w:r>
      <w:r w:rsidR="00EF4058">
        <w:rPr>
          <w:rFonts w:eastAsiaTheme="minorHAnsi" w:cs="Arial"/>
          <w:color w:val="00000A"/>
          <w:szCs w:val="24"/>
          <w:lang w:eastAsia="en-US"/>
        </w:rPr>
        <w:t>V</w:t>
      </w:r>
      <w:r>
        <w:rPr>
          <w:rFonts w:eastAsiaTheme="minorHAnsi" w:cs="Arial"/>
          <w:color w:val="00000A"/>
          <w:szCs w:val="24"/>
          <w:lang w:eastAsia="en-US"/>
        </w:rPr>
        <w:t>alle del Chiese, ma</w:t>
      </w:r>
      <w:r w:rsidR="00EF4058">
        <w:rPr>
          <w:rFonts w:eastAsiaTheme="minorHAnsi" w:cs="Arial"/>
          <w:color w:val="00000A"/>
          <w:szCs w:val="24"/>
          <w:lang w:eastAsia="en-US"/>
        </w:rPr>
        <w:t>,</w:t>
      </w:r>
      <w:r>
        <w:rPr>
          <w:rFonts w:eastAsiaTheme="minorHAnsi" w:cs="Arial"/>
          <w:color w:val="00000A"/>
          <w:szCs w:val="24"/>
          <w:lang w:eastAsia="en-US"/>
        </w:rPr>
        <w:t xml:space="preserve"> sempre </w:t>
      </w:r>
      <w:r w:rsidRPr="009958AF">
        <w:rPr>
          <w:rFonts w:eastAsiaTheme="minorHAnsi" w:cs="Arial"/>
          <w:color w:val="00000A"/>
          <w:szCs w:val="24"/>
          <w:lang w:eastAsia="en-US"/>
        </w:rPr>
        <w:t>sfrutta</w:t>
      </w:r>
      <w:r>
        <w:rPr>
          <w:rFonts w:eastAsiaTheme="minorHAnsi" w:cs="Arial"/>
          <w:color w:val="00000A"/>
          <w:szCs w:val="24"/>
          <w:lang w:eastAsia="en-US"/>
        </w:rPr>
        <w:t>ndo</w:t>
      </w:r>
      <w:r w:rsidRPr="009958AF">
        <w:rPr>
          <w:rFonts w:eastAsiaTheme="minorHAnsi" w:cs="Arial"/>
          <w:color w:val="00000A"/>
          <w:szCs w:val="24"/>
          <w:lang w:eastAsia="en-US"/>
        </w:rPr>
        <w:t xml:space="preserve"> la viabilità comunale </w:t>
      </w:r>
      <w:r w:rsidRPr="0022078E">
        <w:rPr>
          <w:rFonts w:eastAsiaTheme="minorHAnsi" w:cs="Arial"/>
          <w:color w:val="00000A"/>
          <w:szCs w:val="24"/>
          <w:lang w:eastAsia="en-US"/>
        </w:rPr>
        <w:t xml:space="preserve">minore, in particolare </w:t>
      </w:r>
      <w:r w:rsidR="0022078E" w:rsidRPr="0022078E">
        <w:rPr>
          <w:rFonts w:eastAsiaTheme="minorHAnsi" w:cs="Arial"/>
          <w:color w:val="00000A"/>
          <w:szCs w:val="24"/>
          <w:lang w:eastAsia="en-US"/>
        </w:rPr>
        <w:t xml:space="preserve">la strada comunale del Lares </w:t>
      </w:r>
      <w:r w:rsidRPr="0022078E">
        <w:rPr>
          <w:rFonts w:eastAsiaTheme="minorHAnsi" w:cs="Arial"/>
          <w:color w:val="00000A"/>
          <w:szCs w:val="24"/>
          <w:lang w:eastAsia="en-US"/>
        </w:rPr>
        <w:t>fra Bondo e Bolbeno,</w:t>
      </w:r>
      <w:r>
        <w:rPr>
          <w:rFonts w:eastAsiaTheme="minorHAnsi" w:cs="Arial"/>
          <w:color w:val="00000A"/>
          <w:szCs w:val="24"/>
          <w:lang w:eastAsia="en-US"/>
        </w:rPr>
        <w:t xml:space="preserve"> è possibile raggiungere</w:t>
      </w:r>
      <w:r w:rsidR="00D7535C">
        <w:rPr>
          <w:rFonts w:eastAsiaTheme="minorHAnsi" w:cs="Arial"/>
          <w:color w:val="00000A"/>
          <w:szCs w:val="24"/>
          <w:lang w:eastAsia="en-US"/>
        </w:rPr>
        <w:t xml:space="preserve"> </w:t>
      </w:r>
      <w:r>
        <w:rPr>
          <w:rFonts w:eastAsiaTheme="minorHAnsi" w:cs="Arial"/>
          <w:color w:val="00000A"/>
          <w:szCs w:val="24"/>
          <w:lang w:eastAsia="en-US"/>
        </w:rPr>
        <w:t>la zona del</w:t>
      </w:r>
      <w:r w:rsidR="00D7535C">
        <w:rPr>
          <w:rFonts w:eastAsiaTheme="minorHAnsi" w:cs="Arial"/>
          <w:color w:val="00000A"/>
          <w:szCs w:val="24"/>
          <w:lang w:eastAsia="en-US"/>
        </w:rPr>
        <w:t xml:space="preserve"> </w:t>
      </w:r>
      <w:r>
        <w:rPr>
          <w:rFonts w:eastAsiaTheme="minorHAnsi" w:cs="Arial"/>
          <w:color w:val="00000A"/>
          <w:szCs w:val="24"/>
          <w:lang w:eastAsia="en-US"/>
        </w:rPr>
        <w:t>Centro</w:t>
      </w:r>
      <w:r w:rsidR="00D7535C">
        <w:rPr>
          <w:rFonts w:eastAsiaTheme="minorHAnsi" w:cs="Arial"/>
          <w:color w:val="00000A"/>
          <w:szCs w:val="24"/>
          <w:lang w:eastAsia="en-US"/>
        </w:rPr>
        <w:t xml:space="preserve"> </w:t>
      </w:r>
      <w:r>
        <w:rPr>
          <w:rFonts w:eastAsiaTheme="minorHAnsi" w:cs="Arial"/>
          <w:color w:val="00000A"/>
          <w:szCs w:val="24"/>
          <w:lang w:eastAsia="en-US"/>
        </w:rPr>
        <w:t xml:space="preserve">Sportivo di Tione </w:t>
      </w:r>
      <w:r w:rsidRPr="009958AF">
        <w:rPr>
          <w:rFonts w:eastAsiaTheme="minorHAnsi" w:cs="Arial"/>
          <w:color w:val="00000A"/>
          <w:szCs w:val="24"/>
          <w:lang w:eastAsia="en-US"/>
        </w:rPr>
        <w:t>(6 km circa)</w:t>
      </w:r>
      <w:r>
        <w:rPr>
          <w:rFonts w:eastAsiaTheme="minorHAnsi" w:cs="Arial"/>
          <w:color w:val="00000A"/>
          <w:szCs w:val="24"/>
          <w:lang w:eastAsia="en-US"/>
        </w:rPr>
        <w:t xml:space="preserve"> e </w:t>
      </w:r>
      <w:r w:rsidR="005E18E2">
        <w:rPr>
          <w:rFonts w:eastAsiaTheme="minorHAnsi" w:cs="Arial"/>
          <w:color w:val="00000A"/>
          <w:szCs w:val="24"/>
          <w:lang w:eastAsia="en-US"/>
        </w:rPr>
        <w:t xml:space="preserve">qui </w:t>
      </w:r>
      <w:r w:rsidRPr="00A73690">
        <w:rPr>
          <w:rFonts w:eastAsiaTheme="minorHAnsi" w:cs="Arial"/>
          <w:color w:val="00000A"/>
          <w:szCs w:val="24"/>
          <w:lang w:eastAsia="en-US"/>
        </w:rPr>
        <w:t>collegarsi alla pista ciclabile della Val Rendena</w:t>
      </w:r>
      <w:r w:rsidR="00915A7C">
        <w:rPr>
          <w:rFonts w:eastAsiaTheme="minorHAnsi" w:cs="Arial"/>
          <w:color w:val="00000A"/>
          <w:szCs w:val="24"/>
          <w:lang w:eastAsia="en-US"/>
        </w:rPr>
        <w:t>,</w:t>
      </w:r>
      <w:r w:rsidR="00D7535C">
        <w:rPr>
          <w:rFonts w:eastAsiaTheme="minorHAnsi" w:cs="Arial"/>
          <w:color w:val="00000A"/>
          <w:szCs w:val="24"/>
          <w:lang w:eastAsia="en-US"/>
        </w:rPr>
        <w:t xml:space="preserve"> </w:t>
      </w:r>
      <w:r>
        <w:rPr>
          <w:rFonts w:eastAsiaTheme="minorHAnsi" w:cs="Arial"/>
          <w:color w:val="00000A"/>
          <w:szCs w:val="24"/>
          <w:lang w:eastAsia="en-US"/>
        </w:rPr>
        <w:t>proseguendo per altri 16 km f</w:t>
      </w:r>
      <w:r w:rsidRPr="00A73690">
        <w:rPr>
          <w:rFonts w:eastAsiaTheme="minorHAnsi" w:cs="Arial"/>
          <w:color w:val="00000A"/>
          <w:szCs w:val="24"/>
          <w:lang w:eastAsia="en-US"/>
        </w:rPr>
        <w:t xml:space="preserve">ino a Pinzolo </w:t>
      </w:r>
      <w:r>
        <w:rPr>
          <w:rFonts w:eastAsiaTheme="minorHAnsi" w:cs="Arial"/>
          <w:color w:val="00000A"/>
          <w:szCs w:val="24"/>
          <w:lang w:eastAsia="en-US"/>
        </w:rPr>
        <w:t>e</w:t>
      </w:r>
      <w:r w:rsidRPr="00A73690">
        <w:rPr>
          <w:rFonts w:eastAsiaTheme="minorHAnsi" w:cs="Arial"/>
          <w:color w:val="00000A"/>
          <w:szCs w:val="24"/>
          <w:lang w:eastAsia="en-US"/>
        </w:rPr>
        <w:t xml:space="preserve"> Carisolo</w:t>
      </w:r>
      <w:r w:rsidR="005E18E2">
        <w:rPr>
          <w:rFonts w:eastAsiaTheme="minorHAnsi" w:cs="Arial"/>
          <w:color w:val="00000A"/>
          <w:szCs w:val="24"/>
          <w:lang w:eastAsia="en-US"/>
        </w:rPr>
        <w:t xml:space="preserve">.  Un totale di </w:t>
      </w:r>
      <w:r w:rsidR="00A73690" w:rsidRPr="00A73690">
        <w:rPr>
          <w:rFonts w:eastAsiaTheme="minorHAnsi" w:cs="Arial"/>
          <w:color w:val="00000A"/>
          <w:szCs w:val="24"/>
          <w:lang w:eastAsia="en-US"/>
        </w:rPr>
        <w:t>54 km</w:t>
      </w:r>
      <w:r>
        <w:rPr>
          <w:rFonts w:eastAsiaTheme="minorHAnsi" w:cs="Arial"/>
          <w:color w:val="00000A"/>
          <w:szCs w:val="24"/>
          <w:lang w:eastAsia="en-US"/>
        </w:rPr>
        <w:t xml:space="preserve"> di natura</w:t>
      </w:r>
      <w:r w:rsidR="00A73690" w:rsidRPr="00A73690">
        <w:rPr>
          <w:rFonts w:eastAsiaTheme="minorHAnsi" w:cs="Arial"/>
          <w:color w:val="00000A"/>
          <w:szCs w:val="24"/>
          <w:lang w:eastAsia="en-US"/>
        </w:rPr>
        <w:t>.</w:t>
      </w:r>
    </w:p>
    <w:p w14:paraId="6E82F06E" w14:textId="4EC55D08" w:rsidR="008D745D" w:rsidRDefault="008D745D" w:rsidP="00701A46"/>
    <w:p w14:paraId="17261AAF" w14:textId="77777777" w:rsidR="00260CF8" w:rsidRPr="00260CF8" w:rsidRDefault="00D7535C" w:rsidP="00260CF8">
      <w:pPr>
        <w:contextualSpacing/>
        <w:jc w:val="both"/>
        <w:rPr>
          <w:rFonts w:cs="Arial"/>
          <w:szCs w:val="24"/>
        </w:rPr>
      </w:pPr>
      <w:r w:rsidRPr="00260CF8">
        <w:rPr>
          <w:rFonts w:cs="Arial"/>
          <w:b/>
          <w:bCs/>
          <w:szCs w:val="24"/>
        </w:rPr>
        <w:t>Approfondimenti</w:t>
      </w:r>
    </w:p>
    <w:p w14:paraId="440B7C15" w14:textId="3C91A7B1" w:rsidR="00260CF8" w:rsidRDefault="006E6247" w:rsidP="00260CF8">
      <w:pPr>
        <w:pStyle w:val="Paragrafoelenco"/>
        <w:numPr>
          <w:ilvl w:val="0"/>
          <w:numId w:val="30"/>
        </w:numPr>
        <w:contextualSpacing/>
        <w:jc w:val="both"/>
        <w:rPr>
          <w:rFonts w:ascii="Arial" w:hAnsi="Arial" w:cs="Arial"/>
          <w:sz w:val="22"/>
          <w:szCs w:val="22"/>
        </w:rPr>
      </w:pPr>
      <w:hyperlink r:id="rId8" w:history="1">
        <w:r w:rsidR="00260CF8" w:rsidRPr="00260CF8">
          <w:rPr>
            <w:rStyle w:val="Collegamentoipertestuale"/>
            <w:rFonts w:ascii="Arial" w:hAnsi="Arial" w:cs="Arial"/>
            <w:b/>
            <w:bCs/>
            <w:color w:val="auto"/>
            <w:sz w:val="22"/>
            <w:szCs w:val="22"/>
            <w:u w:val="none"/>
          </w:rPr>
          <w:t>Parco naturale Paneveggio - Pale di San Martino</w:t>
        </w:r>
      </w:hyperlink>
      <w:r w:rsidR="00260CF8" w:rsidRPr="00260CF8">
        <w:rPr>
          <w:rStyle w:val="Collegamentoipertestuale"/>
          <w:rFonts w:ascii="Arial" w:hAnsi="Arial" w:cs="Arial"/>
          <w:sz w:val="22"/>
          <w:szCs w:val="22"/>
        </w:rPr>
        <w:t>.</w:t>
      </w:r>
      <w:r w:rsidR="00260CF8">
        <w:rPr>
          <w:rFonts w:ascii="Arial" w:hAnsi="Arial" w:cs="Arial"/>
          <w:sz w:val="22"/>
          <w:szCs w:val="22"/>
        </w:rPr>
        <w:t xml:space="preserve"> </w:t>
      </w:r>
      <w:r w:rsidR="00260CF8" w:rsidRPr="00260CF8">
        <w:rPr>
          <w:rFonts w:ascii="Arial" w:hAnsi="Arial" w:cs="Arial"/>
          <w:sz w:val="22"/>
          <w:szCs w:val="22"/>
        </w:rPr>
        <w:t>Insieme alla grande foresta di Paneveggio</w:t>
      </w:r>
      <w:r w:rsidR="00260CF8">
        <w:rPr>
          <w:rFonts w:ascii="Arial" w:hAnsi="Arial" w:cs="Arial"/>
          <w:sz w:val="22"/>
          <w:szCs w:val="22"/>
        </w:rPr>
        <w:t xml:space="preserve">, </w:t>
      </w:r>
      <w:r w:rsidR="00260CF8" w:rsidRPr="00260CF8">
        <w:rPr>
          <w:rFonts w:ascii="Arial" w:hAnsi="Arial" w:cs="Arial"/>
          <w:sz w:val="22"/>
          <w:szCs w:val="22"/>
        </w:rPr>
        <w:t>alla vicina Val Venegia</w:t>
      </w:r>
      <w:r w:rsidR="00260CF8">
        <w:rPr>
          <w:rFonts w:ascii="Arial" w:hAnsi="Arial" w:cs="Arial"/>
          <w:sz w:val="22"/>
          <w:szCs w:val="22"/>
        </w:rPr>
        <w:t xml:space="preserve"> e a</w:t>
      </w:r>
      <w:r w:rsidR="00260CF8" w:rsidRPr="00260CF8">
        <w:rPr>
          <w:rFonts w:ascii="Arial" w:hAnsi="Arial" w:cs="Arial"/>
          <w:sz w:val="22"/>
          <w:szCs w:val="22"/>
        </w:rPr>
        <w:t>i laghi di Colbricòn</w:t>
      </w:r>
      <w:r w:rsidR="00260CF8">
        <w:rPr>
          <w:rFonts w:ascii="Arial" w:hAnsi="Arial" w:cs="Arial"/>
          <w:sz w:val="22"/>
          <w:szCs w:val="22"/>
        </w:rPr>
        <w:t xml:space="preserve">, </w:t>
      </w:r>
      <w:r w:rsidR="00260CF8" w:rsidRPr="00260CF8">
        <w:rPr>
          <w:rFonts w:ascii="Arial" w:hAnsi="Arial" w:cs="Arial"/>
          <w:sz w:val="22"/>
          <w:szCs w:val="22"/>
        </w:rPr>
        <w:t>tra i luoghi più iconici</w:t>
      </w:r>
      <w:r w:rsidR="00260CF8">
        <w:rPr>
          <w:rFonts w:ascii="Arial" w:hAnsi="Arial" w:cs="Arial"/>
          <w:sz w:val="22"/>
          <w:szCs w:val="22"/>
        </w:rPr>
        <w:t xml:space="preserve"> di qu</w:t>
      </w:r>
      <w:r w:rsidR="00260CF8" w:rsidRPr="00260CF8">
        <w:rPr>
          <w:rFonts w:ascii="Arial" w:hAnsi="Arial" w:cs="Arial"/>
          <w:sz w:val="22"/>
          <w:szCs w:val="22"/>
        </w:rPr>
        <w:t>esta area di natura protetta</w:t>
      </w:r>
      <w:r w:rsidR="00260CF8">
        <w:rPr>
          <w:rFonts w:ascii="Arial" w:hAnsi="Arial" w:cs="Arial"/>
          <w:sz w:val="22"/>
          <w:szCs w:val="22"/>
        </w:rPr>
        <w:t xml:space="preserve">, spicca il </w:t>
      </w:r>
      <w:r w:rsidR="00260CF8" w:rsidRPr="00260CF8">
        <w:rPr>
          <w:rFonts w:ascii="Arial" w:hAnsi="Arial" w:cs="Arial"/>
          <w:sz w:val="22"/>
          <w:szCs w:val="22"/>
        </w:rPr>
        <w:t xml:space="preserve">gruppo dolomitico delle Pale di San Martino, </w:t>
      </w:r>
      <w:hyperlink r:id="rId9" w:history="1">
        <w:r w:rsidR="00260CF8" w:rsidRPr="00D83BD4">
          <w:rPr>
            <w:rStyle w:val="Collegamentoipertestuale"/>
            <w:rFonts w:ascii="Arial" w:hAnsi="Arial" w:cs="Arial"/>
            <w:color w:val="auto"/>
            <w:sz w:val="22"/>
            <w:szCs w:val="22"/>
          </w:rPr>
          <w:t>Patrimonio dell’umanità UNESCO</w:t>
        </w:r>
      </w:hyperlink>
      <w:r w:rsidR="00260CF8" w:rsidRPr="00260CF8">
        <w:rPr>
          <w:rFonts w:ascii="Arial" w:hAnsi="Arial" w:cs="Arial"/>
          <w:sz w:val="22"/>
          <w:szCs w:val="22"/>
        </w:rPr>
        <w:t xml:space="preserve">, </w:t>
      </w:r>
      <w:r w:rsidR="00260CF8">
        <w:rPr>
          <w:rFonts w:ascii="Arial" w:hAnsi="Arial" w:cs="Arial"/>
          <w:sz w:val="22"/>
          <w:szCs w:val="22"/>
        </w:rPr>
        <w:t xml:space="preserve">che </w:t>
      </w:r>
      <w:r w:rsidR="00260CF8" w:rsidRPr="00260CF8">
        <w:rPr>
          <w:rFonts w:ascii="Arial" w:hAnsi="Arial" w:cs="Arial"/>
          <w:sz w:val="22"/>
          <w:szCs w:val="22"/>
        </w:rPr>
        <w:t xml:space="preserve">si può esplorare grazie ad una estesa rete di sentieri, percorsi attrezzati e vie ferrate e sostando nei numerosi e accoglienti rifugi ai piedi delle grandi pareti teatro di importanti imprese alpinistiche fin dal 1800. </w:t>
      </w:r>
    </w:p>
    <w:p w14:paraId="3ADB0E96" w14:textId="46868D9B" w:rsidR="00260CF8" w:rsidRPr="00EB5369" w:rsidRDefault="006E6247" w:rsidP="00237E60">
      <w:pPr>
        <w:pStyle w:val="Paragrafoelenco"/>
        <w:numPr>
          <w:ilvl w:val="0"/>
          <w:numId w:val="30"/>
        </w:numPr>
        <w:contextualSpacing/>
        <w:jc w:val="both"/>
        <w:rPr>
          <w:rFonts w:ascii="Arial" w:hAnsi="Arial" w:cs="Arial"/>
          <w:sz w:val="22"/>
          <w:szCs w:val="22"/>
        </w:rPr>
      </w:pPr>
      <w:hyperlink r:id="rId10" w:history="1">
        <w:r w:rsidR="00EB5369" w:rsidRPr="00614E1D">
          <w:rPr>
            <w:rStyle w:val="Collegamentoipertestuale"/>
            <w:rFonts w:ascii="Arial" w:hAnsi="Arial" w:cs="Arial"/>
            <w:b/>
            <w:bCs/>
            <w:color w:val="auto"/>
            <w:sz w:val="22"/>
            <w:szCs w:val="22"/>
            <w:u w:val="none"/>
          </w:rPr>
          <w:t>La farina gialla di Storo</w:t>
        </w:r>
      </w:hyperlink>
      <w:r w:rsidR="00EB5369" w:rsidRPr="00103667">
        <w:rPr>
          <w:rFonts w:ascii="Arial" w:hAnsi="Arial" w:cs="Arial"/>
          <w:color w:val="auto"/>
          <w:sz w:val="22"/>
          <w:szCs w:val="22"/>
        </w:rPr>
        <w:t>.</w:t>
      </w:r>
      <w:r w:rsidR="00EB5369" w:rsidRPr="00EB5369">
        <w:rPr>
          <w:rFonts w:ascii="Arial" w:hAnsi="Arial" w:cs="Arial"/>
          <w:sz w:val="22"/>
          <w:szCs w:val="22"/>
        </w:rPr>
        <w:t xml:space="preserve"> Tra i prodotti tipici più noti del Trentino c’è sicuramente la farina gialla di Storo</w:t>
      </w:r>
      <w:r w:rsidR="00EB5369">
        <w:rPr>
          <w:rFonts w:ascii="Arial" w:hAnsi="Arial" w:cs="Arial"/>
          <w:sz w:val="22"/>
          <w:szCs w:val="22"/>
        </w:rPr>
        <w:t xml:space="preserve"> p</w:t>
      </w:r>
      <w:r w:rsidR="00EB5369" w:rsidRPr="00EB5369">
        <w:rPr>
          <w:rFonts w:ascii="Arial" w:hAnsi="Arial" w:cs="Arial"/>
          <w:sz w:val="22"/>
          <w:szCs w:val="22"/>
        </w:rPr>
        <w:t>rodotta dal grano "Marano" che viene coltivato rispettando i cicli della natura, senza alcuna forzatura agronomica, e poi macinato nel mulino di Storo</w:t>
      </w:r>
      <w:r w:rsidR="00EB5369">
        <w:rPr>
          <w:rFonts w:ascii="Arial" w:hAnsi="Arial" w:cs="Arial"/>
          <w:sz w:val="22"/>
          <w:szCs w:val="22"/>
        </w:rPr>
        <w:t xml:space="preserve"> in Valle del Chiese</w:t>
      </w:r>
      <w:r w:rsidR="00EB5369" w:rsidRPr="00EB5369">
        <w:rPr>
          <w:rFonts w:ascii="Arial" w:hAnsi="Arial" w:cs="Arial"/>
          <w:sz w:val="22"/>
          <w:szCs w:val="22"/>
        </w:rPr>
        <w:t>.</w:t>
      </w:r>
    </w:p>
    <w:p w14:paraId="048EE842" w14:textId="07A3F777" w:rsidR="00D7535C" w:rsidRPr="00D7535C" w:rsidRDefault="00D7535C" w:rsidP="00701A46">
      <w:pPr>
        <w:rPr>
          <w:b/>
          <w:bCs/>
        </w:rPr>
      </w:pPr>
    </w:p>
    <w:p w14:paraId="487F2DA2" w14:textId="75CDE875" w:rsidR="00A40878" w:rsidRDefault="00A40878" w:rsidP="00701A46">
      <w:r>
        <w:t>(m.b.)</w:t>
      </w:r>
    </w:p>
    <w:p w14:paraId="775BBFEB" w14:textId="77777777" w:rsidR="00A40878" w:rsidRDefault="00A40878" w:rsidP="00701A46"/>
    <w:p w14:paraId="261F2C9F" w14:textId="7B7F0A3D" w:rsidR="00301C68" w:rsidRPr="00701A46" w:rsidRDefault="00A40878" w:rsidP="00701A46">
      <w:r>
        <w:t xml:space="preserve">Trento, </w:t>
      </w:r>
      <w:r w:rsidR="006E6247">
        <w:t>marz</w:t>
      </w:r>
      <w:r>
        <w:t>o 2021</w:t>
      </w:r>
    </w:p>
    <w:sectPr w:rsidR="00301C68" w:rsidRPr="00701A46" w:rsidSect="00600C24">
      <w:headerReference w:type="default" r:id="rId11"/>
      <w:footerReference w:type="default" r:id="rId12"/>
      <w:pgSz w:w="11900" w:h="16840"/>
      <w:pgMar w:top="2694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6A380E" w14:textId="77777777" w:rsidR="00347B93" w:rsidRDefault="00347B93" w:rsidP="009C72FF">
      <w:r>
        <w:separator/>
      </w:r>
    </w:p>
  </w:endnote>
  <w:endnote w:type="continuationSeparator" w:id="0">
    <w:p w14:paraId="3900B206" w14:textId="77777777" w:rsidR="00347B93" w:rsidRDefault="00347B9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6" name="Immagine 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78D3D8" w14:textId="77777777" w:rsidR="00347B93" w:rsidRDefault="00347B93" w:rsidP="009C72FF">
      <w:r>
        <w:separator/>
      </w:r>
    </w:p>
  </w:footnote>
  <w:footnote w:type="continuationSeparator" w:id="0">
    <w:p w14:paraId="74CEE12B" w14:textId="77777777" w:rsidR="00347B93" w:rsidRDefault="00347B9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4" name="Immagine 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84A0C"/>
    <w:multiLevelType w:val="multilevel"/>
    <w:tmpl w:val="D5000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664AC4"/>
    <w:multiLevelType w:val="hybridMultilevel"/>
    <w:tmpl w:val="2F44A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90BBD"/>
    <w:multiLevelType w:val="hybridMultilevel"/>
    <w:tmpl w:val="D2B65158"/>
    <w:lvl w:ilvl="0" w:tplc="1082A75A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E1322"/>
    <w:multiLevelType w:val="multilevel"/>
    <w:tmpl w:val="6E6A7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643433"/>
    <w:multiLevelType w:val="multilevel"/>
    <w:tmpl w:val="7FEE5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2D2173"/>
    <w:multiLevelType w:val="multilevel"/>
    <w:tmpl w:val="FD08C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BD3CC5"/>
    <w:multiLevelType w:val="multilevel"/>
    <w:tmpl w:val="FEC6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5187B20"/>
    <w:multiLevelType w:val="hybridMultilevel"/>
    <w:tmpl w:val="A04048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24432"/>
    <w:multiLevelType w:val="multilevel"/>
    <w:tmpl w:val="CA5C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87159C0"/>
    <w:multiLevelType w:val="multilevel"/>
    <w:tmpl w:val="A732C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AE4FD3"/>
    <w:multiLevelType w:val="multilevel"/>
    <w:tmpl w:val="39363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4" w15:restartNumberingAfterBreak="0">
    <w:nsid w:val="2D7B72FB"/>
    <w:multiLevelType w:val="hybridMultilevel"/>
    <w:tmpl w:val="CF2680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787799"/>
    <w:multiLevelType w:val="multilevel"/>
    <w:tmpl w:val="D77A0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AE74D09"/>
    <w:multiLevelType w:val="multilevel"/>
    <w:tmpl w:val="458EB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B912ECC"/>
    <w:multiLevelType w:val="multilevel"/>
    <w:tmpl w:val="17462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7F6C08"/>
    <w:multiLevelType w:val="multilevel"/>
    <w:tmpl w:val="731A3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AE42558"/>
    <w:multiLevelType w:val="multilevel"/>
    <w:tmpl w:val="9D2E73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FCB3562"/>
    <w:multiLevelType w:val="multilevel"/>
    <w:tmpl w:val="5BDC7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0E04C03"/>
    <w:multiLevelType w:val="multilevel"/>
    <w:tmpl w:val="BEFEA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12D396E"/>
    <w:multiLevelType w:val="hybridMultilevel"/>
    <w:tmpl w:val="0562BAA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236587"/>
    <w:multiLevelType w:val="hybridMultilevel"/>
    <w:tmpl w:val="2946A936"/>
    <w:lvl w:ilvl="0" w:tplc="E80CD59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90392F"/>
    <w:multiLevelType w:val="multilevel"/>
    <w:tmpl w:val="DA42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0F9405C"/>
    <w:multiLevelType w:val="multilevel"/>
    <w:tmpl w:val="7C58A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FCA4766"/>
    <w:multiLevelType w:val="multilevel"/>
    <w:tmpl w:val="A304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FE258BB"/>
    <w:multiLevelType w:val="multilevel"/>
    <w:tmpl w:val="930E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3"/>
  </w:num>
  <w:num w:numId="4">
    <w:abstractNumId w:val="10"/>
  </w:num>
  <w:num w:numId="5">
    <w:abstractNumId w:val="18"/>
  </w:num>
  <w:num w:numId="6">
    <w:abstractNumId w:val="2"/>
  </w:num>
  <w:num w:numId="7">
    <w:abstractNumId w:val="28"/>
  </w:num>
  <w:num w:numId="8">
    <w:abstractNumId w:val="17"/>
  </w:num>
  <w:num w:numId="9">
    <w:abstractNumId w:val="16"/>
  </w:num>
  <w:num w:numId="10">
    <w:abstractNumId w:val="6"/>
  </w:num>
  <w:num w:numId="11">
    <w:abstractNumId w:val="29"/>
  </w:num>
  <w:num w:numId="12">
    <w:abstractNumId w:val="9"/>
  </w:num>
  <w:num w:numId="13">
    <w:abstractNumId w:val="3"/>
  </w:num>
  <w:num w:numId="14">
    <w:abstractNumId w:val="4"/>
  </w:num>
  <w:num w:numId="15">
    <w:abstractNumId w:val="22"/>
  </w:num>
  <w:num w:numId="16">
    <w:abstractNumId w:val="0"/>
  </w:num>
  <w:num w:numId="17">
    <w:abstractNumId w:val="19"/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26"/>
  </w:num>
  <w:num w:numId="22">
    <w:abstractNumId w:val="21"/>
  </w:num>
  <w:num w:numId="23">
    <w:abstractNumId w:val="8"/>
  </w:num>
  <w:num w:numId="24">
    <w:abstractNumId w:val="5"/>
  </w:num>
  <w:num w:numId="25">
    <w:abstractNumId w:val="11"/>
  </w:num>
  <w:num w:numId="26">
    <w:abstractNumId w:val="24"/>
  </w:num>
  <w:num w:numId="27">
    <w:abstractNumId w:val="1"/>
  </w:num>
  <w:num w:numId="28">
    <w:abstractNumId w:val="23"/>
  </w:num>
  <w:num w:numId="29">
    <w:abstractNumId w:val="14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363A"/>
    <w:rsid w:val="0000634C"/>
    <w:rsid w:val="00061B3C"/>
    <w:rsid w:val="000708AA"/>
    <w:rsid w:val="00091B1C"/>
    <w:rsid w:val="00092B77"/>
    <w:rsid w:val="000970D5"/>
    <w:rsid w:val="000A692D"/>
    <w:rsid w:val="000A74CA"/>
    <w:rsid w:val="000B179A"/>
    <w:rsid w:val="000C4F2A"/>
    <w:rsid w:val="000D001D"/>
    <w:rsid w:val="000D27B1"/>
    <w:rsid w:val="000D59D2"/>
    <w:rsid w:val="000D62FB"/>
    <w:rsid w:val="000E78C4"/>
    <w:rsid w:val="000F2041"/>
    <w:rsid w:val="000F5223"/>
    <w:rsid w:val="000F5B39"/>
    <w:rsid w:val="000F631A"/>
    <w:rsid w:val="00103667"/>
    <w:rsid w:val="001123DA"/>
    <w:rsid w:val="001205F9"/>
    <w:rsid w:val="00142426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D232C"/>
    <w:rsid w:val="001E20F6"/>
    <w:rsid w:val="001F2F71"/>
    <w:rsid w:val="001F7C2E"/>
    <w:rsid w:val="00201BB9"/>
    <w:rsid w:val="00201FC3"/>
    <w:rsid w:val="00213E5F"/>
    <w:rsid w:val="00217EFF"/>
    <w:rsid w:val="0022078E"/>
    <w:rsid w:val="0022549E"/>
    <w:rsid w:val="00252C6C"/>
    <w:rsid w:val="0025727E"/>
    <w:rsid w:val="00260CF8"/>
    <w:rsid w:val="0027590E"/>
    <w:rsid w:val="00287487"/>
    <w:rsid w:val="002933F5"/>
    <w:rsid w:val="002A5EE5"/>
    <w:rsid w:val="002A63BC"/>
    <w:rsid w:val="002B2DF2"/>
    <w:rsid w:val="002D09B0"/>
    <w:rsid w:val="003014AC"/>
    <w:rsid w:val="003018AC"/>
    <w:rsid w:val="00301C68"/>
    <w:rsid w:val="00320280"/>
    <w:rsid w:val="003238D8"/>
    <w:rsid w:val="003366B6"/>
    <w:rsid w:val="00342BBD"/>
    <w:rsid w:val="003476B0"/>
    <w:rsid w:val="00347B93"/>
    <w:rsid w:val="003661B4"/>
    <w:rsid w:val="00381AD6"/>
    <w:rsid w:val="00382BB2"/>
    <w:rsid w:val="003856DF"/>
    <w:rsid w:val="0038704C"/>
    <w:rsid w:val="003C52A3"/>
    <w:rsid w:val="003C5623"/>
    <w:rsid w:val="003C6629"/>
    <w:rsid w:val="003F3739"/>
    <w:rsid w:val="003F6FC5"/>
    <w:rsid w:val="0041263B"/>
    <w:rsid w:val="00414B4A"/>
    <w:rsid w:val="00415DB0"/>
    <w:rsid w:val="004348F1"/>
    <w:rsid w:val="0043702B"/>
    <w:rsid w:val="0044497F"/>
    <w:rsid w:val="00446DF7"/>
    <w:rsid w:val="00475375"/>
    <w:rsid w:val="004809A6"/>
    <w:rsid w:val="00493008"/>
    <w:rsid w:val="004A4134"/>
    <w:rsid w:val="004B1401"/>
    <w:rsid w:val="004B3FDD"/>
    <w:rsid w:val="004C3781"/>
    <w:rsid w:val="004C46B4"/>
    <w:rsid w:val="004E783A"/>
    <w:rsid w:val="004E7FDE"/>
    <w:rsid w:val="004F3E61"/>
    <w:rsid w:val="00506122"/>
    <w:rsid w:val="00512E90"/>
    <w:rsid w:val="00534CE9"/>
    <w:rsid w:val="00540F62"/>
    <w:rsid w:val="00550C8C"/>
    <w:rsid w:val="00566508"/>
    <w:rsid w:val="00576704"/>
    <w:rsid w:val="0057740B"/>
    <w:rsid w:val="00577656"/>
    <w:rsid w:val="00577A8A"/>
    <w:rsid w:val="005843C9"/>
    <w:rsid w:val="005848A9"/>
    <w:rsid w:val="005A0D15"/>
    <w:rsid w:val="005A45E9"/>
    <w:rsid w:val="005B455E"/>
    <w:rsid w:val="005B6F5D"/>
    <w:rsid w:val="005D01A2"/>
    <w:rsid w:val="005E18E2"/>
    <w:rsid w:val="00600C24"/>
    <w:rsid w:val="00614E1D"/>
    <w:rsid w:val="006176D4"/>
    <w:rsid w:val="00622E1C"/>
    <w:rsid w:val="006256D8"/>
    <w:rsid w:val="00626AFB"/>
    <w:rsid w:val="006374B2"/>
    <w:rsid w:val="00641A0C"/>
    <w:rsid w:val="00645103"/>
    <w:rsid w:val="006469B6"/>
    <w:rsid w:val="00653C7D"/>
    <w:rsid w:val="00663B3C"/>
    <w:rsid w:val="00677B64"/>
    <w:rsid w:val="00686F38"/>
    <w:rsid w:val="00695487"/>
    <w:rsid w:val="006A789F"/>
    <w:rsid w:val="006B3D66"/>
    <w:rsid w:val="006D13FA"/>
    <w:rsid w:val="006E6247"/>
    <w:rsid w:val="006F721C"/>
    <w:rsid w:val="006F7452"/>
    <w:rsid w:val="00701A46"/>
    <w:rsid w:val="00703864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A6D2E"/>
    <w:rsid w:val="007B0451"/>
    <w:rsid w:val="007B3886"/>
    <w:rsid w:val="007B67F0"/>
    <w:rsid w:val="007C4AD3"/>
    <w:rsid w:val="007C4F7E"/>
    <w:rsid w:val="007C5F56"/>
    <w:rsid w:val="007D257A"/>
    <w:rsid w:val="007E4058"/>
    <w:rsid w:val="007E5534"/>
    <w:rsid w:val="007F5D11"/>
    <w:rsid w:val="00813CDA"/>
    <w:rsid w:val="00822726"/>
    <w:rsid w:val="008264FC"/>
    <w:rsid w:val="0082667B"/>
    <w:rsid w:val="0083299B"/>
    <w:rsid w:val="008412BF"/>
    <w:rsid w:val="00841DB7"/>
    <w:rsid w:val="008472FB"/>
    <w:rsid w:val="00850451"/>
    <w:rsid w:val="00855886"/>
    <w:rsid w:val="008564FB"/>
    <w:rsid w:val="00857707"/>
    <w:rsid w:val="0087064A"/>
    <w:rsid w:val="008A2827"/>
    <w:rsid w:val="008B4E3D"/>
    <w:rsid w:val="008D2706"/>
    <w:rsid w:val="008D36FB"/>
    <w:rsid w:val="008D6265"/>
    <w:rsid w:val="008D745D"/>
    <w:rsid w:val="008F1650"/>
    <w:rsid w:val="008F373C"/>
    <w:rsid w:val="00915A7C"/>
    <w:rsid w:val="00920D76"/>
    <w:rsid w:val="0092506D"/>
    <w:rsid w:val="00926AA9"/>
    <w:rsid w:val="00930C28"/>
    <w:rsid w:val="00944AA9"/>
    <w:rsid w:val="00950E9B"/>
    <w:rsid w:val="009605AB"/>
    <w:rsid w:val="009804CE"/>
    <w:rsid w:val="00982C34"/>
    <w:rsid w:val="0098381E"/>
    <w:rsid w:val="00984E9E"/>
    <w:rsid w:val="00991C6B"/>
    <w:rsid w:val="00992239"/>
    <w:rsid w:val="00992575"/>
    <w:rsid w:val="00994407"/>
    <w:rsid w:val="0099448B"/>
    <w:rsid w:val="009A1FFC"/>
    <w:rsid w:val="009A242D"/>
    <w:rsid w:val="009A45B5"/>
    <w:rsid w:val="009B6E16"/>
    <w:rsid w:val="009C1842"/>
    <w:rsid w:val="009C186B"/>
    <w:rsid w:val="009C247C"/>
    <w:rsid w:val="009C72FF"/>
    <w:rsid w:val="009E22AE"/>
    <w:rsid w:val="009F20BF"/>
    <w:rsid w:val="009F4BC7"/>
    <w:rsid w:val="00A012B7"/>
    <w:rsid w:val="00A05307"/>
    <w:rsid w:val="00A10A23"/>
    <w:rsid w:val="00A11B75"/>
    <w:rsid w:val="00A1234D"/>
    <w:rsid w:val="00A141FC"/>
    <w:rsid w:val="00A16396"/>
    <w:rsid w:val="00A201EC"/>
    <w:rsid w:val="00A23E3A"/>
    <w:rsid w:val="00A27923"/>
    <w:rsid w:val="00A40878"/>
    <w:rsid w:val="00A73690"/>
    <w:rsid w:val="00A74FF4"/>
    <w:rsid w:val="00A817CB"/>
    <w:rsid w:val="00A928AD"/>
    <w:rsid w:val="00AA6983"/>
    <w:rsid w:val="00AB264A"/>
    <w:rsid w:val="00AB2CF9"/>
    <w:rsid w:val="00AB51FE"/>
    <w:rsid w:val="00AC371A"/>
    <w:rsid w:val="00AD384A"/>
    <w:rsid w:val="00AE1429"/>
    <w:rsid w:val="00AF41CE"/>
    <w:rsid w:val="00AF63F4"/>
    <w:rsid w:val="00B05083"/>
    <w:rsid w:val="00B06C89"/>
    <w:rsid w:val="00B10525"/>
    <w:rsid w:val="00B43249"/>
    <w:rsid w:val="00B61138"/>
    <w:rsid w:val="00B61314"/>
    <w:rsid w:val="00B636B0"/>
    <w:rsid w:val="00B95685"/>
    <w:rsid w:val="00B96D16"/>
    <w:rsid w:val="00B97409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31C8C"/>
    <w:rsid w:val="00C40386"/>
    <w:rsid w:val="00C5783B"/>
    <w:rsid w:val="00C655C5"/>
    <w:rsid w:val="00C829A4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07E6"/>
    <w:rsid w:val="00D01F14"/>
    <w:rsid w:val="00D05EBE"/>
    <w:rsid w:val="00D14442"/>
    <w:rsid w:val="00D25084"/>
    <w:rsid w:val="00D3146E"/>
    <w:rsid w:val="00D3353A"/>
    <w:rsid w:val="00D35905"/>
    <w:rsid w:val="00D447FE"/>
    <w:rsid w:val="00D46902"/>
    <w:rsid w:val="00D6595A"/>
    <w:rsid w:val="00D7097A"/>
    <w:rsid w:val="00D72EB1"/>
    <w:rsid w:val="00D73EC1"/>
    <w:rsid w:val="00D7535C"/>
    <w:rsid w:val="00D8076A"/>
    <w:rsid w:val="00D82B37"/>
    <w:rsid w:val="00D83BD4"/>
    <w:rsid w:val="00D914DC"/>
    <w:rsid w:val="00DA7633"/>
    <w:rsid w:val="00DB549B"/>
    <w:rsid w:val="00DC16F1"/>
    <w:rsid w:val="00DC77A8"/>
    <w:rsid w:val="00DD4177"/>
    <w:rsid w:val="00DD7962"/>
    <w:rsid w:val="00DE2B7D"/>
    <w:rsid w:val="00DE43EB"/>
    <w:rsid w:val="00E051C6"/>
    <w:rsid w:val="00E1147E"/>
    <w:rsid w:val="00E118A1"/>
    <w:rsid w:val="00E1624C"/>
    <w:rsid w:val="00E22543"/>
    <w:rsid w:val="00E317C9"/>
    <w:rsid w:val="00E37065"/>
    <w:rsid w:val="00E3745E"/>
    <w:rsid w:val="00E401FB"/>
    <w:rsid w:val="00E44A3F"/>
    <w:rsid w:val="00E51299"/>
    <w:rsid w:val="00E62A0F"/>
    <w:rsid w:val="00E90796"/>
    <w:rsid w:val="00E90D39"/>
    <w:rsid w:val="00E90F86"/>
    <w:rsid w:val="00E97652"/>
    <w:rsid w:val="00EB049B"/>
    <w:rsid w:val="00EB5369"/>
    <w:rsid w:val="00EC6057"/>
    <w:rsid w:val="00ED3666"/>
    <w:rsid w:val="00EE50D2"/>
    <w:rsid w:val="00EF2338"/>
    <w:rsid w:val="00EF4058"/>
    <w:rsid w:val="00F16462"/>
    <w:rsid w:val="00F2020D"/>
    <w:rsid w:val="00F207FB"/>
    <w:rsid w:val="00F2597E"/>
    <w:rsid w:val="00F379B5"/>
    <w:rsid w:val="00F4212D"/>
    <w:rsid w:val="00F459C5"/>
    <w:rsid w:val="00F51CE6"/>
    <w:rsid w:val="00F53ABB"/>
    <w:rsid w:val="00F66A83"/>
    <w:rsid w:val="00F7101A"/>
    <w:rsid w:val="00F731F7"/>
    <w:rsid w:val="00F82CD8"/>
    <w:rsid w:val="00F833A4"/>
    <w:rsid w:val="00F86B94"/>
    <w:rsid w:val="00FA0991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A201E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201EC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201EC"/>
    <w:rPr>
      <w:sz w:val="20"/>
      <w:szCs w:val="2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17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copan.org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agri90.it/farina-gialla-di-storo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olomitiunesco.info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D41259E-770E-43DC-B669-053017332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2</Pages>
  <Words>873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25</cp:revision>
  <cp:lastPrinted>2021-02-15T15:54:00Z</cp:lastPrinted>
  <dcterms:created xsi:type="dcterms:W3CDTF">2021-02-09T14:40:00Z</dcterms:created>
  <dcterms:modified xsi:type="dcterms:W3CDTF">2021-03-16T15:31:00Z</dcterms:modified>
</cp:coreProperties>
</file>