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0B300" w14:textId="7559075D" w:rsidR="00B75CF8" w:rsidRPr="00807AE4" w:rsidRDefault="00E26D41" w:rsidP="00B356C9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I colori, i silenzi, i suoni come antistress</w:t>
      </w:r>
    </w:p>
    <w:p w14:paraId="213708A9" w14:textId="523B5E30" w:rsidR="00B356C9" w:rsidRPr="009A4954" w:rsidRDefault="00391685" w:rsidP="00B356C9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IN TRENTINO</w:t>
      </w:r>
      <w:r w:rsidR="00243A1B">
        <w:rPr>
          <w:rFonts w:cs="Arial"/>
          <w:b/>
          <w:bCs/>
          <w:sz w:val="32"/>
          <w:szCs w:val="32"/>
        </w:rPr>
        <w:t xml:space="preserve"> PER </w:t>
      </w:r>
      <w:r w:rsidR="00807AE4">
        <w:rPr>
          <w:rFonts w:cs="Arial"/>
          <w:b/>
          <w:bCs/>
          <w:sz w:val="32"/>
          <w:szCs w:val="32"/>
        </w:rPr>
        <w:t>RICONNE</w:t>
      </w:r>
      <w:r w:rsidR="00243A1B">
        <w:rPr>
          <w:rFonts w:cs="Arial"/>
          <w:b/>
          <w:bCs/>
          <w:sz w:val="32"/>
          <w:szCs w:val="32"/>
        </w:rPr>
        <w:t xml:space="preserve">TTERSI </w:t>
      </w:r>
      <w:r w:rsidR="00807AE4">
        <w:rPr>
          <w:rFonts w:cs="Arial"/>
          <w:b/>
          <w:bCs/>
          <w:sz w:val="32"/>
          <w:szCs w:val="32"/>
        </w:rPr>
        <w:t xml:space="preserve">CON LA NATURA </w:t>
      </w:r>
    </w:p>
    <w:p w14:paraId="1CB18871" w14:textId="01A48142" w:rsidR="009A4954" w:rsidRDefault="009A4954" w:rsidP="00B356C9">
      <w:pPr>
        <w:jc w:val="both"/>
        <w:rPr>
          <w:rFonts w:cs="Arial"/>
          <w:b/>
          <w:bCs/>
          <w:sz w:val="28"/>
          <w:szCs w:val="28"/>
        </w:rPr>
      </w:pPr>
    </w:p>
    <w:p w14:paraId="235E83B1" w14:textId="4643AE5E" w:rsidR="00285357" w:rsidRDefault="00F92095" w:rsidP="00807AE4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Esplorare un </w:t>
      </w:r>
      <w:r w:rsidRPr="0040020B">
        <w:rPr>
          <w:rFonts w:cs="Arial"/>
          <w:b/>
          <w:bCs/>
          <w:szCs w:val="24"/>
        </w:rPr>
        <w:t>bosco</w:t>
      </w:r>
      <w:r>
        <w:rPr>
          <w:rFonts w:cs="Arial"/>
          <w:b/>
          <w:bCs/>
          <w:szCs w:val="24"/>
        </w:rPr>
        <w:t>,</w:t>
      </w:r>
      <w:r w:rsidRPr="0040020B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c</w:t>
      </w:r>
      <w:r w:rsidR="00285357" w:rsidRPr="0040020B">
        <w:rPr>
          <w:rFonts w:cs="Arial"/>
          <w:b/>
          <w:bCs/>
          <w:szCs w:val="24"/>
        </w:rPr>
        <w:t>amminare,</w:t>
      </w:r>
      <w:r w:rsidR="0072148C" w:rsidRPr="0040020B">
        <w:rPr>
          <w:rFonts w:cs="Arial"/>
          <w:b/>
          <w:bCs/>
          <w:szCs w:val="24"/>
        </w:rPr>
        <w:t xml:space="preserve"> </w:t>
      </w:r>
      <w:r w:rsidR="00285357" w:rsidRPr="0040020B">
        <w:rPr>
          <w:rFonts w:cs="Arial"/>
          <w:b/>
          <w:bCs/>
          <w:szCs w:val="24"/>
        </w:rPr>
        <w:t>in</w:t>
      </w:r>
      <w:r w:rsidR="0072148C" w:rsidRPr="0040020B">
        <w:rPr>
          <w:rFonts w:cs="Arial"/>
          <w:b/>
          <w:bCs/>
          <w:szCs w:val="24"/>
        </w:rPr>
        <w:t xml:space="preserve"> </w:t>
      </w:r>
      <w:r w:rsidR="00285357" w:rsidRPr="0040020B">
        <w:rPr>
          <w:rFonts w:cs="Arial"/>
          <w:b/>
          <w:bCs/>
          <w:szCs w:val="24"/>
        </w:rPr>
        <w:t>riva</w:t>
      </w:r>
      <w:r w:rsidR="0072148C" w:rsidRPr="0040020B">
        <w:rPr>
          <w:rFonts w:cs="Arial"/>
          <w:b/>
          <w:bCs/>
          <w:szCs w:val="24"/>
        </w:rPr>
        <w:t xml:space="preserve"> </w:t>
      </w:r>
      <w:r w:rsidR="00285357" w:rsidRPr="0040020B">
        <w:rPr>
          <w:rFonts w:cs="Arial"/>
          <w:b/>
          <w:bCs/>
          <w:szCs w:val="24"/>
        </w:rPr>
        <w:t>ad un lago, s</w:t>
      </w:r>
      <w:r w:rsidR="00B75CF8" w:rsidRPr="0040020B">
        <w:rPr>
          <w:rFonts w:cs="Arial"/>
          <w:b/>
          <w:bCs/>
          <w:szCs w:val="24"/>
        </w:rPr>
        <w:t>draia</w:t>
      </w:r>
      <w:r w:rsidR="00807AE4" w:rsidRPr="0040020B">
        <w:rPr>
          <w:rFonts w:cs="Arial"/>
          <w:b/>
          <w:bCs/>
          <w:szCs w:val="24"/>
        </w:rPr>
        <w:t>rsi</w:t>
      </w:r>
      <w:r w:rsidR="00B75CF8" w:rsidRPr="0040020B">
        <w:rPr>
          <w:rFonts w:cs="Arial"/>
          <w:b/>
          <w:bCs/>
          <w:szCs w:val="24"/>
        </w:rPr>
        <w:t xml:space="preserve"> su un prato </w:t>
      </w:r>
      <w:r w:rsidR="00285357" w:rsidRPr="0040020B">
        <w:rPr>
          <w:rFonts w:cs="Arial"/>
          <w:b/>
          <w:bCs/>
          <w:szCs w:val="24"/>
        </w:rPr>
        <w:t>e fissare il cielo,</w:t>
      </w:r>
      <w:r w:rsidR="00B75CF8" w:rsidRPr="0040020B">
        <w:rPr>
          <w:rFonts w:cs="Arial"/>
          <w:b/>
          <w:bCs/>
          <w:szCs w:val="24"/>
        </w:rPr>
        <w:t xml:space="preserve"> </w:t>
      </w:r>
      <w:r w:rsidR="00285357" w:rsidRPr="0040020B">
        <w:rPr>
          <w:rFonts w:cs="Arial"/>
          <w:b/>
          <w:bCs/>
          <w:szCs w:val="24"/>
        </w:rPr>
        <w:t xml:space="preserve">osservare </w:t>
      </w:r>
      <w:r w:rsidR="00B75CF8" w:rsidRPr="0040020B">
        <w:rPr>
          <w:rFonts w:cs="Arial"/>
          <w:b/>
          <w:bCs/>
          <w:szCs w:val="24"/>
        </w:rPr>
        <w:t>l’alba</w:t>
      </w:r>
      <w:r w:rsidR="0072148C" w:rsidRPr="0040020B">
        <w:rPr>
          <w:rFonts w:cs="Arial"/>
          <w:b/>
          <w:bCs/>
          <w:szCs w:val="24"/>
        </w:rPr>
        <w:t xml:space="preserve"> </w:t>
      </w:r>
      <w:r w:rsidR="00285357" w:rsidRPr="0040020B">
        <w:rPr>
          <w:rFonts w:cs="Arial"/>
          <w:b/>
          <w:bCs/>
          <w:szCs w:val="24"/>
        </w:rPr>
        <w:t xml:space="preserve">o il tramonto </w:t>
      </w:r>
      <w:r w:rsidR="00B75CF8" w:rsidRPr="0040020B">
        <w:rPr>
          <w:rFonts w:cs="Arial"/>
          <w:b/>
          <w:bCs/>
          <w:szCs w:val="24"/>
        </w:rPr>
        <w:t>da una cim</w:t>
      </w:r>
      <w:r>
        <w:rPr>
          <w:rFonts w:cs="Arial"/>
          <w:b/>
          <w:bCs/>
          <w:szCs w:val="24"/>
        </w:rPr>
        <w:t xml:space="preserve">a: </w:t>
      </w:r>
      <w:r w:rsidR="00E26D41">
        <w:rPr>
          <w:rFonts w:cs="Arial"/>
          <w:b/>
          <w:bCs/>
          <w:szCs w:val="24"/>
        </w:rPr>
        <w:t xml:space="preserve">ecco </w:t>
      </w:r>
      <w:r>
        <w:rPr>
          <w:rFonts w:cs="Arial"/>
          <w:b/>
          <w:bCs/>
          <w:szCs w:val="24"/>
        </w:rPr>
        <w:t xml:space="preserve">altrettanti modi per apprezzare il patrimonio naturale di questo territorio con </w:t>
      </w:r>
      <w:r w:rsidR="00E26D41">
        <w:rPr>
          <w:rFonts w:cs="Arial"/>
          <w:b/>
          <w:bCs/>
          <w:szCs w:val="24"/>
        </w:rPr>
        <w:t>azioni</w:t>
      </w:r>
      <w:r>
        <w:rPr>
          <w:rFonts w:cs="Arial"/>
          <w:b/>
          <w:bCs/>
          <w:szCs w:val="24"/>
        </w:rPr>
        <w:t xml:space="preserve"> che ci restituiscono benessere</w:t>
      </w:r>
    </w:p>
    <w:p w14:paraId="57DC19A7" w14:textId="77777777" w:rsidR="00807AE4" w:rsidRDefault="00807AE4" w:rsidP="00807AE4">
      <w:pPr>
        <w:spacing w:line="276" w:lineRule="auto"/>
        <w:jc w:val="both"/>
        <w:rPr>
          <w:rFonts w:cs="Arial"/>
          <w:szCs w:val="24"/>
        </w:rPr>
      </w:pPr>
    </w:p>
    <w:p w14:paraId="6FFF0070" w14:textId="53843984" w:rsidR="00E746A8" w:rsidRPr="00243A1B" w:rsidRDefault="00E746A8" w:rsidP="00B356C9">
      <w:pPr>
        <w:jc w:val="both"/>
        <w:rPr>
          <w:rFonts w:cs="Arial"/>
          <w:b/>
          <w:bCs/>
          <w:szCs w:val="24"/>
        </w:rPr>
      </w:pPr>
      <w:r w:rsidRPr="00243A1B">
        <w:rPr>
          <w:rFonts w:cs="Arial"/>
          <w:b/>
          <w:bCs/>
          <w:szCs w:val="24"/>
        </w:rPr>
        <w:t xml:space="preserve">BOSCHI </w:t>
      </w:r>
      <w:r w:rsidR="00F73775" w:rsidRPr="00243A1B">
        <w:rPr>
          <w:rFonts w:cs="Arial"/>
          <w:b/>
          <w:bCs/>
          <w:szCs w:val="24"/>
        </w:rPr>
        <w:t>DA ESPLORARE</w:t>
      </w:r>
    </w:p>
    <w:p w14:paraId="36F10D46" w14:textId="41FDED25" w:rsidR="00E746A8" w:rsidRPr="00BC67E1" w:rsidRDefault="007E4E56" w:rsidP="00B356C9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Nell</w:t>
      </w:r>
      <w:r w:rsidR="00E746A8" w:rsidRPr="00BC67E1">
        <w:rPr>
          <w:rFonts w:cs="Arial"/>
          <w:b/>
          <w:bCs/>
          <w:szCs w:val="24"/>
        </w:rPr>
        <w:t xml:space="preserve">a foresta dei </w:t>
      </w:r>
      <w:r w:rsidR="005554FD">
        <w:rPr>
          <w:rFonts w:cs="Arial"/>
          <w:b/>
          <w:bCs/>
          <w:szCs w:val="24"/>
        </w:rPr>
        <w:t>v</w:t>
      </w:r>
      <w:r w:rsidR="00E746A8" w:rsidRPr="00BC67E1">
        <w:rPr>
          <w:rFonts w:cs="Arial"/>
          <w:b/>
          <w:bCs/>
          <w:szCs w:val="24"/>
        </w:rPr>
        <w:t>iolini che rinasce</w:t>
      </w:r>
    </w:p>
    <w:p w14:paraId="1FB20723" w14:textId="3A75E1C8" w:rsidR="00BD2222" w:rsidRDefault="00195AE8" w:rsidP="00B356C9">
      <w:pPr>
        <w:jc w:val="both"/>
        <w:rPr>
          <w:rFonts w:cs="Arial"/>
          <w:szCs w:val="24"/>
        </w:rPr>
      </w:pPr>
      <w:r>
        <w:rPr>
          <w:rStyle w:val="Enfasicorsivo"/>
          <w:i w:val="0"/>
          <w:iCs w:val="0"/>
        </w:rPr>
        <w:t>L</w:t>
      </w:r>
      <w:r w:rsidR="0072148C">
        <w:rPr>
          <w:rFonts w:cs="Arial"/>
          <w:szCs w:val="24"/>
        </w:rPr>
        <w:t>e</w:t>
      </w:r>
      <w:r w:rsidR="00243A1B">
        <w:rPr>
          <w:rFonts w:cs="Arial"/>
          <w:szCs w:val="24"/>
        </w:rPr>
        <w:t xml:space="preserve"> </w:t>
      </w:r>
      <w:r w:rsidR="007E4E56">
        <w:rPr>
          <w:rFonts w:cs="Arial"/>
          <w:szCs w:val="24"/>
        </w:rPr>
        <w:t>forest</w:t>
      </w:r>
      <w:r w:rsidR="0072148C">
        <w:rPr>
          <w:rFonts w:cs="Arial"/>
          <w:szCs w:val="24"/>
        </w:rPr>
        <w:t>e</w:t>
      </w:r>
      <w:r w:rsidR="007E4E56">
        <w:rPr>
          <w:rFonts w:cs="Arial"/>
          <w:szCs w:val="24"/>
        </w:rPr>
        <w:t xml:space="preserve"> lentamente rinas</w:t>
      </w:r>
      <w:r w:rsidR="0072148C">
        <w:rPr>
          <w:rFonts w:cs="Arial"/>
          <w:szCs w:val="24"/>
        </w:rPr>
        <w:t>cono</w:t>
      </w:r>
      <w:r w:rsidR="00F33925">
        <w:rPr>
          <w:rFonts w:cs="Arial"/>
          <w:szCs w:val="24"/>
        </w:rPr>
        <w:t xml:space="preserve"> e</w:t>
      </w:r>
      <w:r w:rsidR="001E0631">
        <w:rPr>
          <w:rFonts w:cs="Arial"/>
          <w:szCs w:val="24"/>
        </w:rPr>
        <w:t xml:space="preserve"> </w:t>
      </w:r>
      <w:r w:rsidR="00F33925">
        <w:rPr>
          <w:rFonts w:cs="Arial"/>
          <w:szCs w:val="24"/>
        </w:rPr>
        <w:t xml:space="preserve">con i loro ritmi </w:t>
      </w:r>
      <w:r w:rsidR="00243A1B">
        <w:rPr>
          <w:rFonts w:cs="Arial"/>
          <w:szCs w:val="24"/>
        </w:rPr>
        <w:t>rimargina</w:t>
      </w:r>
      <w:r w:rsidR="0072148C">
        <w:rPr>
          <w:rFonts w:cs="Arial"/>
          <w:szCs w:val="24"/>
        </w:rPr>
        <w:t>no</w:t>
      </w:r>
      <w:r w:rsidR="00243A1B">
        <w:rPr>
          <w:rFonts w:cs="Arial"/>
          <w:szCs w:val="24"/>
        </w:rPr>
        <w:t xml:space="preserve"> </w:t>
      </w:r>
      <w:r w:rsidR="00F33925">
        <w:rPr>
          <w:rFonts w:cs="Arial"/>
          <w:szCs w:val="24"/>
        </w:rPr>
        <w:t xml:space="preserve">le </w:t>
      </w:r>
      <w:r w:rsidR="00243A1B">
        <w:rPr>
          <w:rFonts w:cs="Arial"/>
          <w:szCs w:val="24"/>
        </w:rPr>
        <w:t xml:space="preserve">ferite che un vento impetuoso in una sola notte </w:t>
      </w:r>
      <w:r w:rsidR="00A8544A">
        <w:rPr>
          <w:rFonts w:cs="Arial"/>
          <w:szCs w:val="24"/>
        </w:rPr>
        <w:t>d’</w:t>
      </w:r>
      <w:r w:rsidR="00243A1B">
        <w:rPr>
          <w:rFonts w:cs="Arial"/>
          <w:szCs w:val="24"/>
        </w:rPr>
        <w:t xml:space="preserve">autunno ha inferto a migliaia di alberi. </w:t>
      </w:r>
      <w:r w:rsidR="0072148C">
        <w:rPr>
          <w:rFonts w:cs="Arial"/>
          <w:szCs w:val="24"/>
        </w:rPr>
        <w:t xml:space="preserve">Succede anche attorno al </w:t>
      </w:r>
      <w:r w:rsidR="00BC67E1" w:rsidRPr="00BC67E1">
        <w:rPr>
          <w:rFonts w:cs="Arial"/>
          <w:szCs w:val="24"/>
        </w:rPr>
        <w:t>Sentiero Marciò</w:t>
      </w:r>
      <w:r w:rsidR="0072148C">
        <w:rPr>
          <w:rFonts w:cs="Arial"/>
          <w:szCs w:val="24"/>
        </w:rPr>
        <w:t xml:space="preserve">, </w:t>
      </w:r>
      <w:r w:rsidR="00BC67E1" w:rsidRPr="00BC67E1">
        <w:rPr>
          <w:rFonts w:cs="Arial"/>
          <w:szCs w:val="24"/>
        </w:rPr>
        <w:t>un percorso naturalistico ad anello</w:t>
      </w:r>
      <w:r w:rsidR="007214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nel Parco di </w:t>
      </w:r>
      <w:r w:rsidR="0072148C">
        <w:rPr>
          <w:rFonts w:cs="Arial"/>
          <w:szCs w:val="24"/>
        </w:rPr>
        <w:t xml:space="preserve">Paneveggio, </w:t>
      </w:r>
      <w:r w:rsidR="00BC67E1" w:rsidRPr="00BC67E1">
        <w:rPr>
          <w:rFonts w:cs="Arial"/>
          <w:szCs w:val="24"/>
        </w:rPr>
        <w:t>la “foresta dei violini”</w:t>
      </w:r>
      <w:r w:rsidR="0072148C">
        <w:rPr>
          <w:rFonts w:cs="Arial"/>
          <w:szCs w:val="24"/>
        </w:rPr>
        <w:t xml:space="preserve">, così </w:t>
      </w:r>
      <w:r>
        <w:rPr>
          <w:rFonts w:cs="Arial"/>
          <w:szCs w:val="24"/>
        </w:rPr>
        <w:t xml:space="preserve">chiamata </w:t>
      </w:r>
      <w:r w:rsidR="00BC67E1" w:rsidRPr="00BC67E1">
        <w:rPr>
          <w:rFonts w:cs="Arial"/>
          <w:szCs w:val="24"/>
        </w:rPr>
        <w:t>per i suoi pregiati abeti rossi di risonanza utilizzati da</w:t>
      </w:r>
      <w:r w:rsidR="0072148C">
        <w:rPr>
          <w:rFonts w:cs="Arial"/>
          <w:szCs w:val="24"/>
        </w:rPr>
        <w:t xml:space="preserve"> secoli da</w:t>
      </w:r>
      <w:r w:rsidR="00BC67E1" w:rsidRPr="00BC67E1">
        <w:rPr>
          <w:rFonts w:cs="Arial"/>
          <w:szCs w:val="24"/>
        </w:rPr>
        <w:t xml:space="preserve">i più </w:t>
      </w:r>
      <w:r w:rsidR="0072148C">
        <w:rPr>
          <w:rFonts w:cs="Arial"/>
          <w:szCs w:val="24"/>
        </w:rPr>
        <w:t xml:space="preserve">celebri </w:t>
      </w:r>
      <w:r w:rsidR="00BC67E1" w:rsidRPr="00BC67E1">
        <w:rPr>
          <w:rFonts w:cs="Arial"/>
          <w:szCs w:val="24"/>
        </w:rPr>
        <w:t xml:space="preserve">liutai </w:t>
      </w:r>
      <w:r w:rsidR="0072148C">
        <w:rPr>
          <w:rFonts w:cs="Arial"/>
          <w:szCs w:val="24"/>
        </w:rPr>
        <w:t>per realizzare</w:t>
      </w:r>
      <w:r w:rsidR="00BC67E1" w:rsidRPr="00BC67E1">
        <w:rPr>
          <w:rFonts w:cs="Arial"/>
          <w:szCs w:val="24"/>
        </w:rPr>
        <w:t xml:space="preserve"> casse armoniche</w:t>
      </w:r>
      <w:r w:rsidR="0072148C">
        <w:rPr>
          <w:rFonts w:cs="Arial"/>
          <w:szCs w:val="24"/>
        </w:rPr>
        <w:t xml:space="preserve"> perfette</w:t>
      </w:r>
      <w:r w:rsidR="00BC67E1" w:rsidRPr="00BC67E1">
        <w:rPr>
          <w:rFonts w:cs="Arial"/>
          <w:szCs w:val="24"/>
        </w:rPr>
        <w:t xml:space="preserve">. </w:t>
      </w:r>
      <w:r w:rsidR="0072148C">
        <w:rPr>
          <w:rFonts w:cs="Arial"/>
          <w:szCs w:val="24"/>
        </w:rPr>
        <w:t xml:space="preserve">Si parte proprio dal Centro Visitatori del Parco, vicino all’area </w:t>
      </w:r>
      <w:r w:rsidR="00BF51EC">
        <w:rPr>
          <w:rFonts w:cs="Arial"/>
          <w:szCs w:val="24"/>
        </w:rPr>
        <w:t xml:space="preserve">faunistica </w:t>
      </w:r>
      <w:r w:rsidR="0072148C">
        <w:rPr>
          <w:rFonts w:cs="Arial"/>
          <w:szCs w:val="24"/>
        </w:rPr>
        <w:t>dove si osservano cervi e caprioli, i signori di quest</w:t>
      </w:r>
      <w:r>
        <w:rPr>
          <w:rFonts w:cs="Arial"/>
          <w:szCs w:val="24"/>
        </w:rPr>
        <w:t>i boschi</w:t>
      </w:r>
      <w:r w:rsidR="00BF51EC" w:rsidRPr="00BF51EC">
        <w:rPr>
          <w:rFonts w:cs="Arial"/>
          <w:szCs w:val="24"/>
        </w:rPr>
        <w:t xml:space="preserve"> </w:t>
      </w:r>
      <w:r w:rsidR="00BF51EC">
        <w:rPr>
          <w:rFonts w:cs="Arial"/>
          <w:szCs w:val="24"/>
        </w:rPr>
        <w:t>insieme ai</w:t>
      </w:r>
      <w:r w:rsidR="00F33925">
        <w:rPr>
          <w:rFonts w:cs="Arial"/>
          <w:szCs w:val="24"/>
        </w:rPr>
        <w:t xml:space="preserve"> </w:t>
      </w:r>
      <w:r w:rsidR="00BF51EC">
        <w:rPr>
          <w:rFonts w:cs="Arial"/>
          <w:szCs w:val="24"/>
        </w:rPr>
        <w:t>maestosi</w:t>
      </w:r>
      <w:r w:rsidR="00F33925">
        <w:rPr>
          <w:rFonts w:cs="Arial"/>
          <w:szCs w:val="24"/>
        </w:rPr>
        <w:t xml:space="preserve"> </w:t>
      </w:r>
      <w:r w:rsidR="00BF51EC">
        <w:rPr>
          <w:rFonts w:cs="Arial"/>
          <w:szCs w:val="24"/>
        </w:rPr>
        <w:t>abeti</w:t>
      </w:r>
      <w:r w:rsidR="0072148C">
        <w:rPr>
          <w:rFonts w:cs="Arial"/>
          <w:szCs w:val="24"/>
        </w:rPr>
        <w:t xml:space="preserve">. </w:t>
      </w:r>
      <w:r w:rsidR="00BF51EC">
        <w:rPr>
          <w:rFonts w:cs="Arial"/>
          <w:szCs w:val="24"/>
        </w:rPr>
        <w:t>Poco dopo la partenza si attraversa su un ponte coperto</w:t>
      </w:r>
      <w:r w:rsidR="00F33925">
        <w:rPr>
          <w:rFonts w:cs="Arial"/>
          <w:szCs w:val="24"/>
        </w:rPr>
        <w:t xml:space="preserve"> </w:t>
      </w:r>
      <w:r w:rsidR="00BF51EC">
        <w:rPr>
          <w:rFonts w:cs="Arial"/>
          <w:szCs w:val="24"/>
        </w:rPr>
        <w:t xml:space="preserve">il </w:t>
      </w:r>
      <w:r w:rsidR="00BC67E1" w:rsidRPr="00BC67E1">
        <w:rPr>
          <w:rFonts w:cs="Arial"/>
          <w:szCs w:val="24"/>
        </w:rPr>
        <w:t>torrente Travignolo</w:t>
      </w:r>
      <w:r w:rsidR="00BF51EC">
        <w:rPr>
          <w:rFonts w:cs="Arial"/>
          <w:szCs w:val="24"/>
        </w:rPr>
        <w:t>. L</w:t>
      </w:r>
      <w:r w:rsidR="00BC67E1" w:rsidRPr="00BC67E1">
        <w:rPr>
          <w:rFonts w:cs="Arial"/>
          <w:szCs w:val="24"/>
        </w:rPr>
        <w:t>'itinerario</w:t>
      </w:r>
      <w:r w:rsidR="00BF51EC">
        <w:rPr>
          <w:rFonts w:cs="Arial"/>
          <w:szCs w:val="24"/>
        </w:rPr>
        <w:t>,</w:t>
      </w:r>
      <w:r w:rsidR="00BC67E1" w:rsidRPr="00BC67E1">
        <w:rPr>
          <w:rFonts w:cs="Arial"/>
          <w:szCs w:val="24"/>
        </w:rPr>
        <w:t xml:space="preserve"> </w:t>
      </w:r>
      <w:r w:rsidR="00BF51EC">
        <w:rPr>
          <w:rFonts w:cs="Arial"/>
          <w:szCs w:val="24"/>
        </w:rPr>
        <w:t xml:space="preserve">adatto a tutti, </w:t>
      </w:r>
      <w:r w:rsidR="00BC67E1" w:rsidRPr="00BC67E1">
        <w:rPr>
          <w:rFonts w:cs="Arial"/>
          <w:szCs w:val="24"/>
        </w:rPr>
        <w:t>si s</w:t>
      </w:r>
      <w:r w:rsidR="00BF51EC">
        <w:rPr>
          <w:rFonts w:cs="Arial"/>
          <w:szCs w:val="24"/>
        </w:rPr>
        <w:t xml:space="preserve">viluppa quindi </w:t>
      </w:r>
      <w:r w:rsidR="00BC67E1" w:rsidRPr="00BC67E1">
        <w:rPr>
          <w:rFonts w:cs="Arial"/>
          <w:szCs w:val="24"/>
        </w:rPr>
        <w:t>ne</w:t>
      </w:r>
      <w:r w:rsidR="00BF51EC">
        <w:rPr>
          <w:rFonts w:cs="Arial"/>
          <w:szCs w:val="24"/>
        </w:rPr>
        <w:t>lla foresta dove</w:t>
      </w:r>
      <w:r w:rsidR="00354362">
        <w:rPr>
          <w:rFonts w:cs="Arial"/>
          <w:szCs w:val="24"/>
        </w:rPr>
        <w:t>,</w:t>
      </w:r>
      <w:r w:rsidR="00BF51EC">
        <w:rPr>
          <w:rFonts w:cs="Arial"/>
          <w:szCs w:val="24"/>
        </w:rPr>
        <w:t xml:space="preserve"> tra</w:t>
      </w:r>
      <w:r w:rsidR="00F33925">
        <w:rPr>
          <w:rFonts w:cs="Arial"/>
          <w:szCs w:val="24"/>
        </w:rPr>
        <w:t xml:space="preserve"> </w:t>
      </w:r>
      <w:r w:rsidR="00BF51EC">
        <w:rPr>
          <w:rFonts w:cs="Arial"/>
          <w:szCs w:val="24"/>
        </w:rPr>
        <w:t>le migliaia di</w:t>
      </w:r>
      <w:r w:rsidR="00F33925">
        <w:rPr>
          <w:rFonts w:cs="Arial"/>
          <w:szCs w:val="24"/>
        </w:rPr>
        <w:t xml:space="preserve"> </w:t>
      </w:r>
      <w:r w:rsidR="00BF51EC">
        <w:rPr>
          <w:rFonts w:cs="Arial"/>
          <w:szCs w:val="24"/>
        </w:rPr>
        <w:t>abeti</w:t>
      </w:r>
      <w:r w:rsidR="00354362">
        <w:rPr>
          <w:rFonts w:cs="Arial"/>
          <w:szCs w:val="24"/>
        </w:rPr>
        <w:t>,</w:t>
      </w:r>
      <w:r w:rsidR="00F33925">
        <w:rPr>
          <w:rFonts w:cs="Arial"/>
          <w:szCs w:val="24"/>
        </w:rPr>
        <w:t xml:space="preserve"> </w:t>
      </w:r>
      <w:r w:rsidR="00BF51EC">
        <w:rPr>
          <w:rFonts w:cs="Arial"/>
          <w:szCs w:val="24"/>
        </w:rPr>
        <w:t>forestali e liutai sanno individuare quelli</w:t>
      </w:r>
      <w:r w:rsidR="00F33925">
        <w:rPr>
          <w:rFonts w:cs="Arial"/>
          <w:szCs w:val="24"/>
        </w:rPr>
        <w:t xml:space="preserve"> </w:t>
      </w:r>
      <w:r w:rsidR="00BF51EC">
        <w:rPr>
          <w:rFonts w:cs="Arial"/>
          <w:szCs w:val="24"/>
        </w:rPr>
        <w:t xml:space="preserve">“risonanti” proprio ascoltando la pianta, accostando l’orecchio al fusto. Noi possiamo qui ascoltare </w:t>
      </w:r>
      <w:r w:rsidR="00BC233E">
        <w:rPr>
          <w:rFonts w:cs="Arial"/>
          <w:szCs w:val="24"/>
        </w:rPr>
        <w:t>altri</w:t>
      </w:r>
      <w:r w:rsidR="00F3392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suoni</w:t>
      </w:r>
      <w:r w:rsidR="00BC233E">
        <w:rPr>
          <w:rFonts w:cs="Arial"/>
          <w:szCs w:val="24"/>
        </w:rPr>
        <w:t>, il verso di diversi uccelli come il</w:t>
      </w:r>
      <w:r w:rsidR="00F33925">
        <w:rPr>
          <w:rFonts w:cs="Arial"/>
          <w:szCs w:val="24"/>
        </w:rPr>
        <w:t xml:space="preserve"> </w:t>
      </w:r>
      <w:r w:rsidR="00BC233E">
        <w:rPr>
          <w:rFonts w:cs="Arial"/>
          <w:szCs w:val="24"/>
        </w:rPr>
        <w:t>cuculo, il</w:t>
      </w:r>
      <w:r w:rsidR="00F33925">
        <w:rPr>
          <w:rFonts w:cs="Arial"/>
          <w:szCs w:val="24"/>
        </w:rPr>
        <w:t xml:space="preserve"> </w:t>
      </w:r>
      <w:r w:rsidR="00BC233E">
        <w:rPr>
          <w:rFonts w:cs="Arial"/>
          <w:szCs w:val="24"/>
        </w:rPr>
        <w:t>vento</w:t>
      </w:r>
      <w:r w:rsidR="00F33925">
        <w:rPr>
          <w:rFonts w:cs="Arial"/>
          <w:szCs w:val="24"/>
        </w:rPr>
        <w:t xml:space="preserve"> </w:t>
      </w:r>
      <w:r w:rsidR="00BC233E">
        <w:rPr>
          <w:rFonts w:cs="Arial"/>
          <w:szCs w:val="24"/>
        </w:rPr>
        <w:t>che</w:t>
      </w:r>
      <w:r w:rsidR="00F33925">
        <w:rPr>
          <w:rFonts w:cs="Arial"/>
          <w:szCs w:val="24"/>
        </w:rPr>
        <w:t xml:space="preserve"> </w:t>
      </w:r>
      <w:r w:rsidR="00BC233E">
        <w:rPr>
          <w:rFonts w:cs="Arial"/>
          <w:szCs w:val="24"/>
        </w:rPr>
        <w:t>muove le</w:t>
      </w:r>
      <w:r w:rsidR="00F33925">
        <w:rPr>
          <w:rFonts w:cs="Arial"/>
          <w:szCs w:val="24"/>
        </w:rPr>
        <w:t xml:space="preserve"> </w:t>
      </w:r>
      <w:r w:rsidR="00BC233E">
        <w:rPr>
          <w:rFonts w:cs="Arial"/>
          <w:szCs w:val="24"/>
        </w:rPr>
        <w:t xml:space="preserve">fronde </w:t>
      </w:r>
      <w:r w:rsidR="00BF51EC">
        <w:rPr>
          <w:rFonts w:cs="Arial"/>
          <w:szCs w:val="24"/>
        </w:rPr>
        <w:t xml:space="preserve">e </w:t>
      </w:r>
      <w:r w:rsidR="00BC233E">
        <w:rPr>
          <w:rFonts w:cs="Arial"/>
          <w:szCs w:val="24"/>
        </w:rPr>
        <w:t>poi nuovamente</w:t>
      </w:r>
      <w:r w:rsidR="00BC67E1" w:rsidRPr="00BC67E1">
        <w:rPr>
          <w:rFonts w:cs="Arial"/>
          <w:szCs w:val="24"/>
        </w:rPr>
        <w:t xml:space="preserve">, </w:t>
      </w:r>
      <w:r w:rsidR="00BC233E">
        <w:rPr>
          <w:rFonts w:cs="Arial"/>
          <w:szCs w:val="24"/>
        </w:rPr>
        <w:t>da</w:t>
      </w:r>
      <w:r w:rsidR="00BC67E1" w:rsidRPr="00BC67E1">
        <w:rPr>
          <w:rFonts w:cs="Arial"/>
          <w:szCs w:val="24"/>
        </w:rPr>
        <w:t xml:space="preserve"> uno spettacolare ponte sospeso,</w:t>
      </w:r>
      <w:r w:rsidR="00BC233E">
        <w:rPr>
          <w:rFonts w:cs="Arial"/>
          <w:szCs w:val="24"/>
        </w:rPr>
        <w:t xml:space="preserve"> lo scorrere impetuoso</w:t>
      </w:r>
      <w:r>
        <w:rPr>
          <w:rFonts w:cs="Arial"/>
          <w:szCs w:val="24"/>
        </w:rPr>
        <w:t>,</w:t>
      </w:r>
      <w:r w:rsidR="00BC233E">
        <w:rPr>
          <w:rFonts w:cs="Arial"/>
          <w:szCs w:val="24"/>
        </w:rPr>
        <w:t xml:space="preserve"> tra rapide e cascatelle</w:t>
      </w:r>
      <w:r>
        <w:rPr>
          <w:rFonts w:cs="Arial"/>
          <w:szCs w:val="24"/>
        </w:rPr>
        <w:t>,</w:t>
      </w:r>
      <w:r w:rsidR="00BC233E">
        <w:rPr>
          <w:rFonts w:cs="Arial"/>
          <w:szCs w:val="24"/>
        </w:rPr>
        <w:t xml:space="preserve"> delle acque del </w:t>
      </w:r>
      <w:r w:rsidR="00BC67E1" w:rsidRPr="00BC67E1">
        <w:rPr>
          <w:rFonts w:cs="Arial"/>
          <w:szCs w:val="24"/>
        </w:rPr>
        <w:t xml:space="preserve">Travignolo. </w:t>
      </w:r>
    </w:p>
    <w:p w14:paraId="57C0F1DC" w14:textId="77777777" w:rsidR="00BC67E1" w:rsidRDefault="00BC67E1" w:rsidP="00B356C9">
      <w:pPr>
        <w:jc w:val="both"/>
        <w:rPr>
          <w:rFonts w:cs="Arial"/>
          <w:b/>
          <w:bCs/>
          <w:szCs w:val="24"/>
        </w:rPr>
      </w:pPr>
    </w:p>
    <w:p w14:paraId="1B06C3F5" w14:textId="03D5AEDD" w:rsidR="0080623D" w:rsidRPr="0080623D" w:rsidRDefault="007A46A7" w:rsidP="0080623D">
      <w:pPr>
        <w:jc w:val="both"/>
        <w:rPr>
          <w:rFonts w:cs="Arial"/>
          <w:b/>
          <w:bCs/>
          <w:szCs w:val="24"/>
        </w:rPr>
      </w:pPr>
      <w:r w:rsidRPr="0080623D">
        <w:rPr>
          <w:rFonts w:cs="Arial"/>
          <w:b/>
          <w:bCs/>
          <w:szCs w:val="24"/>
        </w:rPr>
        <w:t>Nelle faggete della Val Concei</w:t>
      </w:r>
      <w:r w:rsidR="0072148C">
        <w:rPr>
          <w:rFonts w:cs="Arial"/>
          <w:b/>
          <w:bCs/>
          <w:szCs w:val="24"/>
        </w:rPr>
        <w:t xml:space="preserve"> </w:t>
      </w:r>
    </w:p>
    <w:p w14:paraId="7B3908BA" w14:textId="7B226CAC" w:rsidR="0080623D" w:rsidRDefault="0080623D" w:rsidP="0080623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 poche decine di</w:t>
      </w:r>
      <w:r w:rsidR="007214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chilometri</w:t>
      </w:r>
      <w:r w:rsidR="007214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dalla sponda trentina del Lago</w:t>
      </w:r>
      <w:r w:rsidR="007214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 Garda l</w:t>
      </w:r>
      <w:r w:rsidRPr="0080623D">
        <w:rPr>
          <w:rFonts w:cs="Arial"/>
          <w:szCs w:val="24"/>
        </w:rPr>
        <w:t xml:space="preserve">a Val Concei è il polmone verde della Valle di Ledro </w:t>
      </w:r>
      <w:r>
        <w:rPr>
          <w:rFonts w:cs="Arial"/>
          <w:szCs w:val="24"/>
        </w:rPr>
        <w:t xml:space="preserve">con le sue </w:t>
      </w:r>
      <w:r w:rsidRPr="0080623D">
        <w:rPr>
          <w:rFonts w:cs="Arial"/>
          <w:szCs w:val="24"/>
        </w:rPr>
        <w:t xml:space="preserve">fitte foreste che </w:t>
      </w:r>
      <w:r>
        <w:rPr>
          <w:rFonts w:cs="Arial"/>
          <w:szCs w:val="24"/>
        </w:rPr>
        <w:t>ne</w:t>
      </w:r>
      <w:r w:rsidRPr="0080623D">
        <w:rPr>
          <w:rFonts w:cs="Arial"/>
          <w:szCs w:val="24"/>
        </w:rPr>
        <w:t xml:space="preserve"> ricoprono</w:t>
      </w:r>
      <w:r>
        <w:rPr>
          <w:rFonts w:cs="Arial"/>
          <w:szCs w:val="24"/>
        </w:rPr>
        <w:t xml:space="preserve"> i</w:t>
      </w:r>
      <w:r w:rsidR="007214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versanti</w:t>
      </w:r>
      <w:r w:rsidR="007214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una corona di vette</w:t>
      </w:r>
      <w:r w:rsidR="007214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sopra i 2000 m tra le quali spicca il</w:t>
      </w:r>
      <w:r w:rsidR="0072148C">
        <w:rPr>
          <w:rFonts w:cs="Arial"/>
          <w:szCs w:val="24"/>
        </w:rPr>
        <w:t xml:space="preserve"> </w:t>
      </w:r>
      <w:r w:rsidRPr="0080623D">
        <w:rPr>
          <w:rFonts w:cs="Arial"/>
          <w:szCs w:val="24"/>
        </w:rPr>
        <w:t xml:space="preserve">Monte Cadria (2254 m.). </w:t>
      </w:r>
      <w:r>
        <w:rPr>
          <w:rFonts w:cs="Arial"/>
          <w:szCs w:val="24"/>
        </w:rPr>
        <w:t>Sul</w:t>
      </w:r>
      <w:r w:rsidR="007214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fondovalle, i tre piccoli borghi Locca,</w:t>
      </w:r>
      <w:r w:rsidR="007214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Enguiso e Lenzumo, oltre che</w:t>
      </w:r>
      <w:r w:rsidR="007214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dalla strada che si</w:t>
      </w:r>
      <w:r w:rsidR="007214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spinge fino poco sotto la Bocca di Trat,</w:t>
      </w:r>
      <w:r w:rsidR="007214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sono uniti da un sentiero naturalistico che si</w:t>
      </w:r>
      <w:r w:rsidR="0072148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spinge fino al rifugio Al Faggio</w:t>
      </w:r>
      <w:r w:rsidR="00523683">
        <w:rPr>
          <w:rFonts w:cs="Arial"/>
          <w:szCs w:val="24"/>
        </w:rPr>
        <w:t xml:space="preserve"> dove</w:t>
      </w:r>
      <w:r w:rsidR="0072148C">
        <w:rPr>
          <w:rFonts w:cs="Arial"/>
          <w:szCs w:val="24"/>
        </w:rPr>
        <w:t xml:space="preserve"> </w:t>
      </w:r>
      <w:r w:rsidR="00523683">
        <w:rPr>
          <w:rFonts w:cs="Arial"/>
          <w:szCs w:val="24"/>
        </w:rPr>
        <w:t xml:space="preserve">sorge </w:t>
      </w:r>
      <w:r w:rsidR="00523683" w:rsidRPr="0080623D">
        <w:rPr>
          <w:rFonts w:cs="Arial"/>
          <w:szCs w:val="24"/>
        </w:rPr>
        <w:t>l’albero più antico della Valle di Ledro, un faggio secolare di 30 m.</w:t>
      </w:r>
      <w:r w:rsidR="00523683">
        <w:rPr>
          <w:rFonts w:cs="Arial"/>
          <w:szCs w:val="24"/>
        </w:rPr>
        <w:t xml:space="preserve"> Si</w:t>
      </w:r>
      <w:r w:rsidR="0072148C">
        <w:rPr>
          <w:rFonts w:cs="Arial"/>
          <w:szCs w:val="24"/>
        </w:rPr>
        <w:t xml:space="preserve"> </w:t>
      </w:r>
      <w:r w:rsidR="00523683">
        <w:rPr>
          <w:rFonts w:cs="Arial"/>
          <w:szCs w:val="24"/>
        </w:rPr>
        <w:t>cammina in boschi che</w:t>
      </w:r>
      <w:r w:rsidR="0072148C">
        <w:rPr>
          <w:rFonts w:cs="Arial"/>
          <w:szCs w:val="24"/>
        </w:rPr>
        <w:t xml:space="preserve"> </w:t>
      </w:r>
      <w:r w:rsidR="00523683">
        <w:rPr>
          <w:rFonts w:cs="Arial"/>
          <w:szCs w:val="24"/>
        </w:rPr>
        <w:t>in</w:t>
      </w:r>
      <w:r w:rsidR="0072148C">
        <w:rPr>
          <w:rFonts w:cs="Arial"/>
          <w:szCs w:val="24"/>
        </w:rPr>
        <w:t xml:space="preserve"> </w:t>
      </w:r>
      <w:r w:rsidR="00523683">
        <w:rPr>
          <w:rFonts w:cs="Arial"/>
          <w:szCs w:val="24"/>
        </w:rPr>
        <w:t>estate regalano</w:t>
      </w:r>
      <w:r w:rsidR="0072148C">
        <w:rPr>
          <w:rFonts w:cs="Arial"/>
          <w:szCs w:val="24"/>
        </w:rPr>
        <w:t xml:space="preserve"> </w:t>
      </w:r>
      <w:r w:rsidR="00523683">
        <w:rPr>
          <w:rFonts w:cs="Arial"/>
          <w:szCs w:val="24"/>
        </w:rPr>
        <w:t>frescura</w:t>
      </w:r>
      <w:r w:rsidR="0072148C">
        <w:rPr>
          <w:rFonts w:cs="Arial"/>
          <w:szCs w:val="24"/>
        </w:rPr>
        <w:t xml:space="preserve"> </w:t>
      </w:r>
      <w:r w:rsidR="00523683">
        <w:rPr>
          <w:rFonts w:cs="Arial"/>
          <w:szCs w:val="24"/>
        </w:rPr>
        <w:t>e relax</w:t>
      </w:r>
      <w:r w:rsidR="00A8544A">
        <w:rPr>
          <w:rFonts w:cs="Arial"/>
          <w:szCs w:val="24"/>
        </w:rPr>
        <w:t>;</w:t>
      </w:r>
      <w:r w:rsidR="00523683">
        <w:rPr>
          <w:rFonts w:cs="Arial"/>
          <w:szCs w:val="24"/>
        </w:rPr>
        <w:t xml:space="preserve"> il</w:t>
      </w:r>
      <w:r w:rsidR="0072148C">
        <w:rPr>
          <w:rFonts w:cs="Arial"/>
          <w:szCs w:val="24"/>
        </w:rPr>
        <w:t xml:space="preserve"> </w:t>
      </w:r>
      <w:r w:rsidR="00523683">
        <w:rPr>
          <w:rFonts w:cs="Arial"/>
          <w:szCs w:val="24"/>
        </w:rPr>
        <w:t>dislivello</w:t>
      </w:r>
      <w:r w:rsidR="0072148C">
        <w:rPr>
          <w:rFonts w:cs="Arial"/>
          <w:szCs w:val="24"/>
        </w:rPr>
        <w:t xml:space="preserve"> </w:t>
      </w:r>
      <w:r w:rsidR="00523683">
        <w:rPr>
          <w:rFonts w:cs="Arial"/>
          <w:szCs w:val="24"/>
        </w:rPr>
        <w:t>da coprire</w:t>
      </w:r>
      <w:r w:rsidR="0072148C">
        <w:rPr>
          <w:rFonts w:cs="Arial"/>
          <w:szCs w:val="24"/>
        </w:rPr>
        <w:t xml:space="preserve"> </w:t>
      </w:r>
      <w:r w:rsidR="00523683">
        <w:rPr>
          <w:rFonts w:cs="Arial"/>
          <w:szCs w:val="24"/>
        </w:rPr>
        <w:t>è</w:t>
      </w:r>
      <w:r w:rsidR="0072148C">
        <w:rPr>
          <w:rFonts w:cs="Arial"/>
          <w:szCs w:val="24"/>
        </w:rPr>
        <w:t xml:space="preserve"> </w:t>
      </w:r>
      <w:r w:rsidR="00523683">
        <w:rPr>
          <w:rFonts w:cs="Arial"/>
          <w:szCs w:val="24"/>
        </w:rPr>
        <w:t>contenuto e così</w:t>
      </w:r>
      <w:r w:rsidR="0072148C">
        <w:rPr>
          <w:rFonts w:cs="Arial"/>
          <w:szCs w:val="24"/>
        </w:rPr>
        <w:t xml:space="preserve"> </w:t>
      </w:r>
      <w:r w:rsidR="00523683">
        <w:rPr>
          <w:rFonts w:cs="Arial"/>
          <w:szCs w:val="24"/>
        </w:rPr>
        <w:t>il percorso che si copre in meno di</w:t>
      </w:r>
      <w:r w:rsidR="0072148C">
        <w:rPr>
          <w:rFonts w:cs="Arial"/>
          <w:szCs w:val="24"/>
        </w:rPr>
        <w:t xml:space="preserve"> </w:t>
      </w:r>
      <w:r w:rsidR="00523683">
        <w:rPr>
          <w:rFonts w:cs="Arial"/>
          <w:szCs w:val="24"/>
        </w:rPr>
        <w:t>2 h diventa</w:t>
      </w:r>
      <w:r w:rsidR="0072148C">
        <w:rPr>
          <w:rFonts w:cs="Arial"/>
          <w:szCs w:val="24"/>
        </w:rPr>
        <w:t xml:space="preserve"> </w:t>
      </w:r>
      <w:r w:rsidR="00523683">
        <w:rPr>
          <w:rFonts w:cs="Arial"/>
          <w:szCs w:val="24"/>
        </w:rPr>
        <w:t xml:space="preserve">alla portata anche delle famiglie con bambini </w:t>
      </w:r>
    </w:p>
    <w:p w14:paraId="4FD8D4B2" w14:textId="77777777" w:rsidR="007A46A7" w:rsidRPr="00E746A8" w:rsidRDefault="007A46A7" w:rsidP="00B356C9">
      <w:pPr>
        <w:jc w:val="both"/>
        <w:rPr>
          <w:rFonts w:cs="Arial"/>
          <w:szCs w:val="24"/>
        </w:rPr>
      </w:pPr>
    </w:p>
    <w:p w14:paraId="2A87297C" w14:textId="72AFF81E" w:rsidR="008A0929" w:rsidRDefault="00507BE2" w:rsidP="006E4F2E">
      <w:pPr>
        <w:jc w:val="both"/>
        <w:rPr>
          <w:b/>
          <w:bCs/>
          <w:szCs w:val="24"/>
        </w:rPr>
      </w:pPr>
      <w:r w:rsidRPr="00DC1251">
        <w:rPr>
          <w:b/>
          <w:bCs/>
          <w:szCs w:val="24"/>
        </w:rPr>
        <w:t xml:space="preserve">ATTORNO AI </w:t>
      </w:r>
      <w:r w:rsidR="008A0929" w:rsidRPr="00DC1251">
        <w:rPr>
          <w:b/>
          <w:bCs/>
          <w:szCs w:val="24"/>
        </w:rPr>
        <w:t>LAGHI</w:t>
      </w:r>
    </w:p>
    <w:p w14:paraId="63CE9DFE" w14:textId="7C061C23" w:rsidR="00A8544A" w:rsidRPr="00DC1251" w:rsidRDefault="005554FD" w:rsidP="006E4F2E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>Un piccolo fiordo</w:t>
      </w:r>
    </w:p>
    <w:p w14:paraId="68CDF11F" w14:textId="5F7D6FFE" w:rsidR="00205B03" w:rsidRDefault="00E71A01" w:rsidP="006E4F2E">
      <w:pPr>
        <w:jc w:val="both"/>
        <w:rPr>
          <w:szCs w:val="24"/>
        </w:rPr>
      </w:pPr>
      <w:r>
        <w:rPr>
          <w:szCs w:val="24"/>
        </w:rPr>
        <w:t>Visto dall’alto,</w:t>
      </w:r>
      <w:r w:rsidR="00301213">
        <w:rPr>
          <w:szCs w:val="24"/>
        </w:rPr>
        <w:t xml:space="preserve"> </w:t>
      </w:r>
      <w:r w:rsidR="00205B03">
        <w:rPr>
          <w:szCs w:val="24"/>
        </w:rPr>
        <w:t xml:space="preserve">il </w:t>
      </w:r>
      <w:r w:rsidR="00205B03" w:rsidRPr="00E63421">
        <w:rPr>
          <w:b/>
          <w:bCs/>
          <w:szCs w:val="24"/>
        </w:rPr>
        <w:t>Lago di Levico</w:t>
      </w:r>
      <w:r w:rsidR="00205B03">
        <w:rPr>
          <w:szCs w:val="24"/>
        </w:rPr>
        <w:t xml:space="preserve">, </w:t>
      </w:r>
      <w:r w:rsidR="00301213">
        <w:rPr>
          <w:szCs w:val="24"/>
        </w:rPr>
        <w:t>con</w:t>
      </w:r>
      <w:r>
        <w:rPr>
          <w:szCs w:val="24"/>
        </w:rPr>
        <w:t xml:space="preserve"> </w:t>
      </w:r>
      <w:r w:rsidR="006E4F91">
        <w:rPr>
          <w:szCs w:val="24"/>
        </w:rPr>
        <w:t>l</w:t>
      </w:r>
      <w:r w:rsidR="00301213">
        <w:rPr>
          <w:szCs w:val="24"/>
        </w:rPr>
        <w:t xml:space="preserve">a </w:t>
      </w:r>
      <w:r>
        <w:rPr>
          <w:szCs w:val="24"/>
        </w:rPr>
        <w:t>forma allungata</w:t>
      </w:r>
      <w:r w:rsidR="00301213">
        <w:rPr>
          <w:szCs w:val="24"/>
        </w:rPr>
        <w:t xml:space="preserve"> </w:t>
      </w:r>
      <w:r w:rsidR="00205B03">
        <w:rPr>
          <w:szCs w:val="24"/>
        </w:rPr>
        <w:t xml:space="preserve">tra il versante occidentale della Panarotta e il Colle di Tenna </w:t>
      </w:r>
      <w:r w:rsidR="00301213">
        <w:rPr>
          <w:szCs w:val="24"/>
        </w:rPr>
        <w:t>e</w:t>
      </w:r>
      <w:r>
        <w:rPr>
          <w:szCs w:val="24"/>
        </w:rPr>
        <w:t xml:space="preserve"> </w:t>
      </w:r>
      <w:r w:rsidR="006E4F91">
        <w:rPr>
          <w:szCs w:val="24"/>
        </w:rPr>
        <w:t>fitti</w:t>
      </w:r>
      <w:r>
        <w:rPr>
          <w:szCs w:val="24"/>
        </w:rPr>
        <w:t xml:space="preserve"> boschi che sfiorano l</w:t>
      </w:r>
      <w:r w:rsidR="006E4F91">
        <w:rPr>
          <w:szCs w:val="24"/>
        </w:rPr>
        <w:t>’</w:t>
      </w:r>
      <w:r>
        <w:rPr>
          <w:szCs w:val="24"/>
        </w:rPr>
        <w:t>acqu</w:t>
      </w:r>
      <w:r w:rsidR="006E4F91">
        <w:rPr>
          <w:szCs w:val="24"/>
        </w:rPr>
        <w:t>a</w:t>
      </w:r>
      <w:r w:rsidR="00301213">
        <w:rPr>
          <w:szCs w:val="24"/>
        </w:rPr>
        <w:t>,</w:t>
      </w:r>
      <w:r>
        <w:rPr>
          <w:szCs w:val="24"/>
        </w:rPr>
        <w:t xml:space="preserve"> rievoca </w:t>
      </w:r>
      <w:r w:rsidR="006E4F91">
        <w:rPr>
          <w:szCs w:val="24"/>
        </w:rPr>
        <w:t>l’immagine</w:t>
      </w:r>
      <w:r>
        <w:rPr>
          <w:szCs w:val="24"/>
        </w:rPr>
        <w:t xml:space="preserve"> </w:t>
      </w:r>
      <w:r w:rsidR="001E71A8">
        <w:rPr>
          <w:szCs w:val="24"/>
        </w:rPr>
        <w:t>di</w:t>
      </w:r>
      <w:r>
        <w:rPr>
          <w:szCs w:val="24"/>
        </w:rPr>
        <w:t xml:space="preserve"> un fiordo nordico.</w:t>
      </w:r>
      <w:r w:rsidR="00205B03">
        <w:rPr>
          <w:szCs w:val="24"/>
        </w:rPr>
        <w:t xml:space="preserve"> </w:t>
      </w:r>
      <w:r w:rsidR="0076504F">
        <w:rPr>
          <w:szCs w:val="24"/>
        </w:rPr>
        <w:t xml:space="preserve">Il </w:t>
      </w:r>
      <w:r>
        <w:rPr>
          <w:szCs w:val="24"/>
        </w:rPr>
        <w:t>“s</w:t>
      </w:r>
      <w:r w:rsidR="0076504F">
        <w:rPr>
          <w:szCs w:val="24"/>
        </w:rPr>
        <w:t>entiero dei pescatori</w:t>
      </w:r>
      <w:r>
        <w:rPr>
          <w:szCs w:val="24"/>
        </w:rPr>
        <w:t>”</w:t>
      </w:r>
      <w:r w:rsidR="0076504F">
        <w:rPr>
          <w:szCs w:val="24"/>
        </w:rPr>
        <w:t xml:space="preserve"> costeggia la sponda orientale, a pochi metri dalle acque verde cupo, dove nuotano indisturbate le folaghe. Anche </w:t>
      </w:r>
      <w:r w:rsidR="006A4AF3">
        <w:rPr>
          <w:szCs w:val="24"/>
        </w:rPr>
        <w:t>lo</w:t>
      </w:r>
      <w:r w:rsidR="0076504F">
        <w:rPr>
          <w:szCs w:val="24"/>
        </w:rPr>
        <w:t xml:space="preserve"> </w:t>
      </w:r>
      <w:r w:rsidR="006A4AF3">
        <w:rPr>
          <w:szCs w:val="24"/>
        </w:rPr>
        <w:t>s</w:t>
      </w:r>
      <w:r w:rsidR="0076504F">
        <w:rPr>
          <w:szCs w:val="24"/>
        </w:rPr>
        <w:t>vass</w:t>
      </w:r>
      <w:r w:rsidR="006A4AF3">
        <w:rPr>
          <w:szCs w:val="24"/>
        </w:rPr>
        <w:t>o</w:t>
      </w:r>
      <w:r w:rsidR="0076504F">
        <w:rPr>
          <w:szCs w:val="24"/>
        </w:rPr>
        <w:t xml:space="preserve"> </w:t>
      </w:r>
      <w:r w:rsidR="006A4AF3">
        <w:rPr>
          <w:szCs w:val="24"/>
        </w:rPr>
        <w:t xml:space="preserve">maggiore </w:t>
      </w:r>
      <w:r w:rsidR="0076504F">
        <w:rPr>
          <w:szCs w:val="24"/>
        </w:rPr>
        <w:t xml:space="preserve">e </w:t>
      </w:r>
      <w:r w:rsidR="00301213">
        <w:rPr>
          <w:szCs w:val="24"/>
        </w:rPr>
        <w:t xml:space="preserve">perfino </w:t>
      </w:r>
      <w:r w:rsidR="0076504F">
        <w:rPr>
          <w:szCs w:val="24"/>
        </w:rPr>
        <w:t xml:space="preserve">qualche raro </w:t>
      </w:r>
      <w:r w:rsidR="006A4AF3">
        <w:rPr>
          <w:szCs w:val="24"/>
        </w:rPr>
        <w:t>a</w:t>
      </w:r>
      <w:r w:rsidR="0076504F">
        <w:rPr>
          <w:szCs w:val="24"/>
        </w:rPr>
        <w:t xml:space="preserve">irone cinerino </w:t>
      </w:r>
      <w:r w:rsidR="006A4AF3">
        <w:rPr>
          <w:szCs w:val="24"/>
        </w:rPr>
        <w:t xml:space="preserve">frequentano </w:t>
      </w:r>
      <w:r>
        <w:rPr>
          <w:szCs w:val="24"/>
        </w:rPr>
        <w:t xml:space="preserve">queste acque </w:t>
      </w:r>
      <w:r w:rsidR="006A4AF3">
        <w:rPr>
          <w:szCs w:val="24"/>
        </w:rPr>
        <w:t xml:space="preserve">tranquille </w:t>
      </w:r>
      <w:r>
        <w:rPr>
          <w:szCs w:val="24"/>
        </w:rPr>
        <w:t>e si osservano</w:t>
      </w:r>
      <w:r w:rsidR="00301213">
        <w:rPr>
          <w:szCs w:val="24"/>
        </w:rPr>
        <w:t xml:space="preserve"> </w:t>
      </w:r>
      <w:r w:rsidR="00301213">
        <w:rPr>
          <w:szCs w:val="24"/>
        </w:rPr>
        <w:lastRenderedPageBreak/>
        <w:t xml:space="preserve">facilmente dal sentiero sterrato </w:t>
      </w:r>
      <w:r>
        <w:rPr>
          <w:szCs w:val="24"/>
        </w:rPr>
        <w:t xml:space="preserve">ai cui lati </w:t>
      </w:r>
      <w:r w:rsidR="006E4F91">
        <w:rPr>
          <w:szCs w:val="24"/>
        </w:rPr>
        <w:t xml:space="preserve">grandi </w:t>
      </w:r>
      <w:r>
        <w:rPr>
          <w:szCs w:val="24"/>
        </w:rPr>
        <w:t>piante protendono</w:t>
      </w:r>
      <w:r w:rsidR="001E71A8">
        <w:rPr>
          <w:szCs w:val="24"/>
        </w:rPr>
        <w:t xml:space="preserve"> </w:t>
      </w:r>
      <w:r>
        <w:rPr>
          <w:szCs w:val="24"/>
        </w:rPr>
        <w:t xml:space="preserve">i rami più lunghi </w:t>
      </w:r>
      <w:r w:rsidR="002F649A">
        <w:rPr>
          <w:szCs w:val="24"/>
        </w:rPr>
        <w:t>fino al</w:t>
      </w:r>
      <w:r w:rsidR="006E4F91">
        <w:rPr>
          <w:szCs w:val="24"/>
        </w:rPr>
        <w:t xml:space="preserve"> pelo d</w:t>
      </w:r>
      <w:r w:rsidR="002F649A">
        <w:rPr>
          <w:szCs w:val="24"/>
        </w:rPr>
        <w:t>ell</w:t>
      </w:r>
      <w:r>
        <w:rPr>
          <w:szCs w:val="24"/>
        </w:rPr>
        <w:t xml:space="preserve">’acqua. </w:t>
      </w:r>
      <w:r w:rsidR="00205B03">
        <w:rPr>
          <w:szCs w:val="24"/>
        </w:rPr>
        <w:t xml:space="preserve">Raggiunta la sponda </w:t>
      </w:r>
      <w:r w:rsidR="00301213">
        <w:rPr>
          <w:szCs w:val="24"/>
        </w:rPr>
        <w:t xml:space="preserve">occidentale </w:t>
      </w:r>
      <w:r w:rsidR="00205B03">
        <w:rPr>
          <w:szCs w:val="24"/>
        </w:rPr>
        <w:t>si entra</w:t>
      </w:r>
      <w:r w:rsidR="00301213">
        <w:rPr>
          <w:szCs w:val="24"/>
        </w:rPr>
        <w:t xml:space="preserve"> nella faggeta del colle di Tenna</w:t>
      </w:r>
      <w:r w:rsidR="006E4F91">
        <w:rPr>
          <w:szCs w:val="24"/>
        </w:rPr>
        <w:t>,</w:t>
      </w:r>
      <w:r w:rsidR="009404F6">
        <w:rPr>
          <w:szCs w:val="24"/>
        </w:rPr>
        <w:t xml:space="preserve"> accompagnati dal rumore delle foglie mosse dalla brezza</w:t>
      </w:r>
      <w:r w:rsidR="00301213">
        <w:rPr>
          <w:szCs w:val="24"/>
        </w:rPr>
        <w:t xml:space="preserve"> </w:t>
      </w:r>
      <w:r w:rsidR="00205B03">
        <w:rPr>
          <w:szCs w:val="24"/>
        </w:rPr>
        <w:t>che increspa le acque</w:t>
      </w:r>
      <w:r w:rsidR="006E4F91">
        <w:rPr>
          <w:szCs w:val="24"/>
        </w:rPr>
        <w:t>,</w:t>
      </w:r>
      <w:r w:rsidR="00205B03">
        <w:rPr>
          <w:szCs w:val="24"/>
        </w:rPr>
        <w:t xml:space="preserve"> </w:t>
      </w:r>
      <w:r w:rsidR="00301213">
        <w:rPr>
          <w:szCs w:val="24"/>
        </w:rPr>
        <w:t xml:space="preserve">per poi </w:t>
      </w:r>
      <w:r w:rsidR="00B75CF8">
        <w:rPr>
          <w:szCs w:val="24"/>
        </w:rPr>
        <w:t>costeggiare</w:t>
      </w:r>
      <w:r w:rsidR="00301213">
        <w:rPr>
          <w:szCs w:val="24"/>
        </w:rPr>
        <w:t xml:space="preserve"> un biotopo</w:t>
      </w:r>
      <w:r w:rsidR="00B75CF8">
        <w:rPr>
          <w:szCs w:val="24"/>
        </w:rPr>
        <w:t>-canneto</w:t>
      </w:r>
      <w:r w:rsidR="00301213">
        <w:rPr>
          <w:szCs w:val="24"/>
        </w:rPr>
        <w:t xml:space="preserve"> e </w:t>
      </w:r>
      <w:r w:rsidR="006E4F91">
        <w:rPr>
          <w:szCs w:val="24"/>
        </w:rPr>
        <w:t xml:space="preserve">infine </w:t>
      </w:r>
      <w:r w:rsidR="00205B03">
        <w:rPr>
          <w:szCs w:val="24"/>
        </w:rPr>
        <w:t>ritornare verso la zona dei lidi e delle spiagge</w:t>
      </w:r>
      <w:r w:rsidR="005D1A82">
        <w:rPr>
          <w:szCs w:val="24"/>
        </w:rPr>
        <w:t>,</w:t>
      </w:r>
      <w:r w:rsidR="006E4F91">
        <w:rPr>
          <w:szCs w:val="24"/>
        </w:rPr>
        <w:t xml:space="preserve"> dopo due ore </w:t>
      </w:r>
      <w:r w:rsidR="005D1A82">
        <w:rPr>
          <w:szCs w:val="24"/>
        </w:rPr>
        <w:t xml:space="preserve">e mezza </w:t>
      </w:r>
      <w:r w:rsidR="006E4F91">
        <w:rPr>
          <w:szCs w:val="24"/>
        </w:rPr>
        <w:t xml:space="preserve">di </w:t>
      </w:r>
      <w:r w:rsidR="006A4AF3">
        <w:rPr>
          <w:szCs w:val="24"/>
        </w:rPr>
        <w:t xml:space="preserve">rilassante </w:t>
      </w:r>
      <w:r w:rsidR="006E4F91">
        <w:rPr>
          <w:szCs w:val="24"/>
        </w:rPr>
        <w:t>immersione nella natura</w:t>
      </w:r>
      <w:r w:rsidR="00205B03">
        <w:rPr>
          <w:szCs w:val="24"/>
        </w:rPr>
        <w:t>.</w:t>
      </w:r>
      <w:r w:rsidR="002F649A">
        <w:rPr>
          <w:szCs w:val="24"/>
        </w:rPr>
        <w:t xml:space="preserve"> </w:t>
      </w:r>
    </w:p>
    <w:p w14:paraId="67AD687B" w14:textId="77777777" w:rsidR="002F649A" w:rsidRDefault="002F649A" w:rsidP="006E4F2E">
      <w:pPr>
        <w:jc w:val="both"/>
        <w:rPr>
          <w:szCs w:val="24"/>
        </w:rPr>
      </w:pPr>
    </w:p>
    <w:p w14:paraId="4D2C7C41" w14:textId="0D27B433" w:rsidR="00F73775" w:rsidRPr="00F73775" w:rsidRDefault="00213091" w:rsidP="00F73775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>Tovel, una gemma turchese</w:t>
      </w:r>
    </w:p>
    <w:p w14:paraId="4C64B944" w14:textId="77777777" w:rsidR="00A8544A" w:rsidRDefault="00B75CF8" w:rsidP="006E4F2E">
      <w:pPr>
        <w:jc w:val="both"/>
        <w:rPr>
          <w:szCs w:val="24"/>
        </w:rPr>
      </w:pPr>
      <w:r>
        <w:rPr>
          <w:szCs w:val="24"/>
        </w:rPr>
        <w:t>L</w:t>
      </w:r>
      <w:r w:rsidR="006E4F91">
        <w:rPr>
          <w:szCs w:val="24"/>
        </w:rPr>
        <w:t xml:space="preserve">a storia del lago che un tempo era </w:t>
      </w:r>
      <w:r w:rsidR="005D1A82">
        <w:rPr>
          <w:szCs w:val="24"/>
        </w:rPr>
        <w:t>“</w:t>
      </w:r>
      <w:r w:rsidR="006E4F91">
        <w:rPr>
          <w:szCs w:val="24"/>
        </w:rPr>
        <w:t>rosso</w:t>
      </w:r>
      <w:r w:rsidR="005D1A82">
        <w:rPr>
          <w:szCs w:val="24"/>
        </w:rPr>
        <w:t xml:space="preserve">” intreccia </w:t>
      </w:r>
      <w:r>
        <w:rPr>
          <w:szCs w:val="24"/>
        </w:rPr>
        <w:t>l</w:t>
      </w:r>
      <w:r w:rsidR="00BC233E">
        <w:rPr>
          <w:szCs w:val="24"/>
        </w:rPr>
        <w:t xml:space="preserve">’antica leggenda della </w:t>
      </w:r>
      <w:r w:rsidR="00BA10D5">
        <w:rPr>
          <w:szCs w:val="24"/>
        </w:rPr>
        <w:t>r</w:t>
      </w:r>
      <w:r w:rsidR="00BC233E">
        <w:rPr>
          <w:szCs w:val="24"/>
        </w:rPr>
        <w:t>egina Tresenga</w:t>
      </w:r>
      <w:r w:rsidR="005D1A82">
        <w:rPr>
          <w:szCs w:val="24"/>
        </w:rPr>
        <w:t xml:space="preserve"> </w:t>
      </w:r>
      <w:r>
        <w:rPr>
          <w:szCs w:val="24"/>
        </w:rPr>
        <w:t>alle</w:t>
      </w:r>
      <w:r w:rsidR="005D1A82">
        <w:rPr>
          <w:szCs w:val="24"/>
        </w:rPr>
        <w:t xml:space="preserve"> vicende</w:t>
      </w:r>
      <w:r w:rsidR="0072148C">
        <w:rPr>
          <w:szCs w:val="24"/>
        </w:rPr>
        <w:t xml:space="preserve"> </w:t>
      </w:r>
      <w:r>
        <w:rPr>
          <w:szCs w:val="24"/>
        </w:rPr>
        <w:t xml:space="preserve">reali </w:t>
      </w:r>
      <w:r w:rsidR="005D1A82">
        <w:rPr>
          <w:szCs w:val="24"/>
        </w:rPr>
        <w:t xml:space="preserve">legate alle trasformazioni prodotte dalle </w:t>
      </w:r>
      <w:r>
        <w:rPr>
          <w:szCs w:val="24"/>
        </w:rPr>
        <w:t xml:space="preserve">interazioni </w:t>
      </w:r>
      <w:r w:rsidR="005D1A82">
        <w:rPr>
          <w:szCs w:val="24"/>
        </w:rPr>
        <w:t>dell’uomo</w:t>
      </w:r>
      <w:r w:rsidR="00BC233E">
        <w:rPr>
          <w:szCs w:val="24"/>
        </w:rPr>
        <w:t xml:space="preserve"> e delle sue attività</w:t>
      </w:r>
      <w:r w:rsidR="005D1A82">
        <w:rPr>
          <w:szCs w:val="24"/>
        </w:rPr>
        <w:t xml:space="preserve">. </w:t>
      </w:r>
      <w:r w:rsidR="00BC233E">
        <w:rPr>
          <w:szCs w:val="24"/>
        </w:rPr>
        <w:t>Ma nell’immaginario collettivo</w:t>
      </w:r>
      <w:r w:rsidR="00FF12C3">
        <w:rPr>
          <w:szCs w:val="24"/>
        </w:rPr>
        <w:t xml:space="preserve"> </w:t>
      </w:r>
      <w:r w:rsidR="00BC233E">
        <w:rPr>
          <w:szCs w:val="24"/>
        </w:rPr>
        <w:t>Tovel rimane legato al</w:t>
      </w:r>
      <w:r w:rsidR="005D1A82">
        <w:rPr>
          <w:szCs w:val="24"/>
        </w:rPr>
        <w:t>l’insolito e unico fenomeno dell’arrossamento</w:t>
      </w:r>
      <w:r w:rsidR="0072148C">
        <w:rPr>
          <w:szCs w:val="24"/>
        </w:rPr>
        <w:t xml:space="preserve"> </w:t>
      </w:r>
      <w:r w:rsidR="00BA10D5">
        <w:rPr>
          <w:szCs w:val="24"/>
        </w:rPr>
        <w:t xml:space="preserve">naturale delle sue acque che si è manifestato fino </w:t>
      </w:r>
      <w:r w:rsidR="00BA10D5" w:rsidRPr="00FB7FBE">
        <w:rPr>
          <w:szCs w:val="24"/>
        </w:rPr>
        <w:t>alla metà degli anni ’60</w:t>
      </w:r>
      <w:r w:rsidR="00A8544A">
        <w:rPr>
          <w:szCs w:val="24"/>
        </w:rPr>
        <w:t>,</w:t>
      </w:r>
      <w:r w:rsidR="00BA10D5">
        <w:rPr>
          <w:szCs w:val="24"/>
        </w:rPr>
        <w:t xml:space="preserve"> provocato da una microalga che saliva </w:t>
      </w:r>
      <w:r w:rsidR="00BA10D5" w:rsidRPr="00FB7FBE">
        <w:rPr>
          <w:szCs w:val="24"/>
        </w:rPr>
        <w:t>in superficie</w:t>
      </w:r>
      <w:r w:rsidR="00FB7FBE" w:rsidRPr="00FB7FBE">
        <w:rPr>
          <w:szCs w:val="24"/>
        </w:rPr>
        <w:t xml:space="preserve">. </w:t>
      </w:r>
    </w:p>
    <w:p w14:paraId="3C9A1037" w14:textId="77D25E58" w:rsidR="00BA10D5" w:rsidRDefault="00A8544A" w:rsidP="006E4F2E">
      <w:pPr>
        <w:jc w:val="both"/>
        <w:rPr>
          <w:szCs w:val="24"/>
        </w:rPr>
      </w:pPr>
      <w:r>
        <w:rPr>
          <w:szCs w:val="24"/>
        </w:rPr>
        <w:t>I</w:t>
      </w:r>
      <w:r w:rsidR="00BA10D5">
        <w:rPr>
          <w:szCs w:val="24"/>
        </w:rPr>
        <w:t>l percorso</w:t>
      </w:r>
      <w:r w:rsidR="00F33925">
        <w:rPr>
          <w:szCs w:val="24"/>
        </w:rPr>
        <w:t xml:space="preserve"> </w:t>
      </w:r>
      <w:r w:rsidR="00BA10D5">
        <w:rPr>
          <w:szCs w:val="24"/>
        </w:rPr>
        <w:t>attorno</w:t>
      </w:r>
      <w:r w:rsidR="00F33925">
        <w:rPr>
          <w:szCs w:val="24"/>
        </w:rPr>
        <w:t xml:space="preserve"> </w:t>
      </w:r>
      <w:r w:rsidR="00BA10D5">
        <w:rPr>
          <w:szCs w:val="24"/>
        </w:rPr>
        <w:t>al</w:t>
      </w:r>
      <w:r w:rsidR="00F33925">
        <w:rPr>
          <w:szCs w:val="24"/>
        </w:rPr>
        <w:t xml:space="preserve"> </w:t>
      </w:r>
      <w:r w:rsidR="00BA10D5">
        <w:rPr>
          <w:szCs w:val="24"/>
        </w:rPr>
        <w:t>lago, regala</w:t>
      </w:r>
      <w:r w:rsidR="00F33925">
        <w:rPr>
          <w:szCs w:val="24"/>
        </w:rPr>
        <w:t xml:space="preserve"> </w:t>
      </w:r>
      <w:r w:rsidR="00BA10D5">
        <w:rPr>
          <w:szCs w:val="24"/>
        </w:rPr>
        <w:t xml:space="preserve">scoperte davvero </w:t>
      </w:r>
      <w:r w:rsidR="00FF12C3">
        <w:rPr>
          <w:szCs w:val="24"/>
        </w:rPr>
        <w:t xml:space="preserve">curiose. </w:t>
      </w:r>
      <w:r w:rsidR="009103DF">
        <w:rPr>
          <w:szCs w:val="24"/>
        </w:rPr>
        <w:t>Dopo</w:t>
      </w:r>
      <w:r w:rsidR="00F33925">
        <w:rPr>
          <w:szCs w:val="24"/>
        </w:rPr>
        <w:t xml:space="preserve"> </w:t>
      </w:r>
      <w:r w:rsidR="009103DF">
        <w:rPr>
          <w:szCs w:val="24"/>
        </w:rPr>
        <w:t>aver costeggiato la riva m</w:t>
      </w:r>
      <w:r w:rsidR="00FF12C3">
        <w:rPr>
          <w:szCs w:val="24"/>
        </w:rPr>
        <w:t xml:space="preserve">an mano che </w:t>
      </w:r>
      <w:r w:rsidR="00E35EB9">
        <w:rPr>
          <w:szCs w:val="24"/>
        </w:rPr>
        <w:t>ci si alza</w:t>
      </w:r>
      <w:r w:rsidR="00FF12C3">
        <w:rPr>
          <w:szCs w:val="24"/>
        </w:rPr>
        <w:t xml:space="preserve"> per </w:t>
      </w:r>
      <w:r w:rsidR="00E35EB9">
        <w:rPr>
          <w:szCs w:val="24"/>
        </w:rPr>
        <w:t>aggirare</w:t>
      </w:r>
      <w:r w:rsidR="00FF12C3">
        <w:rPr>
          <w:szCs w:val="24"/>
        </w:rPr>
        <w:t xml:space="preserve"> lo</w:t>
      </w:r>
      <w:r w:rsidR="00F33925">
        <w:rPr>
          <w:szCs w:val="24"/>
        </w:rPr>
        <w:t xml:space="preserve"> </w:t>
      </w:r>
      <w:r w:rsidR="00FF12C3">
        <w:rPr>
          <w:szCs w:val="24"/>
        </w:rPr>
        <w:t>sperone roccioso</w:t>
      </w:r>
      <w:r w:rsidR="00F33925">
        <w:rPr>
          <w:szCs w:val="24"/>
        </w:rPr>
        <w:t xml:space="preserve"> </w:t>
      </w:r>
      <w:r w:rsidR="00FF12C3">
        <w:rPr>
          <w:szCs w:val="24"/>
        </w:rPr>
        <w:t>sopra</w:t>
      </w:r>
      <w:r w:rsidR="00F33925">
        <w:rPr>
          <w:szCs w:val="24"/>
        </w:rPr>
        <w:t xml:space="preserve"> </w:t>
      </w:r>
      <w:r w:rsidR="00FF12C3">
        <w:rPr>
          <w:szCs w:val="24"/>
        </w:rPr>
        <w:t>la sponda orientale</w:t>
      </w:r>
      <w:r w:rsidR="00F33925">
        <w:rPr>
          <w:szCs w:val="24"/>
        </w:rPr>
        <w:t xml:space="preserve"> </w:t>
      </w:r>
      <w:r w:rsidR="00FF12C3">
        <w:rPr>
          <w:szCs w:val="24"/>
        </w:rPr>
        <w:t>le acque</w:t>
      </w:r>
      <w:r w:rsidR="00F33925">
        <w:rPr>
          <w:szCs w:val="24"/>
        </w:rPr>
        <w:t xml:space="preserve"> </w:t>
      </w:r>
      <w:r w:rsidR="00FF12C3">
        <w:rPr>
          <w:szCs w:val="24"/>
        </w:rPr>
        <w:t xml:space="preserve">verdi e limpidissime svelano </w:t>
      </w:r>
      <w:r w:rsidR="009103DF">
        <w:rPr>
          <w:szCs w:val="24"/>
        </w:rPr>
        <w:t xml:space="preserve">sul fondale </w:t>
      </w:r>
      <w:r w:rsidR="00FF12C3">
        <w:rPr>
          <w:szCs w:val="24"/>
        </w:rPr>
        <w:t>le tracce di una foresta preistorica sommersa</w:t>
      </w:r>
      <w:r w:rsidR="00E35EB9">
        <w:rPr>
          <w:szCs w:val="24"/>
        </w:rPr>
        <w:t xml:space="preserve">. </w:t>
      </w:r>
      <w:r w:rsidR="009103DF">
        <w:rPr>
          <w:szCs w:val="24"/>
        </w:rPr>
        <w:t xml:space="preserve">Proseguendo, </w:t>
      </w:r>
      <w:r w:rsidR="00E35EB9">
        <w:rPr>
          <w:szCs w:val="24"/>
        </w:rPr>
        <w:t>tra la vegetazione</w:t>
      </w:r>
      <w:r w:rsidR="009103DF">
        <w:rPr>
          <w:szCs w:val="24"/>
        </w:rPr>
        <w:t xml:space="preserve"> ecco </w:t>
      </w:r>
      <w:r w:rsidR="00631FC0">
        <w:rPr>
          <w:szCs w:val="24"/>
        </w:rPr>
        <w:t xml:space="preserve">aprirsi </w:t>
      </w:r>
      <w:r w:rsidR="009103DF">
        <w:rPr>
          <w:szCs w:val="24"/>
        </w:rPr>
        <w:t>un</w:t>
      </w:r>
      <w:r w:rsidR="00631FC0">
        <w:rPr>
          <w:szCs w:val="24"/>
        </w:rPr>
        <w:t xml:space="preserve">a visuale </w:t>
      </w:r>
      <w:r w:rsidR="009103DF">
        <w:rPr>
          <w:szCs w:val="24"/>
        </w:rPr>
        <w:t>ancor più sorprende</w:t>
      </w:r>
      <w:r w:rsidR="00631FC0">
        <w:rPr>
          <w:szCs w:val="24"/>
        </w:rPr>
        <w:t>n</w:t>
      </w:r>
      <w:r w:rsidR="009103DF">
        <w:rPr>
          <w:szCs w:val="24"/>
        </w:rPr>
        <w:t>te:</w:t>
      </w:r>
      <w:r w:rsidR="00F33925">
        <w:rPr>
          <w:szCs w:val="24"/>
        </w:rPr>
        <w:t xml:space="preserve"> </w:t>
      </w:r>
      <w:r w:rsidR="00E35EB9">
        <w:rPr>
          <w:szCs w:val="24"/>
        </w:rPr>
        <w:t xml:space="preserve">una </w:t>
      </w:r>
      <w:r w:rsidR="009103DF">
        <w:rPr>
          <w:szCs w:val="24"/>
        </w:rPr>
        <w:t xml:space="preserve">vera </w:t>
      </w:r>
      <w:r w:rsidR="00E35EB9">
        <w:rPr>
          <w:szCs w:val="24"/>
        </w:rPr>
        <w:t>spiaggia di</w:t>
      </w:r>
      <w:r w:rsidR="009103DF">
        <w:rPr>
          <w:szCs w:val="24"/>
        </w:rPr>
        <w:t xml:space="preserve"> sassi bianchi lambita da acque verde turchese dalle mille sfumature</w:t>
      </w:r>
      <w:r>
        <w:rPr>
          <w:szCs w:val="24"/>
        </w:rPr>
        <w:t>.</w:t>
      </w:r>
      <w:r w:rsidR="009103DF">
        <w:rPr>
          <w:szCs w:val="24"/>
        </w:rPr>
        <w:t xml:space="preserve"> </w:t>
      </w:r>
    </w:p>
    <w:p w14:paraId="0E71F98C" w14:textId="77777777" w:rsidR="00D4598A" w:rsidRDefault="00D4598A" w:rsidP="006E4F2E">
      <w:pPr>
        <w:jc w:val="both"/>
        <w:rPr>
          <w:szCs w:val="24"/>
        </w:rPr>
      </w:pPr>
    </w:p>
    <w:p w14:paraId="163A8404" w14:textId="77777777" w:rsidR="00D4598A" w:rsidRPr="00243A1B" w:rsidRDefault="00D4598A" w:rsidP="00D4598A">
      <w:pPr>
        <w:jc w:val="both"/>
        <w:rPr>
          <w:rFonts w:cs="Arial"/>
          <w:b/>
          <w:bCs/>
          <w:szCs w:val="24"/>
        </w:rPr>
      </w:pPr>
      <w:r w:rsidRPr="00243A1B">
        <w:rPr>
          <w:rFonts w:cs="Arial"/>
          <w:b/>
          <w:bCs/>
          <w:szCs w:val="24"/>
        </w:rPr>
        <w:t>UN BAGNO</w:t>
      </w:r>
      <w:r>
        <w:rPr>
          <w:rFonts w:cs="Arial"/>
          <w:b/>
          <w:bCs/>
          <w:szCs w:val="24"/>
        </w:rPr>
        <w:t xml:space="preserve"> </w:t>
      </w:r>
      <w:r w:rsidRPr="00243A1B">
        <w:rPr>
          <w:rFonts w:cs="Arial"/>
          <w:b/>
          <w:bCs/>
          <w:szCs w:val="24"/>
        </w:rPr>
        <w:t>DI</w:t>
      </w:r>
      <w:r>
        <w:rPr>
          <w:rFonts w:cs="Arial"/>
          <w:b/>
          <w:bCs/>
          <w:szCs w:val="24"/>
        </w:rPr>
        <w:t xml:space="preserve"> </w:t>
      </w:r>
      <w:r w:rsidRPr="00243A1B">
        <w:rPr>
          <w:rFonts w:cs="Arial"/>
          <w:b/>
          <w:bCs/>
          <w:szCs w:val="24"/>
        </w:rPr>
        <w:t>FIORI</w:t>
      </w:r>
      <w:r>
        <w:rPr>
          <w:rFonts w:cs="Arial"/>
          <w:b/>
          <w:bCs/>
          <w:szCs w:val="24"/>
        </w:rPr>
        <w:t xml:space="preserve"> </w:t>
      </w:r>
    </w:p>
    <w:p w14:paraId="7488B52F" w14:textId="4A6EE346" w:rsidR="007D61F5" w:rsidRPr="007D61F5" w:rsidRDefault="007D61F5" w:rsidP="006E4F2E">
      <w:pPr>
        <w:jc w:val="both"/>
        <w:rPr>
          <w:b/>
          <w:bCs/>
          <w:szCs w:val="24"/>
        </w:rPr>
      </w:pPr>
      <w:r w:rsidRPr="007D61F5">
        <w:rPr>
          <w:b/>
          <w:bCs/>
          <w:szCs w:val="24"/>
        </w:rPr>
        <w:t>Il giardino d</w:t>
      </w:r>
      <w:r>
        <w:rPr>
          <w:b/>
          <w:bCs/>
          <w:szCs w:val="24"/>
        </w:rPr>
        <w:t xml:space="preserve">ell’Alpe di </w:t>
      </w:r>
      <w:r w:rsidRPr="007D61F5">
        <w:rPr>
          <w:b/>
          <w:bCs/>
          <w:szCs w:val="24"/>
        </w:rPr>
        <w:t>Tombea</w:t>
      </w:r>
    </w:p>
    <w:p w14:paraId="2C0FD35F" w14:textId="64AED117" w:rsidR="007D61F5" w:rsidRDefault="007D61F5" w:rsidP="007C499B">
      <w:pPr>
        <w:jc w:val="both"/>
      </w:pPr>
      <w:r>
        <w:rPr>
          <w:szCs w:val="24"/>
        </w:rPr>
        <w:t xml:space="preserve">Come si sarà sentito Kaspar </w:t>
      </w:r>
      <w:r w:rsidRPr="007D61F5">
        <w:rPr>
          <w:szCs w:val="24"/>
        </w:rPr>
        <w:t>Von Stenberg</w:t>
      </w:r>
      <w:r>
        <w:rPr>
          <w:szCs w:val="24"/>
        </w:rPr>
        <w:t>, botanico di Praga, scoprendo agli inizi del 1800 che tra i pascoli ai piedi di Cima Tombea</w:t>
      </w:r>
      <w:r w:rsidR="001E0631">
        <w:rPr>
          <w:szCs w:val="24"/>
        </w:rPr>
        <w:t xml:space="preserve"> </w:t>
      </w:r>
      <w:r w:rsidR="005554FD">
        <w:rPr>
          <w:szCs w:val="24"/>
        </w:rPr>
        <w:t xml:space="preserve">nelle Alpi di Ledro dove </w:t>
      </w:r>
      <w:r w:rsidR="001E0631">
        <w:rPr>
          <w:szCs w:val="24"/>
        </w:rPr>
        <w:t>si era avventurato,</w:t>
      </w:r>
      <w:r>
        <w:rPr>
          <w:szCs w:val="24"/>
        </w:rPr>
        <w:t xml:space="preserve"> fiorivano </w:t>
      </w:r>
      <w:r w:rsidR="005554FD">
        <w:rPr>
          <w:szCs w:val="24"/>
        </w:rPr>
        <w:t>rarissime</w:t>
      </w:r>
      <w:r>
        <w:rPr>
          <w:szCs w:val="24"/>
        </w:rPr>
        <w:t xml:space="preserve"> specie floristiche</w:t>
      </w:r>
      <w:r w:rsidR="000F7DF3">
        <w:rPr>
          <w:szCs w:val="24"/>
        </w:rPr>
        <w:t>. Tombeanensis è l’appellativo che</w:t>
      </w:r>
      <w:r w:rsidR="001E0631">
        <w:rPr>
          <w:szCs w:val="24"/>
        </w:rPr>
        <w:t xml:space="preserve"> </w:t>
      </w:r>
      <w:r w:rsidR="000F7DF3">
        <w:rPr>
          <w:szCs w:val="24"/>
        </w:rPr>
        <w:t>completa il nome</w:t>
      </w:r>
      <w:r w:rsidR="001E0631">
        <w:rPr>
          <w:szCs w:val="24"/>
        </w:rPr>
        <w:t xml:space="preserve"> </w:t>
      </w:r>
      <w:r w:rsidR="000F7DF3">
        <w:rPr>
          <w:szCs w:val="24"/>
        </w:rPr>
        <w:t>di questi endemismi, rari</w:t>
      </w:r>
      <w:r w:rsidR="001E0631">
        <w:rPr>
          <w:szCs w:val="24"/>
        </w:rPr>
        <w:t xml:space="preserve"> </w:t>
      </w:r>
      <w:r w:rsidR="000F7DF3">
        <w:rPr>
          <w:szCs w:val="24"/>
        </w:rPr>
        <w:t xml:space="preserve">e unici, </w:t>
      </w:r>
      <w:r w:rsidR="001E0631">
        <w:rPr>
          <w:szCs w:val="24"/>
        </w:rPr>
        <w:t>che da due secoli vengono osservati e studiati solo qui</w:t>
      </w:r>
      <w:r w:rsidR="000F7DF3">
        <w:rPr>
          <w:szCs w:val="24"/>
        </w:rPr>
        <w:t>.</w:t>
      </w:r>
      <w:r w:rsidR="007C499B">
        <w:rPr>
          <w:szCs w:val="24"/>
        </w:rPr>
        <w:t xml:space="preserve"> </w:t>
      </w:r>
      <w:r>
        <w:t>Il fiore endemico più r</w:t>
      </w:r>
      <w:r w:rsidR="007C499B">
        <w:t>aro</w:t>
      </w:r>
      <w:r>
        <w:t xml:space="preserve"> </w:t>
      </w:r>
      <w:r w:rsidR="007C499B">
        <w:t xml:space="preserve">si chiama </w:t>
      </w:r>
      <w:r>
        <w:t>Saxi</w:t>
      </w:r>
      <w:r w:rsidR="007C499B">
        <w:t xml:space="preserve">fraga </w:t>
      </w:r>
      <w:r>
        <w:t>Tombeanensis</w:t>
      </w:r>
      <w:r w:rsidR="007C499B">
        <w:t xml:space="preserve"> e i maggiori erbolari d’Europa ne conservano almeno un esemplare</w:t>
      </w:r>
      <w:r w:rsidR="004631A5">
        <w:t xml:space="preserve">. </w:t>
      </w:r>
      <w:r w:rsidR="00A8544A">
        <w:t>L’area si raggiunge</w:t>
      </w:r>
      <w:r w:rsidR="004631A5">
        <w:t xml:space="preserve"> partendo da Bondone, il</w:t>
      </w:r>
      <w:r w:rsidR="001E0631">
        <w:t xml:space="preserve"> </w:t>
      </w:r>
      <w:r w:rsidR="004631A5">
        <w:t>borgo dei Carbonai</w:t>
      </w:r>
      <w:r w:rsidR="001E0631">
        <w:t xml:space="preserve"> </w:t>
      </w:r>
      <w:r w:rsidR="004631A5">
        <w:t>sopra</w:t>
      </w:r>
      <w:r w:rsidR="001E0631">
        <w:t xml:space="preserve"> </w:t>
      </w:r>
      <w:r w:rsidR="004631A5">
        <w:t>il Lago d’Idro.</w:t>
      </w:r>
      <w:r w:rsidR="001E0631">
        <w:t xml:space="preserve"> </w:t>
      </w:r>
      <w:r w:rsidR="004631A5">
        <w:t>Dopo la Malga Alpo, in</w:t>
      </w:r>
      <w:r w:rsidR="001E0631">
        <w:t xml:space="preserve"> </w:t>
      </w:r>
      <w:r w:rsidR="004631A5">
        <w:t>località</w:t>
      </w:r>
      <w:r w:rsidR="001E0631">
        <w:t xml:space="preserve"> </w:t>
      </w:r>
      <w:r w:rsidR="004631A5">
        <w:t>Plogne, si</w:t>
      </w:r>
      <w:r w:rsidR="001E0631">
        <w:t xml:space="preserve"> </w:t>
      </w:r>
      <w:r w:rsidR="004631A5">
        <w:t xml:space="preserve">prosegue solo a piedi. </w:t>
      </w:r>
      <w:r w:rsidR="00A8544A">
        <w:t>Attraverso</w:t>
      </w:r>
      <w:r w:rsidR="004631A5">
        <w:t xml:space="preserve"> mulattiere di guerra</w:t>
      </w:r>
      <w:r w:rsidR="00A8544A">
        <w:t>,</w:t>
      </w:r>
      <w:r w:rsidR="004631A5">
        <w:t xml:space="preserve"> che</w:t>
      </w:r>
      <w:r w:rsidR="001E0631">
        <w:t xml:space="preserve"> </w:t>
      </w:r>
      <w:r w:rsidR="004631A5">
        <w:t>non stancano le gambe</w:t>
      </w:r>
      <w:r w:rsidR="00A8544A">
        <w:t>,</w:t>
      </w:r>
      <w:r w:rsidR="004631A5">
        <w:t xml:space="preserve"> in un’ora si </w:t>
      </w:r>
      <w:r w:rsidR="001E0631">
        <w:t>raggiunge Bocca Cablone. Attorno al piccolo laghetto</w:t>
      </w:r>
      <w:r w:rsidR="00EA5C2C">
        <w:t xml:space="preserve"> a alla malga le fioriture ricoprono il terreno e le successioni di</w:t>
      </w:r>
      <w:r w:rsidR="00A726CB">
        <w:t xml:space="preserve"> caratteristici</w:t>
      </w:r>
      <w:r w:rsidR="00EA5C2C">
        <w:t xml:space="preserve"> tumuli che sarebbero all’origine del nome di questo luogo. </w:t>
      </w:r>
    </w:p>
    <w:p w14:paraId="5BBA55C8" w14:textId="77777777" w:rsidR="00A8544A" w:rsidRDefault="00A8544A" w:rsidP="00A8544A"/>
    <w:p w14:paraId="5D3CD9FD" w14:textId="2FA256F7" w:rsidR="00A726CB" w:rsidRDefault="00A8544A" w:rsidP="00A8544A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I GRANDI </w:t>
      </w:r>
      <w:r w:rsidR="00A726CB">
        <w:rPr>
          <w:rFonts w:cs="Arial"/>
          <w:b/>
          <w:bCs/>
          <w:szCs w:val="24"/>
        </w:rPr>
        <w:t>PANORAM</w:t>
      </w:r>
      <w:r>
        <w:rPr>
          <w:rFonts w:cs="Arial"/>
          <w:b/>
          <w:bCs/>
          <w:szCs w:val="24"/>
        </w:rPr>
        <w:t>I</w:t>
      </w:r>
    </w:p>
    <w:p w14:paraId="4E1E980A" w14:textId="56B53997" w:rsidR="00E91892" w:rsidRDefault="00A726CB" w:rsidP="00E91892">
      <w:pPr>
        <w:jc w:val="both"/>
        <w:rPr>
          <w:rFonts w:cs="Arial"/>
          <w:b/>
          <w:bCs/>
          <w:szCs w:val="24"/>
        </w:rPr>
      </w:pPr>
      <w:r w:rsidRPr="00A726CB">
        <w:rPr>
          <w:rFonts w:cs="Arial"/>
          <w:b/>
          <w:bCs/>
          <w:szCs w:val="24"/>
        </w:rPr>
        <w:t>Val Venegia</w:t>
      </w:r>
    </w:p>
    <w:p w14:paraId="39AC4A2A" w14:textId="644C64CE" w:rsidR="00E91892" w:rsidRDefault="00F40C63" w:rsidP="00E9189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Non</w:t>
      </w:r>
      <w:r w:rsidR="00E9189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si</w:t>
      </w:r>
      <w:r w:rsidR="00E9189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svela subito,</w:t>
      </w:r>
      <w:r w:rsidR="00E9189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si fa anche un po’ desiderare, celata dall’andamento sinuoso dei versanti attorno. Nel bosco la salita</w:t>
      </w:r>
      <w:r w:rsidR="00E9189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è</w:t>
      </w:r>
      <w:r w:rsidR="00E9189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leggera fino all’alpeggio di Malga Venegia</w:t>
      </w:r>
      <w:r w:rsidR="00192F7E">
        <w:rPr>
          <w:rFonts w:cs="Arial"/>
          <w:szCs w:val="24"/>
        </w:rPr>
        <w:t>. L’orizzonte, sopra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>le fitte foreste e le praterie in quota è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 xml:space="preserve">tutto per la mole del </w:t>
      </w:r>
      <w:r w:rsidR="00A726CB" w:rsidRPr="00AB3891">
        <w:rPr>
          <w:rFonts w:cs="Arial"/>
          <w:szCs w:val="24"/>
        </w:rPr>
        <w:t>Monte Mulaz</w:t>
      </w:r>
      <w:r w:rsidR="00192F7E">
        <w:rPr>
          <w:rFonts w:cs="Arial"/>
          <w:szCs w:val="24"/>
        </w:rPr>
        <w:t>, del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>Focobon,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>della Cima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>Valgrande,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>il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>settore nord delle Pale di San Martino. La tappa successiva, ancora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>in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>dolce salita, è Malga Venegiota e l’occhio già insegue i profili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>del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>Cimon della Pala,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>di Cima Vezzana, dei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>Bureloni</w:t>
      </w:r>
      <w:r w:rsidR="00E91892">
        <w:rPr>
          <w:rFonts w:cs="Arial"/>
          <w:szCs w:val="24"/>
        </w:rPr>
        <w:t xml:space="preserve">. Ai loro piedi, di fronte a noi si distende il grande tappeto verde del </w:t>
      </w:r>
      <w:r w:rsidR="00192F7E">
        <w:rPr>
          <w:rFonts w:cs="Arial"/>
          <w:szCs w:val="24"/>
        </w:rPr>
        <w:t>Campigol di Vezzana</w:t>
      </w:r>
      <w:r w:rsidR="00E91892">
        <w:rPr>
          <w:rFonts w:cs="Arial"/>
          <w:szCs w:val="24"/>
        </w:rPr>
        <w:t xml:space="preserve">, </w:t>
      </w:r>
      <w:r w:rsidR="00192F7E">
        <w:rPr>
          <w:rFonts w:cs="Arial"/>
          <w:szCs w:val="24"/>
        </w:rPr>
        <w:t xml:space="preserve">costellato di fiori </w:t>
      </w:r>
      <w:r w:rsidR="00E91892">
        <w:rPr>
          <w:rFonts w:cs="Arial"/>
          <w:szCs w:val="24"/>
        </w:rPr>
        <w:t xml:space="preserve">e </w:t>
      </w:r>
      <w:r w:rsidR="00192F7E">
        <w:rPr>
          <w:rFonts w:cs="Arial"/>
          <w:szCs w:val="24"/>
        </w:rPr>
        <w:t>attraversato dai fischi</w:t>
      </w:r>
      <w:r w:rsidR="00E91892">
        <w:rPr>
          <w:rFonts w:cs="Arial"/>
          <w:szCs w:val="24"/>
        </w:rPr>
        <w:t xml:space="preserve"> </w:t>
      </w:r>
      <w:r w:rsidR="00192F7E">
        <w:rPr>
          <w:rFonts w:cs="Arial"/>
          <w:szCs w:val="24"/>
        </w:rPr>
        <w:t>delle marmotte</w:t>
      </w:r>
      <w:r w:rsidR="00E91892">
        <w:rPr>
          <w:rFonts w:cs="Arial"/>
          <w:szCs w:val="24"/>
        </w:rPr>
        <w:t xml:space="preserve"> tra le rocce depositate dall’antico ghiacciaio del Travignolo</w:t>
      </w:r>
      <w:r w:rsidR="00192F7E">
        <w:rPr>
          <w:rFonts w:cs="Arial"/>
          <w:szCs w:val="24"/>
        </w:rPr>
        <w:t xml:space="preserve">. </w:t>
      </w:r>
      <w:r w:rsidR="00E91892">
        <w:rPr>
          <w:rFonts w:cs="Arial"/>
          <w:szCs w:val="24"/>
        </w:rPr>
        <w:t xml:space="preserve">E salendo ancora fino alla storica Baita Segantini il cambio di prospettiva della grande montagna è sorprendente. </w:t>
      </w:r>
      <w:r w:rsidR="00391685">
        <w:rPr>
          <w:rFonts w:cs="Arial"/>
          <w:szCs w:val="24"/>
        </w:rPr>
        <w:t>E l’</w:t>
      </w:r>
      <w:r w:rsidR="00E91892">
        <w:rPr>
          <w:rFonts w:cs="Arial"/>
          <w:szCs w:val="24"/>
        </w:rPr>
        <w:t>appellativo di “Cervino delle Dolomiti”</w:t>
      </w:r>
      <w:r w:rsidR="00391685">
        <w:rPr>
          <w:rFonts w:cs="Arial"/>
          <w:szCs w:val="24"/>
        </w:rPr>
        <w:t xml:space="preserve"> da quassù </w:t>
      </w:r>
      <w:r w:rsidR="00E91892">
        <w:rPr>
          <w:rFonts w:cs="Arial"/>
          <w:szCs w:val="24"/>
        </w:rPr>
        <w:t xml:space="preserve">è </w:t>
      </w:r>
      <w:r w:rsidR="00391685">
        <w:rPr>
          <w:rFonts w:cs="Arial"/>
          <w:szCs w:val="24"/>
        </w:rPr>
        <w:t xml:space="preserve">tutto </w:t>
      </w:r>
      <w:r w:rsidR="00E91892">
        <w:rPr>
          <w:rFonts w:cs="Arial"/>
          <w:szCs w:val="24"/>
        </w:rPr>
        <w:t>meritato.</w:t>
      </w:r>
    </w:p>
    <w:p w14:paraId="48FD44E4" w14:textId="77777777" w:rsidR="00192F7E" w:rsidRDefault="00192F7E" w:rsidP="006E4F2E">
      <w:pPr>
        <w:jc w:val="both"/>
        <w:rPr>
          <w:rFonts w:cs="Arial"/>
          <w:b/>
          <w:bCs/>
          <w:szCs w:val="24"/>
        </w:rPr>
      </w:pPr>
    </w:p>
    <w:p w14:paraId="36F37AEA" w14:textId="77777777" w:rsidR="00E91892" w:rsidRDefault="00E91892" w:rsidP="006E4F2E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Lago Nero</w:t>
      </w:r>
    </w:p>
    <w:p w14:paraId="5A236CD3" w14:textId="5B9CE254" w:rsidR="002C3594" w:rsidRDefault="000B41F7" w:rsidP="00E9189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Pura bellezza, che diventa</w:t>
      </w:r>
      <w:r w:rsidR="0039168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spettacolo in un particolare momento del</w:t>
      </w:r>
      <w:r w:rsidR="0039168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giorno, quando il</w:t>
      </w:r>
      <w:r w:rsidR="0039168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sole </w:t>
      </w:r>
      <w:r w:rsidR="002C3594">
        <w:rPr>
          <w:rFonts w:cs="Arial"/>
          <w:szCs w:val="24"/>
        </w:rPr>
        <w:t xml:space="preserve">sta per </w:t>
      </w:r>
      <w:r>
        <w:rPr>
          <w:rFonts w:cs="Arial"/>
          <w:szCs w:val="24"/>
        </w:rPr>
        <w:t>volge</w:t>
      </w:r>
      <w:r w:rsidR="002C3594">
        <w:rPr>
          <w:rFonts w:cs="Arial"/>
          <w:szCs w:val="24"/>
        </w:rPr>
        <w:t>re</w:t>
      </w:r>
      <w:r>
        <w:rPr>
          <w:rFonts w:cs="Arial"/>
          <w:szCs w:val="24"/>
        </w:rPr>
        <w:t xml:space="preserve"> al tramonto</w:t>
      </w:r>
      <w:r w:rsidR="002C3594">
        <w:rPr>
          <w:rFonts w:cs="Arial"/>
          <w:szCs w:val="24"/>
        </w:rPr>
        <w:t xml:space="preserve"> e la tavolozza dei colori dell’aria,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del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cielo,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delle montagne, si arricchisce di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sfumature incredibili</w:t>
      </w:r>
      <w:r>
        <w:rPr>
          <w:rFonts w:cs="Arial"/>
          <w:szCs w:val="24"/>
        </w:rPr>
        <w:t>. Il Lago Nero,</w:t>
      </w:r>
      <w:r w:rsidR="002C359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nel Gruppo della Presanella, visto dal</w:t>
      </w:r>
      <w:r w:rsidR="002C3594">
        <w:rPr>
          <w:rFonts w:cs="Arial"/>
          <w:szCs w:val="24"/>
        </w:rPr>
        <w:t xml:space="preserve"> sentiero che proviene dai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Laghi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di Cornisello,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sembra un normalissimo lago alpino,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che spicca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tra il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verde e le macchie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rosse dei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rododendri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per il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colore intenso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dell’acqua. Ma è sufficiente raggiungerne le rive perché la prospettiva muti completamente. C’è l’acqua spesso increspata da una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brezza leggera, ci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sono le rocce</w:t>
      </w:r>
      <w:r w:rsidR="00391685">
        <w:rPr>
          <w:rFonts w:cs="Arial"/>
          <w:szCs w:val="24"/>
        </w:rPr>
        <w:t xml:space="preserve"> </w:t>
      </w:r>
      <w:r w:rsidR="004031EE">
        <w:rPr>
          <w:rFonts w:cs="Arial"/>
          <w:szCs w:val="24"/>
        </w:rPr>
        <w:t>di</w:t>
      </w:r>
      <w:r w:rsidR="00391685">
        <w:rPr>
          <w:rFonts w:cs="Arial"/>
          <w:szCs w:val="24"/>
        </w:rPr>
        <w:t xml:space="preserve"> </w:t>
      </w:r>
      <w:r w:rsidR="004031EE">
        <w:rPr>
          <w:rFonts w:cs="Arial"/>
          <w:szCs w:val="24"/>
        </w:rPr>
        <w:t>tonalite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della</w:t>
      </w:r>
      <w:r w:rsidR="00391685">
        <w:rPr>
          <w:rFonts w:cs="Arial"/>
          <w:szCs w:val="24"/>
        </w:rPr>
        <w:t xml:space="preserve"> </w:t>
      </w:r>
      <w:r w:rsidR="002C3594">
        <w:rPr>
          <w:rFonts w:cs="Arial"/>
          <w:szCs w:val="24"/>
        </w:rPr>
        <w:t>sponda levigate e arrotondate dai g</w:t>
      </w:r>
      <w:r w:rsidR="004031EE">
        <w:rPr>
          <w:rFonts w:cs="Arial"/>
          <w:szCs w:val="24"/>
        </w:rPr>
        <w:t>hiacciai e spruzzate di</w:t>
      </w:r>
      <w:r w:rsidR="00391685">
        <w:rPr>
          <w:rFonts w:cs="Arial"/>
          <w:szCs w:val="24"/>
        </w:rPr>
        <w:t xml:space="preserve"> </w:t>
      </w:r>
      <w:r w:rsidR="004031EE">
        <w:rPr>
          <w:rFonts w:cs="Arial"/>
          <w:szCs w:val="24"/>
        </w:rPr>
        <w:t>rosse macchie di</w:t>
      </w:r>
      <w:r w:rsidR="00391685">
        <w:rPr>
          <w:rFonts w:cs="Arial"/>
          <w:szCs w:val="24"/>
        </w:rPr>
        <w:t xml:space="preserve"> </w:t>
      </w:r>
      <w:r w:rsidR="004031EE">
        <w:rPr>
          <w:rFonts w:cs="Arial"/>
          <w:szCs w:val="24"/>
        </w:rPr>
        <w:t>rododendri e dietro</w:t>
      </w:r>
      <w:r w:rsidR="00391685">
        <w:rPr>
          <w:rFonts w:cs="Arial"/>
          <w:szCs w:val="24"/>
        </w:rPr>
        <w:t xml:space="preserve"> </w:t>
      </w:r>
      <w:r w:rsidR="004031EE">
        <w:rPr>
          <w:rFonts w:cs="Arial"/>
          <w:szCs w:val="24"/>
        </w:rPr>
        <w:t>a</w:t>
      </w:r>
      <w:r w:rsidR="00391685">
        <w:rPr>
          <w:rFonts w:cs="Arial"/>
          <w:szCs w:val="24"/>
        </w:rPr>
        <w:t xml:space="preserve"> </w:t>
      </w:r>
      <w:r w:rsidR="004031EE">
        <w:rPr>
          <w:rFonts w:cs="Arial"/>
          <w:szCs w:val="24"/>
        </w:rPr>
        <w:t>tutto la quinta</w:t>
      </w:r>
      <w:r w:rsidR="00391685">
        <w:rPr>
          <w:rFonts w:cs="Arial"/>
          <w:szCs w:val="24"/>
        </w:rPr>
        <w:t xml:space="preserve"> </w:t>
      </w:r>
      <w:r w:rsidR="004031EE">
        <w:rPr>
          <w:rFonts w:cs="Arial"/>
          <w:szCs w:val="24"/>
        </w:rPr>
        <w:t>incredibile delle Dolomiti di Brenta,</w:t>
      </w:r>
      <w:r w:rsidR="00391685">
        <w:rPr>
          <w:rFonts w:cs="Arial"/>
          <w:szCs w:val="24"/>
        </w:rPr>
        <w:t xml:space="preserve"> </w:t>
      </w:r>
      <w:r w:rsidR="004031EE">
        <w:rPr>
          <w:rFonts w:cs="Arial"/>
          <w:szCs w:val="24"/>
        </w:rPr>
        <w:t xml:space="preserve">la successione di pareti, guglie e torrioni della catena centrale. </w:t>
      </w:r>
      <w:r w:rsidR="00C7717A">
        <w:rPr>
          <w:rFonts w:cs="Arial"/>
          <w:szCs w:val="24"/>
        </w:rPr>
        <w:t>A</w:t>
      </w:r>
      <w:r w:rsidR="00C13F9C">
        <w:rPr>
          <w:rFonts w:cs="Arial"/>
          <w:szCs w:val="24"/>
        </w:rPr>
        <w:t xml:space="preserve">l tramonto </w:t>
      </w:r>
      <w:r w:rsidR="00C7717A">
        <w:rPr>
          <w:rFonts w:cs="Arial"/>
          <w:szCs w:val="24"/>
        </w:rPr>
        <w:t>non si può perdere</w:t>
      </w:r>
      <w:r w:rsidR="00C13F9C">
        <w:rPr>
          <w:rFonts w:cs="Arial"/>
          <w:szCs w:val="24"/>
        </w:rPr>
        <w:t xml:space="preserve"> lo spettacolo della luce</w:t>
      </w:r>
      <w:r w:rsidR="00391685">
        <w:rPr>
          <w:rFonts w:cs="Arial"/>
          <w:szCs w:val="24"/>
        </w:rPr>
        <w:t xml:space="preserve"> </w:t>
      </w:r>
      <w:r w:rsidR="00C13F9C">
        <w:rPr>
          <w:rFonts w:cs="Arial"/>
          <w:szCs w:val="24"/>
        </w:rPr>
        <w:t>che</w:t>
      </w:r>
      <w:r w:rsidR="00391685">
        <w:rPr>
          <w:rFonts w:cs="Arial"/>
          <w:szCs w:val="24"/>
        </w:rPr>
        <w:t xml:space="preserve"> </w:t>
      </w:r>
      <w:r w:rsidR="00C13F9C">
        <w:rPr>
          <w:rFonts w:cs="Arial"/>
          <w:szCs w:val="24"/>
        </w:rPr>
        <w:t xml:space="preserve">colpisce le pareti </w:t>
      </w:r>
      <w:r w:rsidR="00C7717A">
        <w:rPr>
          <w:rFonts w:cs="Arial"/>
          <w:szCs w:val="24"/>
        </w:rPr>
        <w:t>dolomitiche</w:t>
      </w:r>
      <w:r w:rsidR="00C13F9C">
        <w:rPr>
          <w:rFonts w:cs="Arial"/>
          <w:szCs w:val="24"/>
        </w:rPr>
        <w:t xml:space="preserve"> riflesse</w:t>
      </w:r>
      <w:r w:rsidR="00391685">
        <w:rPr>
          <w:rFonts w:cs="Arial"/>
          <w:szCs w:val="24"/>
        </w:rPr>
        <w:t xml:space="preserve"> </w:t>
      </w:r>
      <w:r w:rsidR="00C13F9C">
        <w:rPr>
          <w:rFonts w:cs="Arial"/>
          <w:szCs w:val="24"/>
        </w:rPr>
        <w:t xml:space="preserve">nelle acque del lago. </w:t>
      </w:r>
    </w:p>
    <w:p w14:paraId="6C753C6D" w14:textId="0129CCC5" w:rsidR="00192F7E" w:rsidRPr="00C13F9C" w:rsidRDefault="002C3594" w:rsidP="006E4F2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14:paraId="7ECD320F" w14:textId="4D6D9263" w:rsidR="00B356C9" w:rsidRDefault="00285357" w:rsidP="00795A7B">
      <w:pPr>
        <w:jc w:val="both"/>
        <w:rPr>
          <w:rStyle w:val="Enfasigrassetto"/>
          <w:b w:val="0"/>
          <w:iCs/>
        </w:rPr>
      </w:pPr>
      <w:r>
        <w:rPr>
          <w:rStyle w:val="Enfasigrassetto"/>
          <w:b w:val="0"/>
          <w:iCs/>
        </w:rPr>
        <w:t xml:space="preserve">(m.b.) </w:t>
      </w:r>
    </w:p>
    <w:p w14:paraId="7F95BC6C" w14:textId="77777777" w:rsidR="00BC67E1" w:rsidRDefault="00BC67E1" w:rsidP="00795A7B">
      <w:pPr>
        <w:jc w:val="both"/>
        <w:rPr>
          <w:rStyle w:val="Enfasigrassetto"/>
          <w:b w:val="0"/>
          <w:iCs/>
        </w:rPr>
      </w:pPr>
    </w:p>
    <w:p w14:paraId="0B49146D" w14:textId="75531EEA" w:rsidR="00F921B7" w:rsidRPr="00F921B7" w:rsidRDefault="00F921B7" w:rsidP="00795A7B">
      <w:pPr>
        <w:jc w:val="both"/>
        <w:rPr>
          <w:rStyle w:val="Enfasigrassetto"/>
          <w:b w:val="0"/>
          <w:iCs/>
        </w:rPr>
      </w:pPr>
      <w:r w:rsidRPr="00F921B7">
        <w:rPr>
          <w:rStyle w:val="Enfasigrassetto"/>
          <w:b w:val="0"/>
          <w:iCs/>
        </w:rPr>
        <w:t>Trento,</w:t>
      </w:r>
      <w:r w:rsidR="00461CCF">
        <w:rPr>
          <w:rStyle w:val="Enfasigrassetto"/>
          <w:b w:val="0"/>
          <w:iCs/>
        </w:rPr>
        <w:t xml:space="preserve"> </w:t>
      </w:r>
      <w:r w:rsidR="00243A1B">
        <w:rPr>
          <w:rStyle w:val="Enfasigrassetto"/>
          <w:b w:val="0"/>
          <w:iCs/>
        </w:rPr>
        <w:t>giugno</w:t>
      </w:r>
      <w:r w:rsidR="0072148C">
        <w:rPr>
          <w:rStyle w:val="Enfasigrassetto"/>
          <w:b w:val="0"/>
          <w:iCs/>
        </w:rPr>
        <w:t xml:space="preserve"> </w:t>
      </w:r>
      <w:r w:rsidRPr="00F921B7">
        <w:rPr>
          <w:rStyle w:val="Enfasigrassetto"/>
          <w:b w:val="0"/>
          <w:iCs/>
        </w:rPr>
        <w:t>2020</w:t>
      </w:r>
    </w:p>
    <w:sectPr w:rsidR="00F921B7" w:rsidRPr="00F921B7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EA4A6" w14:textId="77777777" w:rsidR="00B92FB4" w:rsidRDefault="00B92FB4" w:rsidP="009C72FF">
      <w:r>
        <w:separator/>
      </w:r>
    </w:p>
  </w:endnote>
  <w:endnote w:type="continuationSeparator" w:id="0">
    <w:p w14:paraId="28DCB3FB" w14:textId="77777777" w:rsidR="00B92FB4" w:rsidRDefault="00B92FB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2B63AC17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97ACA62" w14:textId="77777777" w:rsidR="000F631A" w:rsidRPr="00195072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14:paraId="76B30D28" w14:textId="77777777"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14:paraId="4E0CA59A" w14:textId="77777777"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14:paraId="5639D857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195072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 wp14:anchorId="0333C3F0" wp14:editId="73F08FBF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@Press</w:t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042D61D1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EC7901E" wp14:editId="78F0B7DF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C0E4B1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9CDB610" w14:textId="77777777" w:rsidR="000F631A" w:rsidRDefault="00270CBC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CAD248" wp14:editId="10F20022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12065" t="8890" r="6985" b="10160"/>
              <wp:wrapNone/>
              <wp:docPr id="1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18BF8E" id="Connettore 1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" strokeweight=".25pt">
              <v:stroke joinstyle="miter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8B6D4E" w14:textId="77777777" w:rsidR="00B92FB4" w:rsidRDefault="00B92FB4" w:rsidP="009C72FF">
      <w:r>
        <w:separator/>
      </w:r>
    </w:p>
  </w:footnote>
  <w:footnote w:type="continuationSeparator" w:id="0">
    <w:p w14:paraId="7279A65F" w14:textId="77777777" w:rsidR="00B92FB4" w:rsidRDefault="00B92FB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03AE0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26AB6382" wp14:editId="18154639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45A40"/>
    <w:multiLevelType w:val="hybridMultilevel"/>
    <w:tmpl w:val="39722B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20B3D48"/>
    <w:multiLevelType w:val="hybridMultilevel"/>
    <w:tmpl w:val="7A548B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557199"/>
    <w:multiLevelType w:val="hybridMultilevel"/>
    <w:tmpl w:val="B8B6A3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20A90"/>
    <w:rsid w:val="000502CD"/>
    <w:rsid w:val="00061B3C"/>
    <w:rsid w:val="00066D9D"/>
    <w:rsid w:val="000675A7"/>
    <w:rsid w:val="000708AA"/>
    <w:rsid w:val="00092B77"/>
    <w:rsid w:val="000970D5"/>
    <w:rsid w:val="000A692D"/>
    <w:rsid w:val="000A74CA"/>
    <w:rsid w:val="000B24D1"/>
    <w:rsid w:val="000B41F7"/>
    <w:rsid w:val="000C4F2A"/>
    <w:rsid w:val="000D27B1"/>
    <w:rsid w:val="000D59D2"/>
    <w:rsid w:val="000D62FB"/>
    <w:rsid w:val="000F2041"/>
    <w:rsid w:val="000F5B39"/>
    <w:rsid w:val="000F631A"/>
    <w:rsid w:val="000F7DF3"/>
    <w:rsid w:val="00106E06"/>
    <w:rsid w:val="001205F9"/>
    <w:rsid w:val="00144F7C"/>
    <w:rsid w:val="00155FD3"/>
    <w:rsid w:val="001669D7"/>
    <w:rsid w:val="00182EF8"/>
    <w:rsid w:val="00185948"/>
    <w:rsid w:val="001908DC"/>
    <w:rsid w:val="00192F7E"/>
    <w:rsid w:val="00195072"/>
    <w:rsid w:val="00195AE8"/>
    <w:rsid w:val="001A5F8A"/>
    <w:rsid w:val="001B7EC4"/>
    <w:rsid w:val="001C253C"/>
    <w:rsid w:val="001C5D85"/>
    <w:rsid w:val="001C6CA0"/>
    <w:rsid w:val="001C7BE6"/>
    <w:rsid w:val="001E0631"/>
    <w:rsid w:val="001E71A8"/>
    <w:rsid w:val="001F2F71"/>
    <w:rsid w:val="001F7C2E"/>
    <w:rsid w:val="00201BB9"/>
    <w:rsid w:val="00201FC3"/>
    <w:rsid w:val="00205B03"/>
    <w:rsid w:val="00213091"/>
    <w:rsid w:val="00213E5F"/>
    <w:rsid w:val="00217EFF"/>
    <w:rsid w:val="0022549E"/>
    <w:rsid w:val="00243A1B"/>
    <w:rsid w:val="00252C6C"/>
    <w:rsid w:val="0025727E"/>
    <w:rsid w:val="00267860"/>
    <w:rsid w:val="00270CBC"/>
    <w:rsid w:val="00284611"/>
    <w:rsid w:val="00285357"/>
    <w:rsid w:val="00287487"/>
    <w:rsid w:val="002933F5"/>
    <w:rsid w:val="002B2DF2"/>
    <w:rsid w:val="002B56EA"/>
    <w:rsid w:val="002C3594"/>
    <w:rsid w:val="002C4533"/>
    <w:rsid w:val="002D09B0"/>
    <w:rsid w:val="002F649A"/>
    <w:rsid w:val="00301213"/>
    <w:rsid w:val="003018AC"/>
    <w:rsid w:val="0031500A"/>
    <w:rsid w:val="003366B6"/>
    <w:rsid w:val="00342BBD"/>
    <w:rsid w:val="0034735A"/>
    <w:rsid w:val="003476B0"/>
    <w:rsid w:val="003518D5"/>
    <w:rsid w:val="00354362"/>
    <w:rsid w:val="003661B4"/>
    <w:rsid w:val="00381AD6"/>
    <w:rsid w:val="00382BB2"/>
    <w:rsid w:val="003856DF"/>
    <w:rsid w:val="00391685"/>
    <w:rsid w:val="003C52A3"/>
    <w:rsid w:val="003C6629"/>
    <w:rsid w:val="003F3739"/>
    <w:rsid w:val="003F6FC5"/>
    <w:rsid w:val="0040020B"/>
    <w:rsid w:val="004031EE"/>
    <w:rsid w:val="0041263B"/>
    <w:rsid w:val="00414B4A"/>
    <w:rsid w:val="004348F1"/>
    <w:rsid w:val="0043702B"/>
    <w:rsid w:val="0044497F"/>
    <w:rsid w:val="00446DF7"/>
    <w:rsid w:val="0045256C"/>
    <w:rsid w:val="0046196F"/>
    <w:rsid w:val="00461CCF"/>
    <w:rsid w:val="004631A5"/>
    <w:rsid w:val="00463B85"/>
    <w:rsid w:val="00475C44"/>
    <w:rsid w:val="004809A6"/>
    <w:rsid w:val="004A4134"/>
    <w:rsid w:val="004B1401"/>
    <w:rsid w:val="004B3FDD"/>
    <w:rsid w:val="004C3781"/>
    <w:rsid w:val="004D56DC"/>
    <w:rsid w:val="004E783A"/>
    <w:rsid w:val="004E7FDE"/>
    <w:rsid w:val="00506122"/>
    <w:rsid w:val="00507BE2"/>
    <w:rsid w:val="00523683"/>
    <w:rsid w:val="00534CE9"/>
    <w:rsid w:val="00540F62"/>
    <w:rsid w:val="005554FD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5D1A82"/>
    <w:rsid w:val="005D5D0A"/>
    <w:rsid w:val="005E4A28"/>
    <w:rsid w:val="005F030F"/>
    <w:rsid w:val="00622653"/>
    <w:rsid w:val="00622E1C"/>
    <w:rsid w:val="006256D8"/>
    <w:rsid w:val="00626AFB"/>
    <w:rsid w:val="00631FC0"/>
    <w:rsid w:val="006374B2"/>
    <w:rsid w:val="00641A0C"/>
    <w:rsid w:val="00645103"/>
    <w:rsid w:val="006469B6"/>
    <w:rsid w:val="00663B3C"/>
    <w:rsid w:val="006854FA"/>
    <w:rsid w:val="0069062F"/>
    <w:rsid w:val="00695487"/>
    <w:rsid w:val="006A4AF3"/>
    <w:rsid w:val="006B3D66"/>
    <w:rsid w:val="006C7C84"/>
    <w:rsid w:val="006D089F"/>
    <w:rsid w:val="006E4F2E"/>
    <w:rsid w:val="006E4F91"/>
    <w:rsid w:val="006F7D5D"/>
    <w:rsid w:val="007063D1"/>
    <w:rsid w:val="00712635"/>
    <w:rsid w:val="00717251"/>
    <w:rsid w:val="0072148C"/>
    <w:rsid w:val="00724E05"/>
    <w:rsid w:val="007312A0"/>
    <w:rsid w:val="00745EC3"/>
    <w:rsid w:val="0074772B"/>
    <w:rsid w:val="0075635D"/>
    <w:rsid w:val="0075774C"/>
    <w:rsid w:val="0076504F"/>
    <w:rsid w:val="007701DF"/>
    <w:rsid w:val="0077380C"/>
    <w:rsid w:val="0077615A"/>
    <w:rsid w:val="00780633"/>
    <w:rsid w:val="00785FBA"/>
    <w:rsid w:val="00795A7B"/>
    <w:rsid w:val="00797087"/>
    <w:rsid w:val="007A46A7"/>
    <w:rsid w:val="007B0451"/>
    <w:rsid w:val="007B67F0"/>
    <w:rsid w:val="007C499B"/>
    <w:rsid w:val="007C4AD3"/>
    <w:rsid w:val="007C5F56"/>
    <w:rsid w:val="007D257A"/>
    <w:rsid w:val="007D61F5"/>
    <w:rsid w:val="007D7103"/>
    <w:rsid w:val="007E4E56"/>
    <w:rsid w:val="007E5534"/>
    <w:rsid w:val="007F5D11"/>
    <w:rsid w:val="00800D0B"/>
    <w:rsid w:val="0080623D"/>
    <w:rsid w:val="00807AE4"/>
    <w:rsid w:val="00813CDA"/>
    <w:rsid w:val="00822726"/>
    <w:rsid w:val="008264FC"/>
    <w:rsid w:val="0082667B"/>
    <w:rsid w:val="008273FC"/>
    <w:rsid w:val="008412BF"/>
    <w:rsid w:val="00841DB7"/>
    <w:rsid w:val="008472FB"/>
    <w:rsid w:val="00855886"/>
    <w:rsid w:val="00855D8E"/>
    <w:rsid w:val="00857707"/>
    <w:rsid w:val="008A0929"/>
    <w:rsid w:val="008A2827"/>
    <w:rsid w:val="008A3B44"/>
    <w:rsid w:val="008D18A3"/>
    <w:rsid w:val="008D2706"/>
    <w:rsid w:val="008D36FB"/>
    <w:rsid w:val="008D6265"/>
    <w:rsid w:val="008E27B8"/>
    <w:rsid w:val="008F1650"/>
    <w:rsid w:val="009103DF"/>
    <w:rsid w:val="00923CCC"/>
    <w:rsid w:val="00926AA9"/>
    <w:rsid w:val="00930C28"/>
    <w:rsid w:val="009404F6"/>
    <w:rsid w:val="00950E9B"/>
    <w:rsid w:val="0095215D"/>
    <w:rsid w:val="009804CE"/>
    <w:rsid w:val="0098381E"/>
    <w:rsid w:val="00991C6B"/>
    <w:rsid w:val="00992575"/>
    <w:rsid w:val="0099448B"/>
    <w:rsid w:val="009A1FFC"/>
    <w:rsid w:val="009A242D"/>
    <w:rsid w:val="009A45B5"/>
    <w:rsid w:val="009A4954"/>
    <w:rsid w:val="009B2E78"/>
    <w:rsid w:val="009C186B"/>
    <w:rsid w:val="009C6CE2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62B78"/>
    <w:rsid w:val="00A63374"/>
    <w:rsid w:val="00A726CB"/>
    <w:rsid w:val="00A74FF4"/>
    <w:rsid w:val="00A817CB"/>
    <w:rsid w:val="00A8544A"/>
    <w:rsid w:val="00A928AD"/>
    <w:rsid w:val="00AA6983"/>
    <w:rsid w:val="00AB264A"/>
    <w:rsid w:val="00AB2CF9"/>
    <w:rsid w:val="00AB51FE"/>
    <w:rsid w:val="00AE1429"/>
    <w:rsid w:val="00AE4D45"/>
    <w:rsid w:val="00AF41CE"/>
    <w:rsid w:val="00AF63F4"/>
    <w:rsid w:val="00B06C89"/>
    <w:rsid w:val="00B10525"/>
    <w:rsid w:val="00B356C9"/>
    <w:rsid w:val="00B43249"/>
    <w:rsid w:val="00B61314"/>
    <w:rsid w:val="00B75CF8"/>
    <w:rsid w:val="00B92FB4"/>
    <w:rsid w:val="00B95685"/>
    <w:rsid w:val="00B96D16"/>
    <w:rsid w:val="00BA10D5"/>
    <w:rsid w:val="00BB0BF2"/>
    <w:rsid w:val="00BB19C5"/>
    <w:rsid w:val="00BB26B6"/>
    <w:rsid w:val="00BB3E2C"/>
    <w:rsid w:val="00BC233E"/>
    <w:rsid w:val="00BC67E1"/>
    <w:rsid w:val="00BC77FB"/>
    <w:rsid w:val="00BD2222"/>
    <w:rsid w:val="00BD4144"/>
    <w:rsid w:val="00BD4356"/>
    <w:rsid w:val="00BD498D"/>
    <w:rsid w:val="00BF51EC"/>
    <w:rsid w:val="00C02761"/>
    <w:rsid w:val="00C128F9"/>
    <w:rsid w:val="00C13F9C"/>
    <w:rsid w:val="00C21374"/>
    <w:rsid w:val="00C40386"/>
    <w:rsid w:val="00C655C5"/>
    <w:rsid w:val="00C7717A"/>
    <w:rsid w:val="00C87C95"/>
    <w:rsid w:val="00C96291"/>
    <w:rsid w:val="00CB56F5"/>
    <w:rsid w:val="00CC4CB6"/>
    <w:rsid w:val="00CC5395"/>
    <w:rsid w:val="00CD02B5"/>
    <w:rsid w:val="00CE0BA9"/>
    <w:rsid w:val="00CE225D"/>
    <w:rsid w:val="00CE3399"/>
    <w:rsid w:val="00CE63D2"/>
    <w:rsid w:val="00CF5EA8"/>
    <w:rsid w:val="00D01F14"/>
    <w:rsid w:val="00D05EBE"/>
    <w:rsid w:val="00D13BA1"/>
    <w:rsid w:val="00D3146E"/>
    <w:rsid w:val="00D3353A"/>
    <w:rsid w:val="00D35905"/>
    <w:rsid w:val="00D447FE"/>
    <w:rsid w:val="00D44BF7"/>
    <w:rsid w:val="00D4598A"/>
    <w:rsid w:val="00D46902"/>
    <w:rsid w:val="00D6595A"/>
    <w:rsid w:val="00D72EB1"/>
    <w:rsid w:val="00D73EC1"/>
    <w:rsid w:val="00D8076A"/>
    <w:rsid w:val="00D914DC"/>
    <w:rsid w:val="00DA7633"/>
    <w:rsid w:val="00DB549B"/>
    <w:rsid w:val="00DC1251"/>
    <w:rsid w:val="00DC16F1"/>
    <w:rsid w:val="00DC77A8"/>
    <w:rsid w:val="00DD4177"/>
    <w:rsid w:val="00DD7962"/>
    <w:rsid w:val="00E051C6"/>
    <w:rsid w:val="00E06F4B"/>
    <w:rsid w:val="00E1624C"/>
    <w:rsid w:val="00E26D41"/>
    <w:rsid w:val="00E35EB9"/>
    <w:rsid w:val="00E3745E"/>
    <w:rsid w:val="00E401FB"/>
    <w:rsid w:val="00E44A31"/>
    <w:rsid w:val="00E44A3F"/>
    <w:rsid w:val="00E50B7A"/>
    <w:rsid w:val="00E63421"/>
    <w:rsid w:val="00E64563"/>
    <w:rsid w:val="00E71A01"/>
    <w:rsid w:val="00E746A8"/>
    <w:rsid w:val="00E83711"/>
    <w:rsid w:val="00E90796"/>
    <w:rsid w:val="00E90D39"/>
    <w:rsid w:val="00E90F86"/>
    <w:rsid w:val="00E91892"/>
    <w:rsid w:val="00E97652"/>
    <w:rsid w:val="00EA5C2C"/>
    <w:rsid w:val="00EC6057"/>
    <w:rsid w:val="00ED3666"/>
    <w:rsid w:val="00EE50D2"/>
    <w:rsid w:val="00EF2F1B"/>
    <w:rsid w:val="00F16462"/>
    <w:rsid w:val="00F2020D"/>
    <w:rsid w:val="00F207FB"/>
    <w:rsid w:val="00F2597E"/>
    <w:rsid w:val="00F31988"/>
    <w:rsid w:val="00F33925"/>
    <w:rsid w:val="00F379B5"/>
    <w:rsid w:val="00F406E2"/>
    <w:rsid w:val="00F40C63"/>
    <w:rsid w:val="00F434C6"/>
    <w:rsid w:val="00F53ABB"/>
    <w:rsid w:val="00F66A83"/>
    <w:rsid w:val="00F7101A"/>
    <w:rsid w:val="00F71CB9"/>
    <w:rsid w:val="00F73775"/>
    <w:rsid w:val="00F82CD8"/>
    <w:rsid w:val="00F86B94"/>
    <w:rsid w:val="00F92095"/>
    <w:rsid w:val="00F921B7"/>
    <w:rsid w:val="00FA6D8D"/>
    <w:rsid w:val="00FB7FBE"/>
    <w:rsid w:val="00FD41C8"/>
    <w:rsid w:val="00FD610A"/>
    <w:rsid w:val="00FD7EF1"/>
    <w:rsid w:val="00FF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B4EC6A2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63B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63B8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06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4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1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FCE607-5B47-47E1-B2EA-7BDB77ED3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3</Pages>
  <Words>1049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23</cp:revision>
  <cp:lastPrinted>2020-06-12T14:17:00Z</cp:lastPrinted>
  <dcterms:created xsi:type="dcterms:W3CDTF">2020-05-15T13:45:00Z</dcterms:created>
  <dcterms:modified xsi:type="dcterms:W3CDTF">2020-06-23T08:07:00Z</dcterms:modified>
</cp:coreProperties>
</file>