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060C5" w:rsidRDefault="003060C5" w:rsidP="00413C69">
      <w:pPr>
        <w:jc w:val="both"/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</w:rPr>
        <w:t xml:space="preserve">Una proposta slow per i weekend di primavera </w:t>
      </w:r>
    </w:p>
    <w:p w:rsidR="00413C69" w:rsidRDefault="00FB2038" w:rsidP="00413C69">
      <w:pPr>
        <w:jc w:val="both"/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</w:rPr>
        <w:t xml:space="preserve">SCOPRIRE LA BELLEZZA DEI </w:t>
      </w:r>
      <w:r w:rsidR="00413C69">
        <w:rPr>
          <w:rFonts w:cs="Arial"/>
          <w:b/>
          <w:sz w:val="32"/>
          <w:szCs w:val="24"/>
        </w:rPr>
        <w:t>BORGHI</w:t>
      </w:r>
      <w:r w:rsidR="00C904CD">
        <w:rPr>
          <w:rFonts w:cs="Arial"/>
          <w:b/>
          <w:sz w:val="32"/>
          <w:szCs w:val="24"/>
        </w:rPr>
        <w:t xml:space="preserve"> </w:t>
      </w:r>
    </w:p>
    <w:p w:rsidR="00413C69" w:rsidRDefault="00413C69" w:rsidP="00413C69">
      <w:pPr>
        <w:jc w:val="both"/>
        <w:rPr>
          <w:rFonts w:cs="Arial"/>
          <w:szCs w:val="24"/>
        </w:rPr>
      </w:pPr>
    </w:p>
    <w:p w:rsidR="003060C5" w:rsidRPr="003060C5" w:rsidRDefault="00096E09" w:rsidP="003060C5">
      <w:pPr>
        <w:spacing w:line="276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I</w:t>
      </w:r>
      <w:r w:rsidRPr="003060C5">
        <w:rPr>
          <w:rFonts w:cs="Arial"/>
          <w:b/>
          <w:szCs w:val="24"/>
        </w:rPr>
        <w:t xml:space="preserve">n Trentino </w:t>
      </w:r>
      <w:r>
        <w:rPr>
          <w:rFonts w:cs="Arial"/>
          <w:b/>
          <w:szCs w:val="24"/>
        </w:rPr>
        <w:t>s</w:t>
      </w:r>
      <w:r w:rsidR="003060C5" w:rsidRPr="003060C5">
        <w:rPr>
          <w:rFonts w:cs="Arial"/>
          <w:b/>
          <w:szCs w:val="24"/>
        </w:rPr>
        <w:t xml:space="preserve">ono </w:t>
      </w:r>
      <w:r w:rsidR="00051EB2">
        <w:rPr>
          <w:rFonts w:cs="Arial"/>
          <w:b/>
          <w:szCs w:val="24"/>
        </w:rPr>
        <w:t>sei</w:t>
      </w:r>
      <w:r w:rsidR="003060C5" w:rsidRPr="003060C5">
        <w:rPr>
          <w:rFonts w:cs="Arial"/>
          <w:b/>
          <w:szCs w:val="24"/>
        </w:rPr>
        <w:t xml:space="preserve"> le località </w:t>
      </w:r>
      <w:r w:rsidR="003060C5">
        <w:rPr>
          <w:rFonts w:cs="Arial"/>
          <w:b/>
          <w:szCs w:val="24"/>
        </w:rPr>
        <w:t>inserite</w:t>
      </w:r>
      <w:r w:rsidR="003060C5" w:rsidRPr="003060C5">
        <w:rPr>
          <w:rFonts w:cs="Arial"/>
          <w:b/>
          <w:szCs w:val="24"/>
        </w:rPr>
        <w:t xml:space="preserve"> nell’elenco dei “</w:t>
      </w:r>
      <w:r w:rsidR="003060C5" w:rsidRPr="003060C5">
        <w:rPr>
          <w:rFonts w:cs="Arial"/>
          <w:b/>
          <w:i/>
          <w:szCs w:val="24"/>
        </w:rPr>
        <w:t>Borghi più belli d’Italia</w:t>
      </w:r>
      <w:r w:rsidR="003060C5" w:rsidRPr="003060C5">
        <w:rPr>
          <w:rFonts w:cs="Arial"/>
          <w:b/>
          <w:szCs w:val="24"/>
        </w:rPr>
        <w:t>”</w:t>
      </w:r>
      <w:r w:rsidR="003060C5">
        <w:rPr>
          <w:rFonts w:cs="Arial"/>
          <w:b/>
          <w:szCs w:val="24"/>
        </w:rPr>
        <w:t xml:space="preserve">: dalle Giudicarie al Garda Trentino, </w:t>
      </w:r>
      <w:r w:rsidR="00952A74">
        <w:rPr>
          <w:rFonts w:cs="Arial"/>
          <w:b/>
          <w:szCs w:val="24"/>
        </w:rPr>
        <w:t>d</w:t>
      </w:r>
      <w:r w:rsidR="003060C5">
        <w:rPr>
          <w:rFonts w:cs="Arial"/>
          <w:b/>
          <w:szCs w:val="24"/>
        </w:rPr>
        <w:t xml:space="preserve">alla </w:t>
      </w:r>
      <w:r w:rsidR="00C70E19">
        <w:rPr>
          <w:rFonts w:cs="Arial"/>
          <w:b/>
          <w:szCs w:val="24"/>
        </w:rPr>
        <w:t>V</w:t>
      </w:r>
      <w:r w:rsidR="003060C5">
        <w:rPr>
          <w:rFonts w:cs="Arial"/>
          <w:b/>
          <w:szCs w:val="24"/>
        </w:rPr>
        <w:t>alle del Chiese al</w:t>
      </w:r>
      <w:r w:rsidR="00051EB2">
        <w:rPr>
          <w:rFonts w:cs="Arial"/>
          <w:b/>
          <w:szCs w:val="24"/>
        </w:rPr>
        <w:t>le valli dolomitiche</w:t>
      </w:r>
      <w:bookmarkStart w:id="0" w:name="_GoBack"/>
      <w:bookmarkEnd w:id="0"/>
      <w:r w:rsidR="00051EB2">
        <w:rPr>
          <w:rFonts w:cs="Arial"/>
          <w:b/>
          <w:szCs w:val="24"/>
        </w:rPr>
        <w:t xml:space="preserve"> sei </w:t>
      </w:r>
      <w:r w:rsidR="003060C5">
        <w:rPr>
          <w:rFonts w:cs="Arial"/>
          <w:b/>
          <w:szCs w:val="24"/>
        </w:rPr>
        <w:t>differenti viaggi alla scoperta di tradizioni, antiche pietre, architetture rurali, segni del sacro e dell’uomo</w:t>
      </w:r>
    </w:p>
    <w:p w:rsidR="00413C69" w:rsidRDefault="003060C5" w:rsidP="00413C69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</w:p>
    <w:p w:rsidR="00413C69" w:rsidRDefault="00413C69" w:rsidP="00413C69">
      <w:pPr>
        <w:jc w:val="both"/>
      </w:pPr>
      <w:r>
        <w:rPr>
          <w:rFonts w:cs="Arial"/>
          <w:szCs w:val="24"/>
        </w:rPr>
        <w:t xml:space="preserve">Natura e storie si incrociano nelle valli del Trentino e per </w:t>
      </w:r>
      <w:r>
        <w:t xml:space="preserve">gustare i valori della tradizione la proposta è di andare alla scoperta degli antichi borghi che, tra boschi e vallate, sorgono come fiori spontanei: bellissimi e un po’ nascosti. </w:t>
      </w:r>
      <w:r w:rsidR="00C70E19">
        <w:t>A</w:t>
      </w:r>
      <w:r>
        <w:t>ppartati tra le montagne</w:t>
      </w:r>
      <w:r w:rsidR="00C70E19">
        <w:t>,</w:t>
      </w:r>
      <w:r>
        <w:t xml:space="preserve"> i piccoli borghi storici del </w:t>
      </w:r>
      <w:r>
        <w:rPr>
          <w:rFonts w:cs="Arial"/>
          <w:szCs w:val="24"/>
        </w:rPr>
        <w:t>Trentino</w:t>
      </w:r>
      <w:r>
        <w:t xml:space="preserve"> sono inconfondibili con le loro storie, le pietre antiche, i vecchi fienili e un patrimonio di tradizioni che si tramanda dal passato. </w:t>
      </w:r>
    </w:p>
    <w:p w:rsidR="00AB4543" w:rsidRDefault="00413C69" w:rsidP="00413C69">
      <w:pPr>
        <w:jc w:val="both"/>
      </w:pPr>
      <w:r>
        <w:t xml:space="preserve">Ai piedi delle Dolomiti di Brenta e a poca distanza dal lago di Molveno, ecco </w:t>
      </w:r>
      <w:r>
        <w:rPr>
          <w:b/>
        </w:rPr>
        <w:t>San Lorenzo - Dorsino</w:t>
      </w:r>
      <w:r>
        <w:t xml:space="preserve">. </w:t>
      </w:r>
      <w:r w:rsidR="00AB4543" w:rsidRPr="00AB4543">
        <w:t xml:space="preserve">Questo antico borgo contadino è nato dalla fusione di sette Ville: Berghi, Pergnano, Senaso, Dolaso, Prato, Prusa e Glolo. All'interno delle sette frazioni si possono ancora osservare rare architetture rurali caratterizzate da elementi architettonici unici come i “pont”, le rampe carrabili per accedere ai depositi di fieno, gli essiccatoi e i fienili nella parte alta delle abitazioni. Un altro possibile itinerario incrocia il sacro e il profano tra Santuari, piccole chiese e cappelle alla scoperta dei simboli di una devozione che nella storia si è alimentata di sofferenze calamità naturali ed epidemie. </w:t>
      </w:r>
    </w:p>
    <w:p w:rsidR="00413C69" w:rsidRDefault="00413C69" w:rsidP="00413C69">
      <w:pPr>
        <w:jc w:val="both"/>
      </w:pPr>
      <w:r>
        <w:t xml:space="preserve">Appena fuori dal paese si aprono i percorsi nel </w:t>
      </w:r>
      <w:r w:rsidRPr="00AB4543">
        <w:rPr>
          <w:b/>
          <w:bCs/>
        </w:rPr>
        <w:t>Parco naturale Adamello-Brenta</w:t>
      </w:r>
      <w:r>
        <w:t>.</w:t>
      </w:r>
      <w:r w:rsidR="00AB4543">
        <w:t xml:space="preserve"> </w:t>
      </w:r>
      <w:r w:rsidR="00B84287">
        <w:t xml:space="preserve">Il prodotto più tipico è la </w:t>
      </w:r>
      <w:r w:rsidR="00B84287" w:rsidRPr="00B84287">
        <w:rPr>
          <w:b/>
          <w:bCs/>
        </w:rPr>
        <w:t>Ciuìga</w:t>
      </w:r>
      <w:r w:rsidR="00B84287">
        <w:t>, un salume ottenuto mescolando carne scelta di maiale con le rape cotte.</w:t>
      </w:r>
    </w:p>
    <w:p w:rsidR="00413C69" w:rsidRDefault="00413C69" w:rsidP="00B84287">
      <w:pPr>
        <w:jc w:val="both"/>
      </w:pPr>
      <w:r>
        <w:t xml:space="preserve">Per chi vuole conoscere l’architettura rurale degli antichi borghi trentini, è </w:t>
      </w:r>
      <w:r>
        <w:rPr>
          <w:b/>
        </w:rPr>
        <w:t>Rango</w:t>
      </w:r>
      <w:r>
        <w:t xml:space="preserve"> la meta da visitare. A pochi chilometri dalle Terme di Comano, Rango domina silenziosamente l’altopiano del Bleggio. Portici, cantine, androni, fontane e recinzioni in pietra, vie lastricate ed antiche dimore si osservano nel cuore del borgo, testimone dell’antica vita rurale trentina. </w:t>
      </w:r>
      <w:r w:rsidR="00B84287">
        <w:t xml:space="preserve">E parla ancora di un passato di pellegrini, pastori con le loro greggi, mercanti e viaggiatori. Arrivando a Rango el portech de la Flor è la prima struttura abitativa imponente che si presenta agli occhi. È il nucleo più antico e massiccio del borgo, esempio per tutti gli altri porteghi di cui Rango si riempì nel tempo. </w:t>
      </w:r>
      <w:r w:rsidR="005774D0">
        <w:t xml:space="preserve">Con una breve passeggiata si raggiunge la vicina frazione di </w:t>
      </w:r>
      <w:r w:rsidR="005774D0" w:rsidRPr="00B84287">
        <w:rPr>
          <w:b/>
          <w:bCs/>
        </w:rPr>
        <w:t>Balbido</w:t>
      </w:r>
      <w:r w:rsidR="005774D0">
        <w:t>, uno dei “paesi dipinti” del Trentino</w:t>
      </w:r>
      <w:r w:rsidR="00E80705">
        <w:t xml:space="preserve"> e</w:t>
      </w:r>
      <w:r w:rsidR="005774D0">
        <w:t xml:space="preserve"> </w:t>
      </w:r>
      <w:r w:rsidR="00E80705">
        <w:t>dove le facciate di numerose abitazioni sono affrescate da grandi “murales”, opere di artisti nazionali e internazionali ispirate al mondo contadino.</w:t>
      </w:r>
      <w:r w:rsidR="00B84287">
        <w:t xml:space="preserve"> Prodotto tipico di questa zona sono le N</w:t>
      </w:r>
      <w:r w:rsidR="00B84287" w:rsidRPr="00B84287">
        <w:rPr>
          <w:b/>
          <w:bCs/>
        </w:rPr>
        <w:t>oci del Bleggio</w:t>
      </w:r>
      <w:r w:rsidR="00B84287">
        <w:rPr>
          <w:b/>
          <w:bCs/>
        </w:rPr>
        <w:t xml:space="preserve">, </w:t>
      </w:r>
      <w:r w:rsidR="00B84287">
        <w:t>raccolte ancora a mano, nella seconda metà di settembre, lavate ed essiccate naturalmente sui graticci delle soffitte arieggiate delle case.</w:t>
      </w:r>
    </w:p>
    <w:p w:rsidR="00782483" w:rsidRDefault="00413C69" w:rsidP="00413C69">
      <w:pPr>
        <w:jc w:val="both"/>
      </w:pPr>
      <w:r>
        <w:t xml:space="preserve">A </w:t>
      </w:r>
      <w:r>
        <w:rPr>
          <w:b/>
        </w:rPr>
        <w:t>Canale di Tenno</w:t>
      </w:r>
      <w:r w:rsidR="00B84287">
        <w:t xml:space="preserve"> </w:t>
      </w:r>
      <w:r>
        <w:t xml:space="preserve">si passeggia lungo i viottoli ciottolati tra antichi edifici, archi di pietra, porticati e robuste mura, il tutto a pochi chilometri dal lago di Garda. </w:t>
      </w:r>
      <w:r w:rsidR="00782483" w:rsidRPr="00782483">
        <w:t>Il borgo è un caratteristico agglomerato rurale costruito a misura d’uomo e ricco di storia</w:t>
      </w:r>
      <w:r w:rsidR="00782483">
        <w:t xml:space="preserve">. </w:t>
      </w:r>
      <w:r w:rsidR="00B84287" w:rsidRPr="00B84287">
        <w:t xml:space="preserve">Canale accoglie chi lo visita con un intrico di vicoli selciati e di portici dove si affacciano i caratteristici avvolti delle vecchie case in pietra e che collegano le abitazioni l’una all’altra, </w:t>
      </w:r>
      <w:r w:rsidR="00B84287" w:rsidRPr="00B84287">
        <w:lastRenderedPageBreak/>
        <w:t>testimoni di un passato contadino antico di secoli, che sprofonda nel Medioevo. Questi spazi sono oggi occupati da botteghe artigiane e locali tipici</w:t>
      </w:r>
      <w:r w:rsidR="00B84287">
        <w:t xml:space="preserve">. </w:t>
      </w:r>
      <w:r w:rsidR="00782483" w:rsidRPr="00782483">
        <w:t>Uno dei luoghi di riferimento del Borgo di Canale, ormai conosciuto anche all’estero, la Casa degli Artisti “Giacomo Vittone” che ospita, da marzo a dicembre, esposizioni ed eventi artistici.</w:t>
      </w:r>
      <w:r w:rsidR="00782483">
        <w:t xml:space="preserve"> Nel mese di agosto il borgo si anima grazie alla manifestazione </w:t>
      </w:r>
      <w:r w:rsidR="00782483" w:rsidRPr="00782483">
        <w:rPr>
          <w:b/>
          <w:bCs/>
        </w:rPr>
        <w:t>Rustico Medioevo</w:t>
      </w:r>
      <w:r w:rsidR="00782483">
        <w:t xml:space="preserve">, </w:t>
      </w:r>
      <w:r w:rsidR="00782483" w:rsidRPr="00782483">
        <w:t>appuntamento che dal 1986 un</w:t>
      </w:r>
      <w:r w:rsidR="00782483">
        <w:t xml:space="preserve">isce </w:t>
      </w:r>
      <w:r w:rsidR="00782483" w:rsidRPr="00782483">
        <w:t>l’arte, gli spettacoli di strada, i concerti e le danze antiche con la tradizione culinaria</w:t>
      </w:r>
      <w:r w:rsidR="00782483">
        <w:t xml:space="preserve">. </w:t>
      </w:r>
      <w:r w:rsidR="00782483" w:rsidRPr="00782483">
        <w:t xml:space="preserve">Vero e proprio gioiello del Tennese, in prossimità del borgo di Canale, il </w:t>
      </w:r>
      <w:r w:rsidR="00782483" w:rsidRPr="00782483">
        <w:rPr>
          <w:b/>
          <w:bCs/>
        </w:rPr>
        <w:t>Lago di Tenno</w:t>
      </w:r>
      <w:r w:rsidR="00782483" w:rsidRPr="00782483">
        <w:t xml:space="preserve"> è famoso per i colori delle sue acque – dall’azzurro turchese al verde smeraldo – che cambiano a seconda della stagione, del livello idrico e delle condizioni meteorologiche.</w:t>
      </w:r>
      <w:r w:rsidR="00782483">
        <w:t xml:space="preserve"> Il prodotto tipico del tennese è la </w:t>
      </w:r>
      <w:r w:rsidR="00782483" w:rsidRPr="00782483">
        <w:rPr>
          <w:b/>
          <w:bCs/>
        </w:rPr>
        <w:t>Carne Salada</w:t>
      </w:r>
      <w:r w:rsidR="00782483">
        <w:t>.</w:t>
      </w:r>
    </w:p>
    <w:p w:rsidR="005E6AAF" w:rsidRDefault="00413C69" w:rsidP="005E6AAF">
      <w:pPr>
        <w:jc w:val="both"/>
      </w:pPr>
      <w:r>
        <w:rPr>
          <w:b/>
        </w:rPr>
        <w:t xml:space="preserve">Bondone, </w:t>
      </w:r>
      <w:r>
        <w:t xml:space="preserve">nei pressi del lago d’Idro, è l’ultimo dei borghi trentini - in ordine di tempo - ad essere entrato nell’elenco dei “borghi più belli d’Italia”. Siamo nel comune più meridionale della </w:t>
      </w:r>
      <w:r w:rsidR="00C70E19">
        <w:t>V</w:t>
      </w:r>
      <w:r>
        <w:t xml:space="preserve">alle del Chiese, al confine con la Lombardia, </w:t>
      </w:r>
      <w:r w:rsidR="005E6AAF">
        <w:t xml:space="preserve">un borgo che </w:t>
      </w:r>
      <w:r>
        <w:t>nasce storicamente come</w:t>
      </w:r>
      <w:r>
        <w:rPr>
          <w:rStyle w:val="Enfasigrassetto"/>
        </w:rPr>
        <w:t xml:space="preserve"> </w:t>
      </w:r>
      <w:r>
        <w:rPr>
          <w:rStyle w:val="Enfasigrassetto"/>
          <w:b w:val="0"/>
        </w:rPr>
        <w:t xml:space="preserve">un </w:t>
      </w:r>
      <w:r>
        <w:rPr>
          <w:rStyle w:val="Enfasigrassetto"/>
        </w:rPr>
        <w:t>paese dei carbonai</w:t>
      </w:r>
      <w:r>
        <w:rPr>
          <w:rStyle w:val="Enfasigrassetto"/>
          <w:b w:val="0"/>
        </w:rPr>
        <w:t xml:space="preserve">. </w:t>
      </w:r>
      <w:r w:rsidR="005E6AAF" w:rsidRPr="005E6AAF">
        <w:rPr>
          <w:rStyle w:val="Enfasigrassetto"/>
          <w:b w:val="0"/>
        </w:rPr>
        <w:t xml:space="preserve">e oggi percorrere le strade strette, anzi strettissime, di selciati medievali, passare sotto archi, salire per strade che si trasformano in ripidi scalini tra le case, sfiorare i muri a secco coperti di muschio significa tornare indietro negli anni quando a Bondone gli abitanti, i carbonai e le loro famiglie, vivevano solo per quattro mesi e nei restanti il borgo si spopolava e si immergeva nel silenzio. </w:t>
      </w:r>
      <w:r w:rsidR="000173F4">
        <w:rPr>
          <w:rStyle w:val="Enfasigrassetto"/>
          <w:b w:val="0"/>
        </w:rPr>
        <w:t xml:space="preserve">Oltre alla Chiesa della Natività spiccano nel paese le numerose icone affrescate dedicate alla Madonna, memoria di antiche espressioni di Voto. Nei dintorni </w:t>
      </w:r>
      <w:r w:rsidR="000173F4" w:rsidRPr="000173F4">
        <w:rPr>
          <w:rStyle w:val="Enfasigrassetto"/>
          <w:b w:val="0"/>
        </w:rPr>
        <w:t xml:space="preserve">Il fascino di </w:t>
      </w:r>
      <w:r w:rsidR="000173F4" w:rsidRPr="000173F4">
        <w:rPr>
          <w:rStyle w:val="Enfasigrassetto"/>
          <w:bCs w:val="0"/>
        </w:rPr>
        <w:t>Castel San Giovanni</w:t>
      </w:r>
      <w:r w:rsidR="000173F4" w:rsidRPr="000173F4">
        <w:rPr>
          <w:rStyle w:val="Enfasigrassetto"/>
          <w:b w:val="0"/>
        </w:rPr>
        <w:t xml:space="preserve"> antica fortezza dei Conti Lodron risalente al XII secolo, sta soprattutto nella sua posizione, sulla sommità di uno sperone roccioso che domina il Lago d’Idro</w:t>
      </w:r>
      <w:r w:rsidR="000173F4">
        <w:rPr>
          <w:rStyle w:val="Enfasigrassetto"/>
          <w:b w:val="0"/>
        </w:rPr>
        <w:t xml:space="preserve">. </w:t>
      </w:r>
      <w:r w:rsidR="000173F4" w:rsidRPr="000173F4">
        <w:rPr>
          <w:rStyle w:val="Enfasigrassetto"/>
          <w:b w:val="0"/>
        </w:rPr>
        <w:t>Il prodotto tipico del</w:t>
      </w:r>
      <w:r w:rsidR="000173F4">
        <w:rPr>
          <w:rStyle w:val="Enfasigrassetto"/>
          <w:b w:val="0"/>
        </w:rPr>
        <w:t xml:space="preserve">la valle del Chiese è </w:t>
      </w:r>
      <w:r w:rsidR="000173F4" w:rsidRPr="000173F4">
        <w:rPr>
          <w:rStyle w:val="Enfasigrassetto"/>
          <w:b w:val="0"/>
        </w:rPr>
        <w:t xml:space="preserve">la </w:t>
      </w:r>
      <w:r w:rsidR="000173F4" w:rsidRPr="000173F4">
        <w:rPr>
          <w:rStyle w:val="Enfasigrassetto"/>
          <w:bCs w:val="0"/>
        </w:rPr>
        <w:t>Farina Gialla di Storo</w:t>
      </w:r>
      <w:r w:rsidR="000173F4">
        <w:rPr>
          <w:rStyle w:val="Enfasigrassetto"/>
          <w:b w:val="0"/>
        </w:rPr>
        <w:t>.</w:t>
      </w:r>
    </w:p>
    <w:p w:rsidR="00067314" w:rsidRDefault="005E6AAF" w:rsidP="005E6AAF">
      <w:pPr>
        <w:jc w:val="both"/>
      </w:pPr>
      <w:r>
        <w:t xml:space="preserve">Ai piedi delle Pale di San Martino ecco </w:t>
      </w:r>
      <w:r w:rsidR="000173F4">
        <w:t xml:space="preserve">infine </w:t>
      </w:r>
      <w:r>
        <w:rPr>
          <w:b/>
        </w:rPr>
        <w:t>Mezzano</w:t>
      </w:r>
      <w:r>
        <w:t xml:space="preserve">, con le sue artistiche architetture in legno ed i suoi panorami dolomitici. </w:t>
      </w:r>
      <w:r w:rsidR="000173F4" w:rsidRPr="000173F4">
        <w:t xml:space="preserve">Oggi il borgo è una sorta di serbatoio di vita alpina, una miniera inesauribile di idee che si offrono al visitatore in ogni angolo nascosto, lungo i vicoli, nelle piazzette, all’ombra dei ballatoi in un vibrante museo sotto il cielo. Un museo unico, che si visita semplicemente passeggiando lungo diversi itinerari a tema, che invitano a rintracciare nel borgo i “Segni sparsi del rurale”: </w:t>
      </w:r>
      <w:r w:rsidR="000173F4" w:rsidRPr="000173F4">
        <w:rPr>
          <w:b/>
          <w:bCs/>
        </w:rPr>
        <w:t>acqua</w:t>
      </w:r>
      <w:r w:rsidR="00A856A3">
        <w:rPr>
          <w:b/>
          <w:bCs/>
        </w:rPr>
        <w:t xml:space="preserve"> </w:t>
      </w:r>
      <w:r w:rsidR="00A856A3" w:rsidRPr="00A856A3">
        <w:t>con le caratteristiche fontane, i lavatoi e la “lisiera”</w:t>
      </w:r>
      <w:r w:rsidR="000173F4" w:rsidRPr="00A856A3">
        <w:t>,</w:t>
      </w:r>
      <w:r w:rsidR="00A856A3">
        <w:rPr>
          <w:b/>
          <w:bCs/>
        </w:rPr>
        <w:t xml:space="preserve"> </w:t>
      </w:r>
      <w:r w:rsidR="000173F4" w:rsidRPr="000173F4">
        <w:rPr>
          <w:b/>
          <w:bCs/>
        </w:rPr>
        <w:t>orti</w:t>
      </w:r>
      <w:r w:rsidR="00A856A3">
        <w:rPr>
          <w:b/>
          <w:bCs/>
        </w:rPr>
        <w:t xml:space="preserve"> </w:t>
      </w:r>
      <w:r w:rsidR="00A856A3" w:rsidRPr="00A856A3">
        <w:t>(circa 250)</w:t>
      </w:r>
      <w:r w:rsidR="000173F4" w:rsidRPr="00A856A3">
        <w:t>,</w:t>
      </w:r>
      <w:r w:rsidR="00A856A3">
        <w:rPr>
          <w:b/>
          <w:bCs/>
        </w:rPr>
        <w:t xml:space="preserve"> </w:t>
      </w:r>
      <w:r w:rsidR="000173F4" w:rsidRPr="000173F4">
        <w:rPr>
          <w:b/>
          <w:bCs/>
        </w:rPr>
        <w:t>architetture</w:t>
      </w:r>
      <w:r w:rsidR="00A856A3">
        <w:rPr>
          <w:b/>
          <w:bCs/>
        </w:rPr>
        <w:t xml:space="preserve"> rurali </w:t>
      </w:r>
      <w:r w:rsidR="00A856A3" w:rsidRPr="00A856A3">
        <w:t>e</w:t>
      </w:r>
      <w:r w:rsidR="00A856A3">
        <w:rPr>
          <w:b/>
          <w:bCs/>
        </w:rPr>
        <w:t xml:space="preserve"> tabià</w:t>
      </w:r>
      <w:r w:rsidR="000173F4" w:rsidRPr="00A856A3">
        <w:t>,</w:t>
      </w:r>
      <w:r w:rsidR="000173F4" w:rsidRPr="000173F4">
        <w:rPr>
          <w:b/>
          <w:bCs/>
        </w:rPr>
        <w:t xml:space="preserve"> dipinti murali</w:t>
      </w:r>
      <w:r w:rsidR="00A856A3">
        <w:rPr>
          <w:b/>
          <w:bCs/>
        </w:rPr>
        <w:t xml:space="preserve"> </w:t>
      </w:r>
      <w:r w:rsidR="00A856A3" w:rsidRPr="00A856A3">
        <w:t>e</w:t>
      </w:r>
      <w:r w:rsidR="000173F4" w:rsidRPr="000173F4">
        <w:rPr>
          <w:b/>
          <w:bCs/>
        </w:rPr>
        <w:t xml:space="preserve"> antiche iscrizioni</w:t>
      </w:r>
      <w:r w:rsidR="00FB2038">
        <w:rPr>
          <w:b/>
          <w:bCs/>
        </w:rPr>
        <w:t xml:space="preserve"> </w:t>
      </w:r>
      <w:r w:rsidR="00FB2038" w:rsidRPr="00FB2038">
        <w:t>e</w:t>
      </w:r>
      <w:r>
        <w:t xml:space="preserve"> soprattutto le famose </w:t>
      </w:r>
      <w:r w:rsidRPr="00FB2038">
        <w:rPr>
          <w:b/>
          <w:bCs/>
        </w:rPr>
        <w:t>cataste di legna</w:t>
      </w:r>
      <w:r>
        <w:t xml:space="preserve"> </w:t>
      </w:r>
      <w:r w:rsidR="000173F4" w:rsidRPr="000173F4">
        <w:t>che solo qui si fanno arte</w:t>
      </w:r>
      <w:r w:rsidR="000173F4">
        <w:t xml:space="preserve">: </w:t>
      </w:r>
      <w:r>
        <w:t>"</w:t>
      </w:r>
      <w:r w:rsidRPr="000173F4">
        <w:rPr>
          <w:rStyle w:val="Enfasigrassetto"/>
          <w:bCs w:val="0"/>
          <w:iCs/>
        </w:rPr>
        <w:t>Cataste&amp;Canzei</w:t>
      </w:r>
      <w:r>
        <w:t>"</w:t>
      </w:r>
      <w:r>
        <w:rPr>
          <w:b/>
        </w:rPr>
        <w:t>,</w:t>
      </w:r>
      <w:r>
        <w:t xml:space="preserve"> </w:t>
      </w:r>
      <w:r w:rsidR="000173F4">
        <w:t>un</w:t>
      </w:r>
      <w:r w:rsidR="000173F4" w:rsidRPr="000173F4">
        <w:t xml:space="preserve"> percorso </w:t>
      </w:r>
      <w:r w:rsidR="00FB2038">
        <w:t xml:space="preserve">che </w:t>
      </w:r>
      <w:r w:rsidR="000173F4" w:rsidRPr="000173F4">
        <w:t>a ogni angolo riserva una sorpresa</w:t>
      </w:r>
      <w:r w:rsidR="00FB2038">
        <w:t>,</w:t>
      </w:r>
      <w:r w:rsidR="000173F4" w:rsidRPr="000173F4">
        <w:t xml:space="preserve"> </w:t>
      </w:r>
      <w:r>
        <w:t>una mostra diffusa tra gli angoli più caratteristici che impreziosisce il borgo.</w:t>
      </w:r>
      <w:r w:rsidR="00067314">
        <w:t xml:space="preserve"> </w:t>
      </w:r>
    </w:p>
    <w:p w:rsidR="005E6AAF" w:rsidRDefault="00067314" w:rsidP="005E6AAF">
      <w:pPr>
        <w:jc w:val="both"/>
      </w:pPr>
      <w:r w:rsidRPr="00067314">
        <w:t xml:space="preserve">A Mezzano, tutto parte dalla natura e alla natura riconduce. Così anche per i numerosi sentieri segnalati che dal paese portano alla scoperta, a piedi o in mountain-bike, di un ambiente ancora inalterato nel </w:t>
      </w:r>
      <w:r w:rsidRPr="00FB2038">
        <w:rPr>
          <w:b/>
          <w:bCs/>
        </w:rPr>
        <w:t>Parco naturale di Paneveggio - Pale di San Martino</w:t>
      </w:r>
      <w:r w:rsidRPr="00067314">
        <w:t xml:space="preserve">. </w:t>
      </w:r>
      <w:r>
        <w:t xml:space="preserve">Prodotto tipico del Primiero è il </w:t>
      </w:r>
      <w:r w:rsidRPr="00067314">
        <w:rPr>
          <w:b/>
          <w:bCs/>
        </w:rPr>
        <w:t>Botiro</w:t>
      </w:r>
      <w:r w:rsidRPr="00067314">
        <w:t>,</w:t>
      </w:r>
      <w:r>
        <w:t xml:space="preserve"> u</w:t>
      </w:r>
      <w:r>
        <w:rPr>
          <w:szCs w:val="24"/>
        </w:rPr>
        <w:t xml:space="preserve">n burro a panna cruda affiorata naturalmente in malga da latte prodotto durante l’alpeggio estivo. </w:t>
      </w:r>
      <w:r>
        <w:t xml:space="preserve"> </w:t>
      </w:r>
    </w:p>
    <w:p w:rsidR="00051EB2" w:rsidRDefault="00051EB2" w:rsidP="00051EB2">
      <w:pPr>
        <w:jc w:val="both"/>
        <w:rPr>
          <w:bCs/>
        </w:rPr>
      </w:pPr>
      <w:r>
        <w:rPr>
          <w:bCs/>
        </w:rPr>
        <w:t xml:space="preserve">E nelle Dolomiti del Trentino c’è un secondo “Borgo più bello d’Italia”, è </w:t>
      </w:r>
      <w:r>
        <w:rPr>
          <w:b/>
        </w:rPr>
        <w:t>Vigo di Fassa</w:t>
      </w:r>
      <w:r>
        <w:rPr>
          <w:bCs/>
        </w:rPr>
        <w:t xml:space="preserve">, culla della cultura ladina. È dal piccolo borgo di Vigo (“Vich” in ladino) che al tramonto si ammirano le Dolomiti tingersi di rosa. Vigo conta tante frazioni e tra queste </w:t>
      </w:r>
      <w:r>
        <w:rPr>
          <w:b/>
        </w:rPr>
        <w:t>Tamiòn</w:t>
      </w:r>
      <w:r>
        <w:rPr>
          <w:bCs/>
        </w:rPr>
        <w:t xml:space="preserve">, piccolo nucleo abitato a 4 km dal paese dove, tra le case con gli antichi fienili, c’è una chiesetta dedicata alla Santissima Trinità. Il santuario gotico di </w:t>
      </w:r>
      <w:r>
        <w:rPr>
          <w:b/>
        </w:rPr>
        <w:t>Santa Giuliana</w:t>
      </w:r>
      <w:r>
        <w:rPr>
          <w:bCs/>
        </w:rPr>
        <w:t xml:space="preserve">, intitolato alla patrona della Val di Fassa, è uno dei più antichi della valle e sorge su un luogo di culto </w:t>
      </w:r>
      <w:r>
        <w:rPr>
          <w:bCs/>
        </w:rPr>
        <w:lastRenderedPageBreak/>
        <w:t xml:space="preserve">preistorico, il castelliere del Ciaslìr. Dal paese con la funivia si sale in pochi minuti sul belvedere del Ciampedìe, porta di accesso alla valle del Vajolet e al </w:t>
      </w:r>
      <w:r>
        <w:rPr>
          <w:b/>
        </w:rPr>
        <w:t>Gruppo del Catinaccio – Rosengarten</w:t>
      </w:r>
      <w:r>
        <w:rPr>
          <w:bCs/>
        </w:rPr>
        <w:t xml:space="preserve">. Il prodotto tipico locale è il formaggio </w:t>
      </w:r>
      <w:r>
        <w:rPr>
          <w:b/>
        </w:rPr>
        <w:t>Cuore di Fassa</w:t>
      </w:r>
      <w:r>
        <w:rPr>
          <w:bCs/>
        </w:rPr>
        <w:t xml:space="preserve"> del Caseificio Sociale Val di Fassa, prodotto con il latte crudo intero di razze bovine come la Bruna e la Grigio Alpina e stagionato da 2 a 8 mesi.</w:t>
      </w:r>
    </w:p>
    <w:p w:rsidR="00051EB2" w:rsidRDefault="00051EB2" w:rsidP="005E6AAF">
      <w:pPr>
        <w:jc w:val="both"/>
      </w:pPr>
    </w:p>
    <w:p w:rsidR="006F3789" w:rsidRDefault="00981A27" w:rsidP="00413C69">
      <w:r w:rsidRPr="00981A27">
        <w:t xml:space="preserve">Ulteriori approfondimenti </w:t>
      </w:r>
      <w:hyperlink r:id="rId8" w:history="1">
        <w:r w:rsidRPr="000C2310">
          <w:rPr>
            <w:rStyle w:val="Collegamentoipertestuale"/>
            <w:b/>
            <w:bCs/>
          </w:rPr>
          <w:t>qui</w:t>
        </w:r>
      </w:hyperlink>
      <w:r w:rsidRPr="00981A27">
        <w:t xml:space="preserve"> </w:t>
      </w:r>
    </w:p>
    <w:p w:rsidR="00E81615" w:rsidRDefault="00E81615" w:rsidP="00413C69"/>
    <w:p w:rsidR="001366B7" w:rsidRDefault="001366B7" w:rsidP="00413C69">
      <w:r>
        <w:t>(m.b.)</w:t>
      </w:r>
    </w:p>
    <w:p w:rsidR="001366B7" w:rsidRDefault="001366B7" w:rsidP="00413C69"/>
    <w:p w:rsidR="00067314" w:rsidRPr="00413C69" w:rsidRDefault="00413C69" w:rsidP="00413C69">
      <w:r>
        <w:t>Trento</w:t>
      </w:r>
      <w:r w:rsidR="00D53A1D">
        <w:t xml:space="preserve"> gennaio 2020</w:t>
      </w:r>
      <w:r w:rsidR="00067314">
        <w:t xml:space="preserve">  </w:t>
      </w:r>
    </w:p>
    <w:sectPr w:rsidR="00067314" w:rsidRPr="00413C69" w:rsidSect="00981A27">
      <w:headerReference w:type="default" r:id="rId9"/>
      <w:footerReference w:type="default" r:id="rId10"/>
      <w:pgSz w:w="11900" w:h="16840"/>
      <w:pgMar w:top="2410" w:right="1134" w:bottom="2268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97652" w:rsidRDefault="00E97652" w:rsidP="009C72FF">
      <w:r>
        <w:separator/>
      </w:r>
    </w:p>
  </w:endnote>
  <w:endnote w:type="continuationSeparator" w:id="0">
    <w:p w:rsidR="00E97652" w:rsidRDefault="00E9765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5" name="Immagine 5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1C00E2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97652" w:rsidRDefault="00E97652" w:rsidP="009C72FF">
      <w:r>
        <w:separator/>
      </w:r>
    </w:p>
  </w:footnote>
  <w:footnote w:type="continuationSeparator" w:id="0">
    <w:p w:rsidR="00E97652" w:rsidRDefault="00E9765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4" name="Immagine 4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173F4"/>
    <w:rsid w:val="00051EB2"/>
    <w:rsid w:val="00061B3C"/>
    <w:rsid w:val="00067314"/>
    <w:rsid w:val="000708AA"/>
    <w:rsid w:val="00092B77"/>
    <w:rsid w:val="00096E09"/>
    <w:rsid w:val="000970D5"/>
    <w:rsid w:val="000A692D"/>
    <w:rsid w:val="000A74CA"/>
    <w:rsid w:val="000C2310"/>
    <w:rsid w:val="000C4F2A"/>
    <w:rsid w:val="000D27B1"/>
    <w:rsid w:val="000D59D2"/>
    <w:rsid w:val="000D62FB"/>
    <w:rsid w:val="000F2041"/>
    <w:rsid w:val="000F5B39"/>
    <w:rsid w:val="000F631A"/>
    <w:rsid w:val="001205F9"/>
    <w:rsid w:val="001366B7"/>
    <w:rsid w:val="00144F7C"/>
    <w:rsid w:val="00155FD3"/>
    <w:rsid w:val="001669D7"/>
    <w:rsid w:val="00185948"/>
    <w:rsid w:val="001908DC"/>
    <w:rsid w:val="001A5F8A"/>
    <w:rsid w:val="001B7EC4"/>
    <w:rsid w:val="001C00E2"/>
    <w:rsid w:val="001C253C"/>
    <w:rsid w:val="001C5D85"/>
    <w:rsid w:val="001C6CA0"/>
    <w:rsid w:val="001C7BE6"/>
    <w:rsid w:val="001D23B9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87487"/>
    <w:rsid w:val="002933F5"/>
    <w:rsid w:val="002B2DF2"/>
    <w:rsid w:val="002D09B0"/>
    <w:rsid w:val="003018AC"/>
    <w:rsid w:val="003060C5"/>
    <w:rsid w:val="003366B6"/>
    <w:rsid w:val="00342BBD"/>
    <w:rsid w:val="003476B0"/>
    <w:rsid w:val="00353D57"/>
    <w:rsid w:val="003661B4"/>
    <w:rsid w:val="00381AD6"/>
    <w:rsid w:val="00382BB2"/>
    <w:rsid w:val="003856DF"/>
    <w:rsid w:val="003C52A3"/>
    <w:rsid w:val="003C6629"/>
    <w:rsid w:val="003F3739"/>
    <w:rsid w:val="003F6FC5"/>
    <w:rsid w:val="0041263B"/>
    <w:rsid w:val="00413C69"/>
    <w:rsid w:val="00414B4A"/>
    <w:rsid w:val="004348F1"/>
    <w:rsid w:val="0043702B"/>
    <w:rsid w:val="0044497F"/>
    <w:rsid w:val="00446DF7"/>
    <w:rsid w:val="00475243"/>
    <w:rsid w:val="004809A6"/>
    <w:rsid w:val="004A4134"/>
    <w:rsid w:val="004B1401"/>
    <w:rsid w:val="004B3FDD"/>
    <w:rsid w:val="004C3781"/>
    <w:rsid w:val="004E783A"/>
    <w:rsid w:val="004E7FDE"/>
    <w:rsid w:val="00534CE9"/>
    <w:rsid w:val="00540F62"/>
    <w:rsid w:val="00566508"/>
    <w:rsid w:val="00576704"/>
    <w:rsid w:val="005774D0"/>
    <w:rsid w:val="00577656"/>
    <w:rsid w:val="005777CB"/>
    <w:rsid w:val="00577A8A"/>
    <w:rsid w:val="005848A9"/>
    <w:rsid w:val="005A0D15"/>
    <w:rsid w:val="005A45E9"/>
    <w:rsid w:val="005B32C7"/>
    <w:rsid w:val="005B455E"/>
    <w:rsid w:val="005B6F5D"/>
    <w:rsid w:val="005D01A2"/>
    <w:rsid w:val="005E6AAF"/>
    <w:rsid w:val="0061164A"/>
    <w:rsid w:val="00622E1C"/>
    <w:rsid w:val="006256D8"/>
    <w:rsid w:val="00626AFB"/>
    <w:rsid w:val="006374B2"/>
    <w:rsid w:val="00641A0C"/>
    <w:rsid w:val="00645103"/>
    <w:rsid w:val="006469B6"/>
    <w:rsid w:val="0064712C"/>
    <w:rsid w:val="00663B3C"/>
    <w:rsid w:val="00695487"/>
    <w:rsid w:val="006B3D66"/>
    <w:rsid w:val="006F3789"/>
    <w:rsid w:val="00716881"/>
    <w:rsid w:val="00717251"/>
    <w:rsid w:val="00724E05"/>
    <w:rsid w:val="007312A0"/>
    <w:rsid w:val="0074772B"/>
    <w:rsid w:val="0075635D"/>
    <w:rsid w:val="007701DF"/>
    <w:rsid w:val="0077380C"/>
    <w:rsid w:val="00780633"/>
    <w:rsid w:val="00782483"/>
    <w:rsid w:val="00797087"/>
    <w:rsid w:val="007A1FD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869DE"/>
    <w:rsid w:val="008A2827"/>
    <w:rsid w:val="008D2706"/>
    <w:rsid w:val="008D36FB"/>
    <w:rsid w:val="008D6265"/>
    <w:rsid w:val="008F1650"/>
    <w:rsid w:val="00926AA9"/>
    <w:rsid w:val="00930C28"/>
    <w:rsid w:val="00950E9B"/>
    <w:rsid w:val="00952A74"/>
    <w:rsid w:val="009804CE"/>
    <w:rsid w:val="00981A27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74FF4"/>
    <w:rsid w:val="00A817CB"/>
    <w:rsid w:val="00A856A3"/>
    <w:rsid w:val="00A928AD"/>
    <w:rsid w:val="00AA6983"/>
    <w:rsid w:val="00AB264A"/>
    <w:rsid w:val="00AB2CF9"/>
    <w:rsid w:val="00AB4543"/>
    <w:rsid w:val="00AB51FE"/>
    <w:rsid w:val="00AE1429"/>
    <w:rsid w:val="00AF41CE"/>
    <w:rsid w:val="00AF63F4"/>
    <w:rsid w:val="00B06C89"/>
    <w:rsid w:val="00B10525"/>
    <w:rsid w:val="00B43249"/>
    <w:rsid w:val="00B61314"/>
    <w:rsid w:val="00B64600"/>
    <w:rsid w:val="00B84287"/>
    <w:rsid w:val="00B95685"/>
    <w:rsid w:val="00B96D16"/>
    <w:rsid w:val="00BB0BF2"/>
    <w:rsid w:val="00BB19C5"/>
    <w:rsid w:val="00BB26B6"/>
    <w:rsid w:val="00BB3E2C"/>
    <w:rsid w:val="00BC77FB"/>
    <w:rsid w:val="00BD4144"/>
    <w:rsid w:val="00C02761"/>
    <w:rsid w:val="00C21374"/>
    <w:rsid w:val="00C40386"/>
    <w:rsid w:val="00C655C5"/>
    <w:rsid w:val="00C70E19"/>
    <w:rsid w:val="00C87C95"/>
    <w:rsid w:val="00C904CD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47FE"/>
    <w:rsid w:val="00D46902"/>
    <w:rsid w:val="00D50E95"/>
    <w:rsid w:val="00D53A1D"/>
    <w:rsid w:val="00D6595A"/>
    <w:rsid w:val="00D72EB1"/>
    <w:rsid w:val="00D73EC1"/>
    <w:rsid w:val="00D8076A"/>
    <w:rsid w:val="00D914DC"/>
    <w:rsid w:val="00DA7633"/>
    <w:rsid w:val="00DB549B"/>
    <w:rsid w:val="00DC16F1"/>
    <w:rsid w:val="00DC77A8"/>
    <w:rsid w:val="00DD4177"/>
    <w:rsid w:val="00DD7962"/>
    <w:rsid w:val="00E051C6"/>
    <w:rsid w:val="00E1624C"/>
    <w:rsid w:val="00E3745E"/>
    <w:rsid w:val="00E401FB"/>
    <w:rsid w:val="00E44A3F"/>
    <w:rsid w:val="00E80705"/>
    <w:rsid w:val="00E81615"/>
    <w:rsid w:val="00E90796"/>
    <w:rsid w:val="00E90D39"/>
    <w:rsid w:val="00E90F86"/>
    <w:rsid w:val="00E97652"/>
    <w:rsid w:val="00EC6057"/>
    <w:rsid w:val="00ED3666"/>
    <w:rsid w:val="00EE50D2"/>
    <w:rsid w:val="00F16462"/>
    <w:rsid w:val="00F2020D"/>
    <w:rsid w:val="00F207FB"/>
    <w:rsid w:val="00F2597E"/>
    <w:rsid w:val="00F379B5"/>
    <w:rsid w:val="00F519EE"/>
    <w:rsid w:val="00F53ABB"/>
    <w:rsid w:val="00F66A83"/>
    <w:rsid w:val="00F7101A"/>
    <w:rsid w:val="00F82CD8"/>
    <w:rsid w:val="00F86B94"/>
    <w:rsid w:val="00F95C9E"/>
    <w:rsid w:val="00FB2038"/>
    <w:rsid w:val="00FD41C8"/>
    <w:rsid w:val="00FD610A"/>
    <w:rsid w:val="00FD7EF1"/>
    <w:rsid w:val="00FF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D09F2C4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37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5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guida/da-vedere/borgh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567A00F-F536-4917-B616-63BFA6CF3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1149</Words>
  <Characters>6553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14</cp:revision>
  <cp:lastPrinted>2019-02-06T11:01:00Z</cp:lastPrinted>
  <dcterms:created xsi:type="dcterms:W3CDTF">2020-01-21T08:13:00Z</dcterms:created>
  <dcterms:modified xsi:type="dcterms:W3CDTF">2020-03-03T08:03:00Z</dcterms:modified>
</cp:coreProperties>
</file>