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80D" w:rsidRPr="00AF380D" w:rsidRDefault="00A52935" w:rsidP="00AF380D">
      <w:pPr>
        <w:jc w:val="both"/>
        <w:rPr>
          <w:rFonts w:cs="Arial"/>
          <w:b/>
          <w:sz w:val="28"/>
        </w:rPr>
      </w:pPr>
      <w:r>
        <w:rPr>
          <w:rFonts w:cs="Arial"/>
          <w:b/>
          <w:sz w:val="28"/>
        </w:rPr>
        <w:t>La n</w:t>
      </w:r>
      <w:r w:rsidR="00997117">
        <w:rPr>
          <w:rFonts w:cs="Arial"/>
          <w:b/>
          <w:sz w:val="28"/>
        </w:rPr>
        <w:t>ovità</w:t>
      </w:r>
      <w:r>
        <w:rPr>
          <w:rFonts w:cs="Arial"/>
          <w:b/>
          <w:sz w:val="28"/>
        </w:rPr>
        <w:t>:</w:t>
      </w:r>
      <w:r w:rsidR="00997117">
        <w:rPr>
          <w:rFonts w:cs="Arial"/>
          <w:b/>
          <w:sz w:val="28"/>
        </w:rPr>
        <w:t xml:space="preserve"> in </w:t>
      </w:r>
      <w:r w:rsidR="00AF380D" w:rsidRPr="00AF380D">
        <w:rPr>
          <w:rFonts w:cs="Arial"/>
          <w:b/>
          <w:sz w:val="28"/>
        </w:rPr>
        <w:t>Val di Non</w:t>
      </w:r>
      <w:r>
        <w:rPr>
          <w:rFonts w:cs="Arial"/>
          <w:b/>
          <w:sz w:val="28"/>
        </w:rPr>
        <w:t xml:space="preserve"> </w:t>
      </w:r>
      <w:r w:rsidR="00997117">
        <w:rPr>
          <w:rFonts w:cs="Arial"/>
          <w:b/>
          <w:sz w:val="28"/>
        </w:rPr>
        <w:t xml:space="preserve">porte aperte a </w:t>
      </w:r>
      <w:r w:rsidR="00AF380D" w:rsidRPr="00AF380D">
        <w:rPr>
          <w:rFonts w:cs="Arial"/>
          <w:b/>
          <w:sz w:val="28"/>
        </w:rPr>
        <w:t xml:space="preserve">Castel </w:t>
      </w:r>
      <w:r w:rsidR="00997117">
        <w:rPr>
          <w:rFonts w:cs="Arial"/>
          <w:b/>
          <w:sz w:val="28"/>
        </w:rPr>
        <w:t>Coredo e Palazzo Nero</w:t>
      </w:r>
    </w:p>
    <w:p w:rsidR="00AF380D" w:rsidRPr="00AF380D" w:rsidRDefault="00AF380D" w:rsidP="00AF380D">
      <w:pPr>
        <w:jc w:val="both"/>
        <w:rPr>
          <w:rFonts w:cs="Arial"/>
          <w:b/>
          <w:sz w:val="32"/>
          <w:szCs w:val="28"/>
        </w:rPr>
      </w:pPr>
      <w:r>
        <w:rPr>
          <w:rFonts w:cs="Arial"/>
          <w:b/>
          <w:sz w:val="32"/>
          <w:szCs w:val="28"/>
        </w:rPr>
        <w:t>ESTATE NEI</w:t>
      </w:r>
      <w:r w:rsidRPr="00AF380D">
        <w:rPr>
          <w:rFonts w:cs="Arial"/>
          <w:b/>
          <w:sz w:val="32"/>
          <w:szCs w:val="28"/>
        </w:rPr>
        <w:t xml:space="preserve"> CASTELLI DEL TRENTINO</w:t>
      </w:r>
    </w:p>
    <w:p w:rsidR="00AF380D" w:rsidRPr="00AF380D" w:rsidRDefault="00AF380D" w:rsidP="00AF380D">
      <w:pPr>
        <w:jc w:val="both"/>
        <w:rPr>
          <w:rFonts w:cs="Arial"/>
        </w:rPr>
      </w:pPr>
    </w:p>
    <w:p w:rsidR="00AF380D" w:rsidRPr="00AF380D" w:rsidRDefault="00215291" w:rsidP="00997117">
      <w:pPr>
        <w:spacing w:line="276" w:lineRule="auto"/>
        <w:jc w:val="both"/>
        <w:rPr>
          <w:rFonts w:cs="Arial"/>
          <w:b/>
        </w:rPr>
      </w:pPr>
      <w:r>
        <w:rPr>
          <w:rFonts w:cs="Arial"/>
          <w:b/>
        </w:rPr>
        <w:t xml:space="preserve">Le </w:t>
      </w:r>
      <w:r w:rsidR="00AF380D" w:rsidRPr="00AF380D">
        <w:rPr>
          <w:rFonts w:cs="Arial"/>
          <w:b/>
        </w:rPr>
        <w:t>dimore</w:t>
      </w:r>
      <w:r>
        <w:rPr>
          <w:rFonts w:cs="Arial"/>
          <w:b/>
        </w:rPr>
        <w:t xml:space="preserve"> castellane </w:t>
      </w:r>
      <w:r w:rsidR="00AF380D" w:rsidRPr="00AF380D">
        <w:rPr>
          <w:rFonts w:cs="Arial"/>
          <w:b/>
        </w:rPr>
        <w:t xml:space="preserve">segnano il paesaggio della Valle dell'Adige e delle valli di collegamento con i territori limitrofi. </w:t>
      </w:r>
      <w:r w:rsidR="00997117">
        <w:rPr>
          <w:rFonts w:cs="Arial"/>
          <w:b/>
        </w:rPr>
        <w:t>E n</w:t>
      </w:r>
      <w:r w:rsidR="00AF380D" w:rsidRPr="00AF380D">
        <w:rPr>
          <w:rFonts w:cs="Arial"/>
          <w:b/>
        </w:rPr>
        <w:t xml:space="preserve">ei mesi estivi </w:t>
      </w:r>
      <w:r>
        <w:rPr>
          <w:rFonts w:cs="Arial"/>
          <w:b/>
        </w:rPr>
        <w:t xml:space="preserve">i manieri </w:t>
      </w:r>
      <w:r w:rsidR="00AF380D" w:rsidRPr="00AF380D">
        <w:rPr>
          <w:rFonts w:cs="Arial"/>
          <w:b/>
        </w:rPr>
        <w:t>ritornano a vivere grazie</w:t>
      </w:r>
      <w:r w:rsidR="007B7457">
        <w:rPr>
          <w:rFonts w:cs="Arial"/>
          <w:b/>
        </w:rPr>
        <w:t xml:space="preserve"> a mostre ed</w:t>
      </w:r>
      <w:r w:rsidR="00AF380D" w:rsidRPr="00AF380D">
        <w:rPr>
          <w:rFonts w:cs="Arial"/>
          <w:b/>
        </w:rPr>
        <w:t xml:space="preserve"> eventi ispirati dalla storia e dalle immancabili leggende </w:t>
      </w:r>
    </w:p>
    <w:p w:rsidR="00AF380D" w:rsidRPr="00AF380D" w:rsidRDefault="00AF380D" w:rsidP="00AF380D">
      <w:pPr>
        <w:jc w:val="both"/>
        <w:rPr>
          <w:rFonts w:cs="Arial"/>
          <w:b/>
        </w:rPr>
      </w:pPr>
    </w:p>
    <w:p w:rsidR="0094511B" w:rsidRDefault="00AF380D" w:rsidP="00AF380D">
      <w:pPr>
        <w:tabs>
          <w:tab w:val="center" w:pos="4819"/>
          <w:tab w:val="right" w:pos="9638"/>
        </w:tabs>
        <w:jc w:val="both"/>
        <w:rPr>
          <w:rFonts w:eastAsia="Calibri" w:cs="Arial"/>
          <w:szCs w:val="24"/>
          <w:lang w:eastAsia="en-US"/>
        </w:rPr>
      </w:pPr>
      <w:r w:rsidRPr="00AF380D">
        <w:rPr>
          <w:rFonts w:eastAsia="Calibri" w:cs="Arial"/>
          <w:szCs w:val="24"/>
          <w:lang w:eastAsia="en-US"/>
        </w:rPr>
        <w:t>Entrare nei saloni arredati da mobili antichi, armature e pregiate stufe di maiolica, un tempo dimora dei potenti Principi Vescovi trentini; passeggiare nelle logge e nei cortili dove venivano accolti i delegati del Sacro Romano Impero e del papato; sedersi sul prato della lizza, teatro di tornei e disfide fra cavalieri</w:t>
      </w:r>
      <w:r w:rsidR="00215291">
        <w:rPr>
          <w:rFonts w:eastAsia="Calibri" w:cs="Arial"/>
          <w:szCs w:val="24"/>
          <w:lang w:eastAsia="en-US"/>
        </w:rPr>
        <w:t>, esplorare torri di guardia, segrete e cunicoli</w:t>
      </w:r>
      <w:r w:rsidRPr="00AF380D">
        <w:rPr>
          <w:rFonts w:eastAsia="Calibri" w:cs="Arial"/>
          <w:szCs w:val="24"/>
          <w:lang w:eastAsia="en-US"/>
        </w:rPr>
        <w:t xml:space="preserve">. Oltre </w:t>
      </w:r>
      <w:r w:rsidR="00386494">
        <w:rPr>
          <w:rFonts w:eastAsia="Calibri" w:cs="Arial"/>
          <w:szCs w:val="24"/>
          <w:lang w:eastAsia="en-US"/>
        </w:rPr>
        <w:t>i massicci portoni</w:t>
      </w:r>
      <w:r w:rsidRPr="00AF380D">
        <w:rPr>
          <w:rFonts w:eastAsia="Calibri" w:cs="Arial"/>
          <w:szCs w:val="24"/>
          <w:lang w:eastAsia="en-US"/>
        </w:rPr>
        <w:t xml:space="preserve"> di un castello, in Trentino,</w:t>
      </w:r>
      <w:r w:rsidR="006B5C2C">
        <w:rPr>
          <w:rFonts w:eastAsia="Calibri" w:cs="Arial"/>
          <w:szCs w:val="24"/>
          <w:lang w:eastAsia="en-US"/>
        </w:rPr>
        <w:t xml:space="preserve"> che ne conta più di 200,</w:t>
      </w:r>
      <w:r w:rsidRPr="00AF380D">
        <w:rPr>
          <w:rFonts w:eastAsia="Calibri" w:cs="Arial"/>
          <w:szCs w:val="24"/>
          <w:lang w:eastAsia="en-US"/>
        </w:rPr>
        <w:t xml:space="preserve"> ci attendono mille avventure tra storia e leggenda. </w:t>
      </w:r>
    </w:p>
    <w:p w:rsidR="00AF380D" w:rsidRPr="00AF380D" w:rsidRDefault="00155CDC" w:rsidP="00AF380D">
      <w:pPr>
        <w:tabs>
          <w:tab w:val="center" w:pos="4819"/>
          <w:tab w:val="right" w:pos="9638"/>
        </w:tabs>
        <w:jc w:val="both"/>
        <w:rPr>
          <w:rFonts w:eastAsia="Calibri" w:cs="Arial"/>
          <w:szCs w:val="24"/>
          <w:lang w:eastAsia="en-US"/>
        </w:rPr>
      </w:pPr>
      <w:r>
        <w:rPr>
          <w:rFonts w:eastAsia="Calibri" w:cs="Arial"/>
          <w:szCs w:val="24"/>
          <w:lang w:eastAsia="en-US"/>
        </w:rPr>
        <w:t xml:space="preserve">Quelli più </w:t>
      </w:r>
      <w:r w:rsidRPr="006B5C2C">
        <w:rPr>
          <w:rFonts w:eastAsia="Calibri" w:cs="Arial"/>
          <w:bCs/>
          <w:szCs w:val="24"/>
          <w:lang w:eastAsia="en-US"/>
        </w:rPr>
        <w:t>monumentali</w:t>
      </w:r>
      <w:r w:rsidRPr="00AF380D">
        <w:rPr>
          <w:rFonts w:eastAsia="Calibri" w:cs="Arial"/>
          <w:szCs w:val="24"/>
          <w:lang w:eastAsia="en-US"/>
        </w:rPr>
        <w:t xml:space="preserve">, </w:t>
      </w:r>
      <w:r>
        <w:rPr>
          <w:rFonts w:eastAsia="Calibri" w:cs="Arial"/>
          <w:szCs w:val="24"/>
          <w:lang w:eastAsia="en-US"/>
        </w:rPr>
        <w:t>impreziositi</w:t>
      </w:r>
      <w:r w:rsidRPr="00AF380D">
        <w:rPr>
          <w:rFonts w:eastAsia="Calibri" w:cs="Arial"/>
          <w:szCs w:val="24"/>
          <w:lang w:eastAsia="en-US"/>
        </w:rPr>
        <w:t xml:space="preserve"> da collezioni e opere d’arte</w:t>
      </w:r>
      <w:r>
        <w:rPr>
          <w:rFonts w:eastAsia="Calibri" w:cs="Arial"/>
          <w:szCs w:val="24"/>
          <w:lang w:eastAsia="en-US"/>
        </w:rPr>
        <w:t xml:space="preserve">, </w:t>
      </w:r>
      <w:r w:rsidRPr="00AF380D">
        <w:rPr>
          <w:rFonts w:eastAsia="Calibri" w:cs="Arial"/>
          <w:szCs w:val="24"/>
          <w:lang w:eastAsia="en-US"/>
        </w:rPr>
        <w:t xml:space="preserve">sono </w:t>
      </w:r>
      <w:r>
        <w:rPr>
          <w:rFonts w:eastAsia="Calibri" w:cs="Arial"/>
          <w:szCs w:val="24"/>
          <w:lang w:eastAsia="en-US"/>
        </w:rPr>
        <w:t>oggi</w:t>
      </w:r>
      <w:r w:rsidRPr="00AF380D">
        <w:rPr>
          <w:rFonts w:eastAsia="Calibri" w:cs="Arial"/>
          <w:szCs w:val="24"/>
          <w:lang w:eastAsia="en-US"/>
        </w:rPr>
        <w:t xml:space="preserve"> </w:t>
      </w:r>
      <w:r w:rsidRPr="00AF380D">
        <w:rPr>
          <w:rFonts w:eastAsia="Calibri" w:cs="Arial"/>
          <w:b/>
          <w:bCs/>
          <w:szCs w:val="24"/>
          <w:lang w:eastAsia="en-US"/>
        </w:rPr>
        <w:t>accessibili al pubblico</w:t>
      </w:r>
      <w:r>
        <w:rPr>
          <w:rFonts w:eastAsia="Calibri" w:cs="Arial"/>
          <w:b/>
          <w:bCs/>
          <w:szCs w:val="24"/>
          <w:lang w:eastAsia="en-US"/>
        </w:rPr>
        <w:t xml:space="preserve">, </w:t>
      </w:r>
      <w:r w:rsidRPr="00AF380D">
        <w:rPr>
          <w:rFonts w:eastAsia="Calibri" w:cs="Arial"/>
          <w:szCs w:val="24"/>
          <w:lang w:eastAsia="en-US"/>
        </w:rPr>
        <w:t>altri</w:t>
      </w:r>
      <w:r>
        <w:rPr>
          <w:rFonts w:eastAsia="Calibri" w:cs="Arial"/>
          <w:szCs w:val="24"/>
          <w:lang w:eastAsia="en-US"/>
        </w:rPr>
        <w:t xml:space="preserve"> rimangono </w:t>
      </w:r>
      <w:r w:rsidRPr="00AF380D">
        <w:rPr>
          <w:rFonts w:eastAsia="Calibri" w:cs="Arial"/>
          <w:b/>
          <w:bCs/>
          <w:szCs w:val="24"/>
          <w:lang w:eastAsia="en-US"/>
        </w:rPr>
        <w:t>dimore private</w:t>
      </w:r>
      <w:r>
        <w:rPr>
          <w:rFonts w:eastAsia="Calibri" w:cs="Arial"/>
          <w:szCs w:val="24"/>
          <w:lang w:eastAsia="en-US"/>
        </w:rPr>
        <w:t xml:space="preserve"> talvolta </w:t>
      </w:r>
      <w:r w:rsidRPr="00AF380D">
        <w:rPr>
          <w:rFonts w:eastAsia="Calibri" w:cs="Arial"/>
          <w:szCs w:val="24"/>
          <w:lang w:eastAsia="en-US"/>
        </w:rPr>
        <w:t>riconvertit</w:t>
      </w:r>
      <w:r>
        <w:rPr>
          <w:rFonts w:eastAsia="Calibri" w:cs="Arial"/>
          <w:szCs w:val="24"/>
          <w:lang w:eastAsia="en-US"/>
        </w:rPr>
        <w:t>e</w:t>
      </w:r>
      <w:r w:rsidRPr="00AF380D">
        <w:rPr>
          <w:rFonts w:eastAsia="Calibri" w:cs="Arial"/>
          <w:szCs w:val="24"/>
          <w:lang w:eastAsia="en-US"/>
        </w:rPr>
        <w:t xml:space="preserve"> in </w:t>
      </w:r>
      <w:r w:rsidRPr="00AF380D">
        <w:rPr>
          <w:rFonts w:eastAsia="Calibri" w:cs="Arial"/>
          <w:bCs/>
          <w:szCs w:val="24"/>
          <w:lang w:eastAsia="en-US"/>
        </w:rPr>
        <w:t>ristoranti e alberghi</w:t>
      </w:r>
      <w:r w:rsidRPr="00AF380D">
        <w:rPr>
          <w:rFonts w:eastAsia="Calibri" w:cs="Arial"/>
          <w:szCs w:val="24"/>
          <w:lang w:eastAsia="en-US"/>
        </w:rPr>
        <w:t>, mentre</w:t>
      </w:r>
      <w:r>
        <w:rPr>
          <w:rFonts w:eastAsia="Calibri" w:cs="Arial"/>
          <w:b/>
          <w:bCs/>
          <w:szCs w:val="24"/>
          <w:lang w:eastAsia="en-US"/>
        </w:rPr>
        <w:t xml:space="preserve"> </w:t>
      </w:r>
      <w:r w:rsidRPr="00155CDC">
        <w:rPr>
          <w:rFonts w:eastAsia="Calibri" w:cs="Arial"/>
          <w:bCs/>
          <w:szCs w:val="24"/>
          <w:lang w:eastAsia="en-US"/>
        </w:rPr>
        <w:t>a</w:t>
      </w:r>
      <w:r w:rsidR="00AF380D" w:rsidRPr="00AF380D">
        <w:rPr>
          <w:rFonts w:eastAsia="Calibri" w:cs="Arial"/>
          <w:szCs w:val="24"/>
          <w:lang w:eastAsia="en-US"/>
        </w:rPr>
        <w:t>lcuni</w:t>
      </w:r>
      <w:r>
        <w:rPr>
          <w:rFonts w:eastAsia="Calibri" w:cs="Arial"/>
          <w:szCs w:val="24"/>
          <w:lang w:eastAsia="en-US"/>
        </w:rPr>
        <w:t xml:space="preserve"> sono</w:t>
      </w:r>
      <w:r w:rsidR="00AF380D" w:rsidRPr="00AF380D">
        <w:rPr>
          <w:rFonts w:eastAsia="Calibri" w:cs="Arial"/>
          <w:szCs w:val="24"/>
          <w:lang w:eastAsia="en-US"/>
        </w:rPr>
        <w:t xml:space="preserve"> semplici </w:t>
      </w:r>
      <w:r w:rsidR="00AF380D" w:rsidRPr="00AF380D">
        <w:rPr>
          <w:rFonts w:eastAsia="Calibri" w:cs="Arial"/>
          <w:b/>
          <w:bCs/>
          <w:szCs w:val="24"/>
          <w:lang w:eastAsia="en-US"/>
        </w:rPr>
        <w:t xml:space="preserve">ruderi </w:t>
      </w:r>
      <w:r w:rsidR="00AF380D" w:rsidRPr="00AF380D">
        <w:rPr>
          <w:rFonts w:eastAsia="Calibri" w:cs="Arial"/>
          <w:szCs w:val="24"/>
          <w:lang w:eastAsia="en-US"/>
        </w:rPr>
        <w:t xml:space="preserve">che sfidano </w:t>
      </w:r>
      <w:r>
        <w:rPr>
          <w:rFonts w:eastAsia="Calibri" w:cs="Arial"/>
          <w:szCs w:val="24"/>
          <w:lang w:eastAsia="en-US"/>
        </w:rPr>
        <w:t>il tempo.</w:t>
      </w:r>
    </w:p>
    <w:p w:rsidR="00AF380D" w:rsidRPr="00AF380D" w:rsidRDefault="00AF380D" w:rsidP="00AF380D">
      <w:pPr>
        <w:jc w:val="both"/>
        <w:rPr>
          <w:rFonts w:cs="Arial"/>
        </w:rPr>
      </w:pPr>
    </w:p>
    <w:p w:rsidR="00BB71A1" w:rsidRPr="00BB71A1" w:rsidRDefault="00BB71A1" w:rsidP="00AF380D">
      <w:pPr>
        <w:rPr>
          <w:b/>
        </w:rPr>
      </w:pPr>
      <w:r w:rsidRPr="00BB71A1">
        <w:rPr>
          <w:b/>
        </w:rPr>
        <w:t xml:space="preserve">In Val di Non </w:t>
      </w:r>
      <w:r w:rsidR="008E76C1">
        <w:rPr>
          <w:b/>
        </w:rPr>
        <w:t>apr</w:t>
      </w:r>
      <w:r w:rsidR="00A67E1E">
        <w:rPr>
          <w:b/>
        </w:rPr>
        <w:t>ono</w:t>
      </w:r>
      <w:r w:rsidR="008E76C1">
        <w:rPr>
          <w:b/>
        </w:rPr>
        <w:t xml:space="preserve"> al pubblico </w:t>
      </w:r>
      <w:r w:rsidRPr="00BB71A1">
        <w:rPr>
          <w:b/>
        </w:rPr>
        <w:t>Castel Coredo e Palazzo Nero</w:t>
      </w:r>
    </w:p>
    <w:p w:rsidR="00997117" w:rsidRDefault="0088248C" w:rsidP="00BB7159">
      <w:pPr>
        <w:jc w:val="both"/>
      </w:pPr>
      <w:r w:rsidRPr="0088248C">
        <w:t xml:space="preserve">Dall’8 giugno in Val di Non porte aperte in altri due gioielli architettonici del Trentino, </w:t>
      </w:r>
      <w:r w:rsidRPr="0088248C">
        <w:rPr>
          <w:b/>
        </w:rPr>
        <w:t>Castel Coredo</w:t>
      </w:r>
      <w:r w:rsidRPr="0088248C">
        <w:t xml:space="preserve"> e </w:t>
      </w:r>
      <w:r w:rsidRPr="0088248C">
        <w:rPr>
          <w:b/>
        </w:rPr>
        <w:t>Palazzo Nero</w:t>
      </w:r>
      <w:r w:rsidRPr="0088248C">
        <w:t>, da scoprire in uno dei borghi più antichi della valle: Coredo, uno scrigno di arte e storia, legato alle vicende dei processi alle streghe avvenuti tra il 1613 e il 1614 proprio a Palazzo Nero.</w:t>
      </w:r>
      <w:r w:rsidR="00510F4C">
        <w:t xml:space="preserve"> </w:t>
      </w:r>
      <w:r w:rsidR="00BB7159">
        <w:t>E</w:t>
      </w:r>
      <w:r w:rsidR="00AF380D" w:rsidRPr="00AF380D">
        <w:t xml:space="preserve">dificato nel 1460 dal principe vescovo Giorgio II </w:t>
      </w:r>
      <w:proofErr w:type="spellStart"/>
      <w:r w:rsidR="00AF380D" w:rsidRPr="00AF380D">
        <w:t>Hack</w:t>
      </w:r>
      <w:proofErr w:type="spellEnd"/>
      <w:r w:rsidR="00AF380D" w:rsidRPr="00AF380D">
        <w:t xml:space="preserve">, anticipa le forme più rinascimentali ed ingentilite del castello eretto su un panoramico belvedere posto a poca distanza. </w:t>
      </w:r>
      <w:r w:rsidR="00997117" w:rsidRPr="00AF380D">
        <w:t xml:space="preserve">All’interno </w:t>
      </w:r>
      <w:r w:rsidR="00997117">
        <w:t>si ammira un</w:t>
      </w:r>
      <w:r w:rsidR="00997117" w:rsidRPr="00AF380D">
        <w:t xml:space="preserve"> ciclo di affreschi risalenti al 1400 e dedicati alle storie di Santa Genoveffa</w:t>
      </w:r>
      <w:r w:rsidR="00510F4C">
        <w:t>.</w:t>
      </w:r>
      <w:r w:rsidR="00997117" w:rsidRPr="00AF380D">
        <w:t xml:space="preserve"> </w:t>
      </w:r>
      <w:r w:rsidR="00AF380D" w:rsidRPr="00AF380D">
        <w:t xml:space="preserve">Nella cornice naturale delle Dolomiti di Brenta, dinanzi ad una vista spettacolare sulla Val di Non, </w:t>
      </w:r>
      <w:r w:rsidR="00997117">
        <w:t>varcando la soglia del palazzo, si svela una</w:t>
      </w:r>
      <w:r w:rsidR="00AF380D" w:rsidRPr="00AF380D">
        <w:t xml:space="preserve"> storia lunga più di 600 anni</w:t>
      </w:r>
      <w:r w:rsidR="00997117">
        <w:t xml:space="preserve"> passando prima dal </w:t>
      </w:r>
      <w:r w:rsidR="00AF380D" w:rsidRPr="00AF380D">
        <w:t xml:space="preserve">Palazzo Nero e poi </w:t>
      </w:r>
      <w:r w:rsidR="00997117">
        <w:t>nel</w:t>
      </w:r>
      <w:r w:rsidR="00AF380D" w:rsidRPr="00AF380D">
        <w:t xml:space="preserve">l’edificio riconosciuto come “Castel </w:t>
      </w:r>
      <w:proofErr w:type="spellStart"/>
      <w:r w:rsidR="00AF380D" w:rsidRPr="00AF380D">
        <w:t>Coret</w:t>
      </w:r>
      <w:proofErr w:type="spellEnd"/>
      <w:r w:rsidR="00AF380D" w:rsidRPr="00AF380D">
        <w:t>”.</w:t>
      </w:r>
      <w:r w:rsidR="002B5F82">
        <w:t xml:space="preserve"> </w:t>
      </w:r>
    </w:p>
    <w:p w:rsidR="008C0650" w:rsidRPr="008C0650" w:rsidRDefault="008C0650" w:rsidP="008C0650">
      <w:pPr>
        <w:jc w:val="both"/>
      </w:pPr>
      <w:r w:rsidRPr="008C0650">
        <w:t xml:space="preserve">La riapertura di Castel Coredo si aggiunge a quelle di due manieri privati che hanno aperto le porte al pubblico negli scorsi anni, </w:t>
      </w:r>
      <w:r w:rsidRPr="008C0650">
        <w:rPr>
          <w:b/>
        </w:rPr>
        <w:t>Castel Nanno</w:t>
      </w:r>
      <w:r w:rsidRPr="008C0650">
        <w:t xml:space="preserve"> e </w:t>
      </w:r>
      <w:r w:rsidRPr="008C0650">
        <w:rPr>
          <w:b/>
        </w:rPr>
        <w:t>Castel Valer</w:t>
      </w:r>
      <w:r w:rsidRPr="008C0650">
        <w:t xml:space="preserve">. </w:t>
      </w:r>
    </w:p>
    <w:p w:rsidR="008E76C1" w:rsidRDefault="001503BE" w:rsidP="00997117">
      <w:pPr>
        <w:jc w:val="both"/>
      </w:pPr>
      <w:r w:rsidRPr="00AF380D">
        <w:rPr>
          <w:b/>
        </w:rPr>
        <w:t>Castel Nanno</w:t>
      </w:r>
      <w:r w:rsidR="008E76C1">
        <w:t xml:space="preserve">, circondato dalle distese di meleti </w:t>
      </w:r>
      <w:r>
        <w:t xml:space="preserve">nel </w:t>
      </w:r>
      <w:r w:rsidR="008E76C1">
        <w:t xml:space="preserve">territorio di </w:t>
      </w:r>
      <w:r>
        <w:t>Ville d’</w:t>
      </w:r>
      <w:proofErr w:type="spellStart"/>
      <w:r>
        <w:t>Anaunia</w:t>
      </w:r>
      <w:proofErr w:type="spellEnd"/>
      <w:r>
        <w:t xml:space="preserve">, </w:t>
      </w:r>
      <w:r w:rsidRPr="00AF380D">
        <w:t xml:space="preserve">è </w:t>
      </w:r>
      <w:r w:rsidR="00BB7159">
        <w:t>p</w:t>
      </w:r>
      <w:r w:rsidR="008E76C1">
        <w:t>osizionato su un'altura che lo rende ben visibile, in linea d'aria con Castel Valer. La forma particolare di questo maniero, con la caratteristica torretta centrale quadrata, sembra riprendere il profilo delle Dolomiti di Brenta sullo sfondo. A Tassullo, frazione del Comune di Ville d’</w:t>
      </w:r>
      <w:proofErr w:type="spellStart"/>
      <w:r w:rsidR="008E76C1">
        <w:t>Anaunia</w:t>
      </w:r>
      <w:proofErr w:type="spellEnd"/>
      <w:r w:rsidR="008E76C1">
        <w:t xml:space="preserve">, </w:t>
      </w:r>
      <w:r w:rsidR="008E76C1" w:rsidRPr="002B5F82">
        <w:rPr>
          <w:b/>
        </w:rPr>
        <w:t>Castel Valer</w:t>
      </w:r>
      <w:r w:rsidR="008E76C1">
        <w:t xml:space="preserve"> </w:t>
      </w:r>
      <w:r w:rsidR="002B5F82" w:rsidRPr="00AF380D">
        <w:t xml:space="preserve">è </w:t>
      </w:r>
      <w:r w:rsidR="0094511B" w:rsidRPr="0094511B">
        <w:t xml:space="preserve">riconoscibile </w:t>
      </w:r>
      <w:r w:rsidR="00BB7159">
        <w:t>per la ca</w:t>
      </w:r>
      <w:r w:rsidR="0094511B" w:rsidRPr="0094511B">
        <w:t xml:space="preserve">ratteristica torre ottagonale, la più alta del Trentino. Questo maniero con ben nove secoli di vita, </w:t>
      </w:r>
      <w:r w:rsidR="0094511B">
        <w:t xml:space="preserve">è </w:t>
      </w:r>
      <w:r w:rsidR="0094511B" w:rsidRPr="0094511B">
        <w:t>abitato ininterrottamente dal 1368 da</w:t>
      </w:r>
      <w:r w:rsidR="0094511B">
        <w:t xml:space="preserve">lla stessa </w:t>
      </w:r>
      <w:r w:rsidR="0094511B" w:rsidRPr="0094511B">
        <w:t xml:space="preserve">famiglia, quella dei Conti </w:t>
      </w:r>
      <w:proofErr w:type="spellStart"/>
      <w:r w:rsidR="0094511B" w:rsidRPr="0094511B">
        <w:t>Spaur</w:t>
      </w:r>
      <w:proofErr w:type="spellEnd"/>
      <w:r w:rsidR="0094511B">
        <w:t>.</w:t>
      </w:r>
    </w:p>
    <w:p w:rsidR="001503BE" w:rsidRDefault="002B5F82" w:rsidP="00997117">
      <w:pPr>
        <w:jc w:val="both"/>
      </w:pPr>
      <w:r>
        <w:t>S</w:t>
      </w:r>
      <w:r w:rsidR="008E76C1">
        <w:t>ul</w:t>
      </w:r>
      <w:r>
        <w:t xml:space="preserve"> </w:t>
      </w:r>
      <w:r w:rsidR="008E76C1">
        <w:t xml:space="preserve">portale </w:t>
      </w:r>
      <w:r w:rsidR="008E76C1" w:rsidRPr="002B5F82">
        <w:rPr>
          <w:b/>
        </w:rPr>
        <w:t>www.castellivaldinon.it</w:t>
      </w:r>
      <w:r w:rsidR="008E76C1">
        <w:t xml:space="preserve"> sono riportati i calendari </w:t>
      </w:r>
      <w:r>
        <w:t xml:space="preserve">e gli orari </w:t>
      </w:r>
      <w:r w:rsidR="008E76C1">
        <w:t>delle visite guidate</w:t>
      </w:r>
      <w:r>
        <w:t xml:space="preserve"> nei tre </w:t>
      </w:r>
      <w:r w:rsidR="0047381A">
        <w:t>siti</w:t>
      </w:r>
      <w:r w:rsidR="008E76C1">
        <w:t xml:space="preserve">. Informazioni: </w:t>
      </w:r>
      <w:r w:rsidR="008E76C1" w:rsidRPr="00AF380D">
        <w:t>APT Val di Non tel. 0463 830133</w:t>
      </w:r>
    </w:p>
    <w:p w:rsidR="001503BE" w:rsidRDefault="001503BE" w:rsidP="00997117">
      <w:pPr>
        <w:jc w:val="both"/>
      </w:pPr>
    </w:p>
    <w:p w:rsidR="005D57DC" w:rsidRPr="00D96280" w:rsidRDefault="005D57DC" w:rsidP="005D57DC">
      <w:pPr>
        <w:jc w:val="both"/>
        <w:rPr>
          <w:rFonts w:cs="Arial"/>
        </w:rPr>
      </w:pPr>
      <w:r>
        <w:rPr>
          <w:rFonts w:cs="Arial"/>
        </w:rPr>
        <w:t xml:space="preserve">E proprio </w:t>
      </w:r>
      <w:r w:rsidRPr="00D96280">
        <w:rPr>
          <w:rFonts w:cs="Arial"/>
        </w:rPr>
        <w:t>nella valle delle mele</w:t>
      </w:r>
      <w:r>
        <w:rPr>
          <w:rFonts w:cs="Arial"/>
        </w:rPr>
        <w:t>,</w:t>
      </w:r>
      <w:r w:rsidRPr="00D96280">
        <w:rPr>
          <w:rFonts w:cs="Arial"/>
        </w:rPr>
        <w:t xml:space="preserve"> </w:t>
      </w:r>
      <w:r>
        <w:rPr>
          <w:rFonts w:cs="Arial"/>
        </w:rPr>
        <w:t>d</w:t>
      </w:r>
      <w:r w:rsidRPr="00D96280">
        <w:rPr>
          <w:rFonts w:cs="Arial"/>
        </w:rPr>
        <w:t xml:space="preserve">a sabato </w:t>
      </w:r>
      <w:r>
        <w:rPr>
          <w:rFonts w:cs="Arial"/>
        </w:rPr>
        <w:t xml:space="preserve">4 maggio fino al </w:t>
      </w:r>
      <w:r w:rsidR="001E598E">
        <w:rPr>
          <w:rFonts w:cs="Arial"/>
        </w:rPr>
        <w:t>15 settembre</w:t>
      </w:r>
      <w:r>
        <w:rPr>
          <w:rFonts w:cs="Arial"/>
        </w:rPr>
        <w:t>,</w:t>
      </w:r>
      <w:r w:rsidRPr="00D96280">
        <w:rPr>
          <w:rFonts w:cs="Arial"/>
        </w:rPr>
        <w:t xml:space="preserve"> ritornano i viaggi di scoperta del territorio a bordo </w:t>
      </w:r>
      <w:r>
        <w:rPr>
          <w:rFonts w:cs="Arial"/>
        </w:rPr>
        <w:t xml:space="preserve">del </w:t>
      </w:r>
      <w:r w:rsidRPr="00CF11C2">
        <w:rPr>
          <w:rFonts w:cs="Arial"/>
          <w:b/>
        </w:rPr>
        <w:t>Trenino dei Castelli</w:t>
      </w:r>
      <w:r w:rsidRPr="00D96280">
        <w:rPr>
          <w:rFonts w:cs="Arial"/>
        </w:rPr>
        <w:t xml:space="preserve">, una vera immersione nella </w:t>
      </w:r>
      <w:r w:rsidRPr="00D96280">
        <w:rPr>
          <w:rFonts w:cs="Arial"/>
        </w:rPr>
        <w:lastRenderedPageBreak/>
        <w:t xml:space="preserve">natura e nel paesaggio tra i meleti e i prati in fiore e le testimonianze storiche delle valli di Non </w:t>
      </w:r>
      <w:proofErr w:type="gramStart"/>
      <w:r w:rsidRPr="00D96280">
        <w:rPr>
          <w:rFonts w:cs="Arial"/>
        </w:rPr>
        <w:t>e</w:t>
      </w:r>
      <w:proofErr w:type="gramEnd"/>
      <w:r w:rsidRPr="00D96280">
        <w:rPr>
          <w:rFonts w:cs="Arial"/>
        </w:rPr>
        <w:t xml:space="preserve"> Sole. Un’intera giornata</w:t>
      </w:r>
      <w:r>
        <w:rPr>
          <w:rFonts w:cs="Arial"/>
        </w:rPr>
        <w:t xml:space="preserve"> </w:t>
      </w:r>
      <w:r w:rsidRPr="00D96280">
        <w:rPr>
          <w:rFonts w:cs="Arial"/>
        </w:rPr>
        <w:t>per andare alla scoperta di quattro fra i più significativi castelli del</w:t>
      </w:r>
      <w:r w:rsidR="00BB7159">
        <w:rPr>
          <w:rFonts w:cs="Arial"/>
        </w:rPr>
        <w:t>la zona</w:t>
      </w:r>
      <w:r w:rsidRPr="00D96280">
        <w:rPr>
          <w:rFonts w:cs="Arial"/>
        </w:rPr>
        <w:t xml:space="preserve">: </w:t>
      </w:r>
      <w:r w:rsidRPr="00BD7C5B">
        <w:rPr>
          <w:rFonts w:cs="Arial"/>
          <w:b/>
        </w:rPr>
        <w:t>Ossana</w:t>
      </w:r>
      <w:r w:rsidRPr="00D96280">
        <w:rPr>
          <w:rFonts w:cs="Arial"/>
        </w:rPr>
        <w:t xml:space="preserve">, </w:t>
      </w:r>
      <w:proofErr w:type="spellStart"/>
      <w:r w:rsidRPr="00BD7C5B">
        <w:rPr>
          <w:rFonts w:cs="Arial"/>
          <w:b/>
        </w:rPr>
        <w:t>Cald</w:t>
      </w:r>
      <w:r>
        <w:rPr>
          <w:rFonts w:cs="Arial"/>
          <w:b/>
        </w:rPr>
        <w:t>è</w:t>
      </w:r>
      <w:r w:rsidRPr="00BD7C5B">
        <w:rPr>
          <w:rFonts w:cs="Arial"/>
          <w:b/>
        </w:rPr>
        <w:t>s</w:t>
      </w:r>
      <w:proofErr w:type="spellEnd"/>
      <w:r w:rsidRPr="00D96280">
        <w:rPr>
          <w:rFonts w:cs="Arial"/>
        </w:rPr>
        <w:t xml:space="preserve">, </w:t>
      </w:r>
      <w:proofErr w:type="spellStart"/>
      <w:r w:rsidRPr="00BD7C5B">
        <w:rPr>
          <w:rFonts w:cs="Arial"/>
          <w:b/>
        </w:rPr>
        <w:t>Valèr</w:t>
      </w:r>
      <w:proofErr w:type="spellEnd"/>
      <w:r w:rsidRPr="00D96280">
        <w:rPr>
          <w:rFonts w:cs="Arial"/>
        </w:rPr>
        <w:t xml:space="preserve"> e il monumentale </w:t>
      </w:r>
      <w:r w:rsidRPr="00BD7C5B">
        <w:rPr>
          <w:rFonts w:cs="Arial"/>
          <w:b/>
        </w:rPr>
        <w:t xml:space="preserve">Castel </w:t>
      </w:r>
      <w:proofErr w:type="spellStart"/>
      <w:r w:rsidRPr="00BD7C5B">
        <w:rPr>
          <w:rFonts w:cs="Arial"/>
          <w:b/>
        </w:rPr>
        <w:t>Thun</w:t>
      </w:r>
      <w:proofErr w:type="spellEnd"/>
      <w:r w:rsidRPr="00D96280">
        <w:rPr>
          <w:rFonts w:cs="Arial"/>
        </w:rPr>
        <w:t>. Tra una visita e l'altra anche il tempo per uno spuntino con i prodotti della "Strada della mela</w:t>
      </w:r>
      <w:r w:rsidR="00510F4C">
        <w:rPr>
          <w:rFonts w:cs="Arial"/>
        </w:rPr>
        <w:t>”</w:t>
      </w:r>
      <w:r>
        <w:rPr>
          <w:rFonts w:cs="Arial"/>
        </w:rPr>
        <w:t xml:space="preserve">. </w:t>
      </w:r>
      <w:r>
        <w:rPr>
          <w:rFonts w:cs="Arial"/>
        </w:rPr>
        <w:br/>
      </w:r>
      <w:r w:rsidRPr="00D96280">
        <w:rPr>
          <w:rFonts w:cs="Arial"/>
        </w:rPr>
        <w:t xml:space="preserve">Anche quest’anno, </w:t>
      </w:r>
      <w:r w:rsidR="00BB7159">
        <w:rPr>
          <w:rFonts w:cs="Arial"/>
        </w:rPr>
        <w:t xml:space="preserve">alle </w:t>
      </w:r>
      <w:r w:rsidRPr="00D96280">
        <w:rPr>
          <w:rFonts w:cs="Arial"/>
        </w:rPr>
        <w:t xml:space="preserve">escursioni programmate </w:t>
      </w:r>
      <w:r>
        <w:rPr>
          <w:rFonts w:cs="Arial"/>
        </w:rPr>
        <w:t xml:space="preserve">il </w:t>
      </w:r>
      <w:r w:rsidRPr="00D96280">
        <w:rPr>
          <w:rFonts w:cs="Arial"/>
        </w:rPr>
        <w:t>sabato, per quattro domeniche si</w:t>
      </w:r>
      <w:r>
        <w:rPr>
          <w:rFonts w:cs="Arial"/>
        </w:rPr>
        <w:t xml:space="preserve"> </w:t>
      </w:r>
      <w:r w:rsidRPr="00D96280">
        <w:rPr>
          <w:rFonts w:cs="Arial"/>
        </w:rPr>
        <w:t>aggiungerà la proposta "Speciale Famiglie" con tariffe agevolate, ma soprattutto iniziative</w:t>
      </w:r>
      <w:r w:rsidR="00510F4C">
        <w:rPr>
          <w:rFonts w:cs="Arial"/>
        </w:rPr>
        <w:t xml:space="preserve"> </w:t>
      </w:r>
      <w:r w:rsidRPr="00D96280">
        <w:rPr>
          <w:rFonts w:cs="Arial"/>
        </w:rPr>
        <w:t>nei singoli manieri: laboratori, racconti animati e una caccia al tesoro che coinvolge</w:t>
      </w:r>
      <w:r>
        <w:rPr>
          <w:rFonts w:cs="Arial"/>
        </w:rPr>
        <w:t>rà</w:t>
      </w:r>
      <w:r w:rsidRPr="00D96280">
        <w:rPr>
          <w:rFonts w:cs="Arial"/>
        </w:rPr>
        <w:t xml:space="preserve"> tutta la famiglia. Prenotazione obbligatoria fino ad esaurimento posti e informazioni: Agenzia Viaggi </w:t>
      </w:r>
      <w:proofErr w:type="spellStart"/>
      <w:r w:rsidRPr="00D96280">
        <w:rPr>
          <w:rFonts w:cs="Arial"/>
        </w:rPr>
        <w:t>Guidavacanze</w:t>
      </w:r>
      <w:proofErr w:type="spellEnd"/>
      <w:r w:rsidRPr="00D96280">
        <w:rPr>
          <w:rFonts w:cs="Arial"/>
        </w:rPr>
        <w:t xml:space="preserve"> tel. 0463 423002 - info@guidavacanze.it.</w:t>
      </w:r>
    </w:p>
    <w:p w:rsidR="005D57DC" w:rsidRDefault="005D57DC" w:rsidP="00F2020D"/>
    <w:p w:rsidR="00A52935" w:rsidRPr="00AF380D" w:rsidRDefault="00A52935" w:rsidP="00A52935">
      <w:pPr>
        <w:jc w:val="both"/>
        <w:rPr>
          <w:rFonts w:ascii="Helvetica" w:hAnsi="Helvetica" w:cs="Helvetica"/>
          <w:b/>
          <w:szCs w:val="24"/>
        </w:rPr>
      </w:pPr>
      <w:r w:rsidRPr="00AF380D">
        <w:rPr>
          <w:rFonts w:ascii="Helvetica" w:hAnsi="Helvetica" w:cs="Helvetica"/>
          <w:b/>
          <w:szCs w:val="24"/>
        </w:rPr>
        <w:t>"</w:t>
      </w:r>
      <w:proofErr w:type="spellStart"/>
      <w:r w:rsidRPr="00AF380D">
        <w:rPr>
          <w:rFonts w:ascii="Helvetica" w:hAnsi="Helvetica" w:cs="Helvetica"/>
          <w:b/>
          <w:szCs w:val="24"/>
        </w:rPr>
        <w:t>Dicastelincastello</w:t>
      </w:r>
      <w:proofErr w:type="spellEnd"/>
      <w:r w:rsidRPr="00AF380D">
        <w:rPr>
          <w:rFonts w:ascii="Helvetica" w:hAnsi="Helvetica" w:cs="Helvetica"/>
          <w:b/>
          <w:szCs w:val="24"/>
        </w:rPr>
        <w:t>" per rivivere la storia</w:t>
      </w:r>
    </w:p>
    <w:p w:rsidR="00A52935" w:rsidRDefault="00A52935" w:rsidP="00DD50AC">
      <w:pPr>
        <w:jc w:val="both"/>
      </w:pPr>
      <w:r w:rsidRPr="00AF380D">
        <w:rPr>
          <w:rFonts w:cs="Arial"/>
          <w:szCs w:val="24"/>
        </w:rPr>
        <w:t>All’interno dell’offerta culturale estiva del Trentino, la rassegna “</w:t>
      </w:r>
      <w:proofErr w:type="spellStart"/>
      <w:r w:rsidRPr="00AF380D">
        <w:rPr>
          <w:rFonts w:cs="Arial"/>
          <w:b/>
          <w:szCs w:val="24"/>
        </w:rPr>
        <w:t>dicastelincastello</w:t>
      </w:r>
      <w:proofErr w:type="spellEnd"/>
      <w:r w:rsidRPr="00AF380D">
        <w:rPr>
          <w:rFonts w:cs="Arial"/>
          <w:szCs w:val="24"/>
        </w:rPr>
        <w:t>”</w:t>
      </w:r>
      <w:r>
        <w:rPr>
          <w:rFonts w:cs="Arial"/>
          <w:szCs w:val="24"/>
        </w:rPr>
        <w:t xml:space="preserve"> </w:t>
      </w:r>
      <w:r w:rsidRPr="00AF380D">
        <w:rPr>
          <w:rFonts w:cs="Arial"/>
          <w:szCs w:val="24"/>
        </w:rPr>
        <w:t xml:space="preserve">da più di quindici anni valorizza una delle ricchezze paesaggistiche e culturali del Trentino, attraverso un fitto calendario di appuntamenti. </w:t>
      </w:r>
      <w:r>
        <w:rPr>
          <w:rFonts w:cs="Arial"/>
          <w:szCs w:val="24"/>
        </w:rPr>
        <w:t xml:space="preserve">Questa </w:t>
      </w:r>
      <w:r w:rsidRPr="00AF380D">
        <w:rPr>
          <w:rFonts w:cs="Arial"/>
          <w:szCs w:val="24"/>
        </w:rPr>
        <w:t>iniziativa</w:t>
      </w:r>
      <w:r>
        <w:rPr>
          <w:rFonts w:cs="Arial"/>
          <w:szCs w:val="24"/>
        </w:rPr>
        <w:t xml:space="preserve"> è</w:t>
      </w:r>
      <w:r w:rsidRPr="00AF380D">
        <w:rPr>
          <w:rFonts w:cs="Arial"/>
          <w:szCs w:val="24"/>
        </w:rPr>
        <w:t xml:space="preserve"> curata dal Centro Servizi Culturali S. Chiara – in collaborazione con il Servizio Attività Culturali della Provincia Autonoma di Trento, il Castello del Buonconsiglio – Monumenti e collezioni provinciali e con le Amministrazioni locali</w:t>
      </w:r>
      <w:r>
        <w:rPr>
          <w:rFonts w:cs="Arial"/>
          <w:szCs w:val="24"/>
        </w:rPr>
        <w:t>.</w:t>
      </w:r>
      <w:r w:rsidR="00510F4C">
        <w:rPr>
          <w:rFonts w:cs="Arial"/>
          <w:szCs w:val="24"/>
        </w:rPr>
        <w:t xml:space="preserve"> </w:t>
      </w:r>
      <w:r w:rsidRPr="00AF380D">
        <w:rPr>
          <w:rFonts w:cs="Arial"/>
          <w:szCs w:val="24"/>
        </w:rPr>
        <w:t>Un incantevole percorso nella storia che, anche quest’anno, si compone di cinque tappe, da</w:t>
      </w:r>
      <w:r w:rsidR="005C35C1">
        <w:rPr>
          <w:rFonts w:cs="Arial"/>
          <w:szCs w:val="24"/>
        </w:rPr>
        <w:t xml:space="preserve"> luglio a settembre</w:t>
      </w:r>
      <w:r>
        <w:rPr>
          <w:rFonts w:cs="Arial"/>
          <w:szCs w:val="24"/>
        </w:rPr>
        <w:t xml:space="preserve">, e che coinvolgerà il </w:t>
      </w:r>
      <w:r w:rsidRPr="00B51C72">
        <w:rPr>
          <w:rFonts w:cs="Arial"/>
          <w:b/>
          <w:szCs w:val="24"/>
        </w:rPr>
        <w:t>Castello del Buonconsiglio</w:t>
      </w:r>
      <w:r>
        <w:rPr>
          <w:rFonts w:cs="Arial"/>
          <w:szCs w:val="24"/>
        </w:rPr>
        <w:t xml:space="preserve"> a Trento</w:t>
      </w:r>
      <w:r w:rsidR="00A3724B">
        <w:rPr>
          <w:rFonts w:cs="Arial"/>
          <w:szCs w:val="24"/>
        </w:rPr>
        <w:t xml:space="preserve"> (</w:t>
      </w:r>
      <w:r w:rsidR="00A3724B" w:rsidRPr="00A3724B">
        <w:rPr>
          <w:rFonts w:cs="Arial"/>
          <w:i/>
          <w:szCs w:val="24"/>
        </w:rPr>
        <w:t>Il Trionfo tridentino</w:t>
      </w:r>
      <w:r w:rsidR="0082263C">
        <w:rPr>
          <w:rFonts w:cs="Arial"/>
          <w:i/>
          <w:szCs w:val="24"/>
        </w:rPr>
        <w:t xml:space="preserve"> - Festa al Magno Palazzo</w:t>
      </w:r>
      <w:r w:rsidR="00A3724B">
        <w:rPr>
          <w:rFonts w:cs="Arial"/>
          <w:i/>
          <w:szCs w:val="24"/>
        </w:rPr>
        <w:t>,</w:t>
      </w:r>
      <w:r w:rsidR="00A3724B">
        <w:rPr>
          <w:rFonts w:cs="Arial"/>
          <w:szCs w:val="24"/>
        </w:rPr>
        <w:t xml:space="preserve"> 21 giugno)</w:t>
      </w:r>
      <w:r>
        <w:rPr>
          <w:rFonts w:cs="Arial"/>
          <w:szCs w:val="24"/>
        </w:rPr>
        <w:t xml:space="preserve">, </w:t>
      </w:r>
      <w:r w:rsidR="00A3724B" w:rsidRPr="00B51C72">
        <w:rPr>
          <w:rFonts w:cs="Arial"/>
          <w:b/>
          <w:szCs w:val="24"/>
        </w:rPr>
        <w:t>Castel Caldes</w:t>
      </w:r>
      <w:r w:rsidR="00A3724B">
        <w:rPr>
          <w:rFonts w:cs="Arial"/>
          <w:szCs w:val="24"/>
        </w:rPr>
        <w:t xml:space="preserve"> in Val di Sole (</w:t>
      </w:r>
      <w:r w:rsidR="00A3724B" w:rsidRPr="00A3724B">
        <w:rPr>
          <w:rFonts w:cs="Arial"/>
          <w:i/>
          <w:szCs w:val="24"/>
        </w:rPr>
        <w:t>L’amor cortese</w:t>
      </w:r>
      <w:r w:rsidR="00A3724B">
        <w:rPr>
          <w:rFonts w:cs="Arial"/>
          <w:i/>
          <w:szCs w:val="24"/>
        </w:rPr>
        <w:t>,</w:t>
      </w:r>
      <w:r w:rsidR="00A3724B">
        <w:rPr>
          <w:rFonts w:cs="Arial"/>
          <w:szCs w:val="24"/>
        </w:rPr>
        <w:t xml:space="preserve"> 19-20 luglio</w:t>
      </w:r>
      <w:r w:rsidR="00A778C6">
        <w:rPr>
          <w:rFonts w:cs="Arial"/>
          <w:szCs w:val="24"/>
        </w:rPr>
        <w:t>)</w:t>
      </w:r>
      <w:r w:rsidR="00A3724B">
        <w:rPr>
          <w:rFonts w:cs="Arial"/>
          <w:szCs w:val="24"/>
        </w:rPr>
        <w:t xml:space="preserve">, </w:t>
      </w:r>
      <w:r w:rsidR="00A3724B" w:rsidRPr="00B51C72">
        <w:rPr>
          <w:rFonts w:cs="Arial"/>
          <w:b/>
          <w:szCs w:val="24"/>
        </w:rPr>
        <w:t>Castel</w:t>
      </w:r>
      <w:r w:rsidR="00A3724B">
        <w:rPr>
          <w:rFonts w:cs="Arial"/>
          <w:b/>
          <w:szCs w:val="24"/>
        </w:rPr>
        <w:t xml:space="preserve"> </w:t>
      </w:r>
      <w:proofErr w:type="spellStart"/>
      <w:r w:rsidR="00A3724B" w:rsidRPr="00B51C72">
        <w:rPr>
          <w:rFonts w:cs="Arial"/>
          <w:b/>
          <w:szCs w:val="24"/>
        </w:rPr>
        <w:t>Thun</w:t>
      </w:r>
      <w:proofErr w:type="spellEnd"/>
      <w:r w:rsidR="00A3724B">
        <w:rPr>
          <w:rFonts w:cs="Arial"/>
          <w:szCs w:val="24"/>
        </w:rPr>
        <w:t xml:space="preserve"> (</w:t>
      </w:r>
      <w:r w:rsidR="00A3724B" w:rsidRPr="00A3724B">
        <w:rPr>
          <w:rFonts w:cs="Arial"/>
          <w:i/>
          <w:szCs w:val="24"/>
        </w:rPr>
        <w:t>Una giornata a corte</w:t>
      </w:r>
      <w:r w:rsidR="00A3724B">
        <w:rPr>
          <w:rFonts w:cs="Arial"/>
          <w:szCs w:val="24"/>
        </w:rPr>
        <w:t xml:space="preserve">, 27-28 luglio), </w:t>
      </w:r>
      <w:r w:rsidRPr="00B51C72">
        <w:rPr>
          <w:rFonts w:cs="Arial"/>
          <w:b/>
          <w:szCs w:val="24"/>
        </w:rPr>
        <w:t>Cast</w:t>
      </w:r>
      <w:r w:rsidR="00A3724B">
        <w:rPr>
          <w:rFonts w:cs="Arial"/>
          <w:b/>
          <w:szCs w:val="24"/>
        </w:rPr>
        <w:t xml:space="preserve">el </w:t>
      </w:r>
      <w:r w:rsidRPr="00B51C72">
        <w:rPr>
          <w:rFonts w:cs="Arial"/>
          <w:b/>
          <w:szCs w:val="24"/>
        </w:rPr>
        <w:t>Beseno</w:t>
      </w:r>
      <w:r>
        <w:rPr>
          <w:rFonts w:cs="Arial"/>
          <w:szCs w:val="24"/>
        </w:rPr>
        <w:t xml:space="preserve"> in Valle dell’Adige</w:t>
      </w:r>
      <w:r w:rsidR="00A3724B">
        <w:rPr>
          <w:rFonts w:cs="Arial"/>
          <w:szCs w:val="24"/>
        </w:rPr>
        <w:t xml:space="preserve"> (</w:t>
      </w:r>
      <w:r w:rsidR="00A3724B" w:rsidRPr="00A3724B">
        <w:rPr>
          <w:rFonts w:cs="Arial"/>
          <w:i/>
          <w:szCs w:val="24"/>
        </w:rPr>
        <w:t>All’armi, all’armi!</w:t>
      </w:r>
      <w:r w:rsidR="00A3724B">
        <w:rPr>
          <w:rFonts w:cs="Arial"/>
          <w:szCs w:val="24"/>
        </w:rPr>
        <w:t>, 10-11 agosto)</w:t>
      </w:r>
      <w:r>
        <w:rPr>
          <w:rFonts w:cs="Arial"/>
          <w:szCs w:val="24"/>
        </w:rPr>
        <w:t xml:space="preserve">, </w:t>
      </w:r>
      <w:r w:rsidRPr="00B51C72">
        <w:rPr>
          <w:rFonts w:cs="Arial"/>
          <w:b/>
          <w:szCs w:val="24"/>
        </w:rPr>
        <w:t>Castel</w:t>
      </w:r>
      <w:r>
        <w:rPr>
          <w:rFonts w:cs="Arial"/>
          <w:b/>
          <w:szCs w:val="24"/>
        </w:rPr>
        <w:t xml:space="preserve"> </w:t>
      </w:r>
      <w:r w:rsidRPr="00B51C72">
        <w:rPr>
          <w:rFonts w:cs="Arial"/>
          <w:b/>
          <w:szCs w:val="24"/>
        </w:rPr>
        <w:t>Stenico</w:t>
      </w:r>
      <w:r>
        <w:rPr>
          <w:rFonts w:cs="Arial"/>
          <w:szCs w:val="24"/>
        </w:rPr>
        <w:t xml:space="preserve"> nelle </w:t>
      </w:r>
      <w:proofErr w:type="spellStart"/>
      <w:r>
        <w:rPr>
          <w:rFonts w:cs="Arial"/>
          <w:szCs w:val="24"/>
        </w:rPr>
        <w:t>Giudicarie</w:t>
      </w:r>
      <w:proofErr w:type="spellEnd"/>
      <w:r w:rsidR="00A3724B">
        <w:rPr>
          <w:rFonts w:cs="Arial"/>
          <w:szCs w:val="24"/>
        </w:rPr>
        <w:t xml:space="preserve"> (</w:t>
      </w:r>
      <w:r w:rsidR="00A3724B" w:rsidRPr="00A3724B">
        <w:rPr>
          <w:rFonts w:cs="Arial"/>
          <w:i/>
          <w:szCs w:val="24"/>
        </w:rPr>
        <w:t>Dell’arte della caccia e</w:t>
      </w:r>
      <w:r w:rsidR="00DD50AC">
        <w:rPr>
          <w:rFonts w:cs="Arial"/>
          <w:i/>
          <w:szCs w:val="24"/>
        </w:rPr>
        <w:t xml:space="preserve"> </w:t>
      </w:r>
      <w:r w:rsidR="00A3724B" w:rsidRPr="00A3724B">
        <w:rPr>
          <w:rFonts w:cs="Arial"/>
          <w:i/>
          <w:szCs w:val="24"/>
        </w:rPr>
        <w:t>falconeria</w:t>
      </w:r>
      <w:r w:rsidR="00A3724B">
        <w:rPr>
          <w:rFonts w:cs="Arial"/>
          <w:szCs w:val="24"/>
        </w:rPr>
        <w:t>, 17-18 agosto</w:t>
      </w:r>
      <w:bookmarkStart w:id="0" w:name="_GoBack"/>
      <w:bookmarkEnd w:id="0"/>
      <w:r w:rsidR="00A3724B">
        <w:rPr>
          <w:rFonts w:cs="Arial"/>
          <w:szCs w:val="24"/>
        </w:rPr>
        <w:t>)</w:t>
      </w:r>
      <w:r>
        <w:rPr>
          <w:rFonts w:cs="Arial"/>
          <w:szCs w:val="24"/>
        </w:rPr>
        <w:t xml:space="preserve">. </w:t>
      </w:r>
      <w:r w:rsidR="00DD50AC">
        <w:rPr>
          <w:rFonts w:cs="Arial"/>
          <w:szCs w:val="24"/>
        </w:rPr>
        <w:t>Ricostruzioni</w:t>
      </w:r>
      <w:r w:rsidR="00DD50AC" w:rsidRPr="00DD50AC">
        <w:rPr>
          <w:rFonts w:cs="Arial"/>
          <w:szCs w:val="24"/>
        </w:rPr>
        <w:t xml:space="preserve"> </w:t>
      </w:r>
      <w:r w:rsidR="00DD50AC">
        <w:rPr>
          <w:rFonts w:cs="Arial"/>
          <w:szCs w:val="24"/>
        </w:rPr>
        <w:t xml:space="preserve">storiche </w:t>
      </w:r>
      <w:r w:rsidR="00DD50AC" w:rsidRPr="00DD50AC">
        <w:rPr>
          <w:rFonts w:cs="Arial"/>
          <w:szCs w:val="24"/>
        </w:rPr>
        <w:t>specific</w:t>
      </w:r>
      <w:r w:rsidR="00DD50AC">
        <w:rPr>
          <w:rFonts w:cs="Arial"/>
          <w:szCs w:val="24"/>
        </w:rPr>
        <w:t>he</w:t>
      </w:r>
      <w:r w:rsidR="00DD50AC" w:rsidRPr="00DD50AC">
        <w:rPr>
          <w:rFonts w:cs="Arial"/>
          <w:szCs w:val="24"/>
        </w:rPr>
        <w:t xml:space="preserve"> </w:t>
      </w:r>
      <w:r w:rsidR="00DD50AC">
        <w:rPr>
          <w:rFonts w:cs="Arial"/>
          <w:szCs w:val="24"/>
        </w:rPr>
        <w:t xml:space="preserve">per ogni castello e una </w:t>
      </w:r>
      <w:r w:rsidR="00DD50AC" w:rsidRPr="00DD50AC">
        <w:rPr>
          <w:rFonts w:cs="Arial"/>
          <w:szCs w:val="24"/>
        </w:rPr>
        <w:t>particolare attenzione riservata al</w:t>
      </w:r>
      <w:r w:rsidR="00DD50AC">
        <w:rPr>
          <w:rFonts w:cs="Arial"/>
          <w:szCs w:val="24"/>
        </w:rPr>
        <w:t>l’</w:t>
      </w:r>
      <w:r w:rsidR="00DD50AC" w:rsidRPr="00DD50AC">
        <w:rPr>
          <w:rFonts w:cs="Arial"/>
          <w:szCs w:val="24"/>
        </w:rPr>
        <w:t>offerta gastronomica</w:t>
      </w:r>
      <w:r w:rsidR="00DD50AC">
        <w:rPr>
          <w:rFonts w:cs="Arial"/>
          <w:szCs w:val="24"/>
        </w:rPr>
        <w:t xml:space="preserve"> con r</w:t>
      </w:r>
      <w:r w:rsidR="00DD50AC" w:rsidRPr="00DD50AC">
        <w:rPr>
          <w:rFonts w:cs="Arial"/>
          <w:szCs w:val="24"/>
        </w:rPr>
        <w:t>icette d'epoca</w:t>
      </w:r>
      <w:r w:rsidR="0082263C">
        <w:rPr>
          <w:rFonts w:cs="Arial"/>
          <w:szCs w:val="24"/>
        </w:rPr>
        <w:t xml:space="preserve"> - </w:t>
      </w:r>
      <w:r w:rsidR="00DD50AC" w:rsidRPr="00DD50AC">
        <w:rPr>
          <w:rFonts w:cs="Arial"/>
          <w:szCs w:val="24"/>
        </w:rPr>
        <w:t>tratte da antichi manoscritti</w:t>
      </w:r>
      <w:r w:rsidR="0082263C">
        <w:rPr>
          <w:rFonts w:cs="Arial"/>
          <w:szCs w:val="24"/>
        </w:rPr>
        <w:t xml:space="preserve"> -</w:t>
      </w:r>
      <w:r w:rsidR="00DD50AC" w:rsidRPr="00DD50AC">
        <w:rPr>
          <w:rFonts w:cs="Arial"/>
          <w:szCs w:val="24"/>
        </w:rPr>
        <w:t xml:space="preserve"> </w:t>
      </w:r>
      <w:r w:rsidR="00DD50AC">
        <w:rPr>
          <w:rFonts w:cs="Arial"/>
          <w:szCs w:val="24"/>
        </w:rPr>
        <w:t>per valorizzare i prodotti del territorio</w:t>
      </w:r>
      <w:r w:rsidR="00DD50AC" w:rsidRPr="00DD50AC">
        <w:rPr>
          <w:rFonts w:cs="Arial"/>
          <w:szCs w:val="24"/>
        </w:rPr>
        <w:t>.</w:t>
      </w:r>
    </w:p>
    <w:p w:rsidR="00DD50AC" w:rsidRDefault="00DD50AC" w:rsidP="007B64D7">
      <w:pPr>
        <w:pStyle w:val="Nessunaspaziatura"/>
        <w:rPr>
          <w:rFonts w:ascii="Arial" w:eastAsia="SimSun" w:hAnsi="Arial" w:cs="Arial"/>
          <w:b/>
          <w:sz w:val="24"/>
          <w:lang w:eastAsia="zh-CN" w:bidi="hi-IN"/>
        </w:rPr>
      </w:pPr>
    </w:p>
    <w:p w:rsidR="007B64D7" w:rsidRPr="007B64D7" w:rsidRDefault="007B64D7" w:rsidP="007B64D7">
      <w:pPr>
        <w:pStyle w:val="Nessunaspaziatura"/>
        <w:rPr>
          <w:rFonts w:ascii="Arial" w:eastAsia="SimSun" w:hAnsi="Arial" w:cs="Arial"/>
          <w:b/>
          <w:sz w:val="24"/>
          <w:lang w:eastAsia="zh-CN" w:bidi="hi-IN"/>
        </w:rPr>
      </w:pPr>
      <w:r w:rsidRPr="007B64D7">
        <w:rPr>
          <w:rFonts w:ascii="Arial" w:eastAsia="SimSun" w:hAnsi="Arial" w:cs="Arial"/>
          <w:b/>
          <w:sz w:val="24"/>
          <w:lang w:eastAsia="zh-CN" w:bidi="hi-IN"/>
        </w:rPr>
        <w:t xml:space="preserve">Mostre a Castello </w:t>
      </w:r>
    </w:p>
    <w:p w:rsidR="007B64D7" w:rsidRPr="00DD50AC" w:rsidRDefault="007B64D7" w:rsidP="00DD50AC">
      <w:pPr>
        <w:pStyle w:val="Nessunaspaziatura"/>
        <w:jc w:val="both"/>
        <w:rPr>
          <w:rFonts w:ascii="Arial" w:hAnsi="Arial" w:cs="Arial"/>
          <w:sz w:val="24"/>
        </w:rPr>
      </w:pPr>
      <w:r w:rsidRPr="007B64D7">
        <w:rPr>
          <w:rFonts w:ascii="Arial" w:eastAsia="SimSun" w:hAnsi="Arial" w:cs="Arial"/>
          <w:sz w:val="24"/>
          <w:lang w:eastAsia="zh-CN" w:bidi="hi-IN"/>
        </w:rPr>
        <w:t>Sarà un</w:t>
      </w:r>
      <w:r>
        <w:rPr>
          <w:rFonts w:ascii="Arial" w:eastAsia="SimSun" w:hAnsi="Arial" w:cs="Arial"/>
          <w:sz w:val="24"/>
          <w:lang w:eastAsia="zh-CN" w:bidi="hi-IN"/>
        </w:rPr>
        <w:t xml:space="preserve">’estate davvero </w:t>
      </w:r>
      <w:r w:rsidRPr="007B64D7">
        <w:rPr>
          <w:rFonts w:ascii="Arial" w:eastAsia="SimSun" w:hAnsi="Arial" w:cs="Arial"/>
          <w:sz w:val="24"/>
          <w:lang w:eastAsia="zh-CN" w:bidi="hi-IN"/>
        </w:rPr>
        <w:t>ricc</w:t>
      </w:r>
      <w:r>
        <w:rPr>
          <w:rFonts w:ascii="Arial" w:eastAsia="SimSun" w:hAnsi="Arial" w:cs="Arial"/>
          <w:sz w:val="24"/>
          <w:lang w:eastAsia="zh-CN" w:bidi="hi-IN"/>
        </w:rPr>
        <w:t>a</w:t>
      </w:r>
      <w:r w:rsidRPr="007B64D7">
        <w:rPr>
          <w:rFonts w:ascii="Arial" w:eastAsia="SimSun" w:hAnsi="Arial" w:cs="Arial"/>
          <w:sz w:val="24"/>
          <w:lang w:eastAsia="zh-CN" w:bidi="hi-IN"/>
        </w:rPr>
        <w:t xml:space="preserve"> di mostre </w:t>
      </w:r>
      <w:r>
        <w:rPr>
          <w:rFonts w:ascii="Arial" w:eastAsia="SimSun" w:hAnsi="Arial" w:cs="Arial"/>
          <w:sz w:val="24"/>
          <w:lang w:eastAsia="zh-CN" w:bidi="hi-IN"/>
        </w:rPr>
        <w:t xml:space="preserve">nei castelli del Trentino. </w:t>
      </w:r>
      <w:r w:rsidRPr="007B64D7">
        <w:rPr>
          <w:rFonts w:ascii="Arial" w:eastAsia="SimSun" w:hAnsi="Arial" w:cs="Arial"/>
          <w:sz w:val="24"/>
          <w:lang w:eastAsia="zh-CN" w:bidi="hi-IN"/>
        </w:rPr>
        <w:t xml:space="preserve">Dal 7 giugno al 3 novembre </w:t>
      </w:r>
      <w:r w:rsidRPr="007B64D7">
        <w:rPr>
          <w:rFonts w:ascii="Arial" w:eastAsia="SimSun" w:hAnsi="Arial" w:cs="Arial"/>
          <w:b/>
          <w:sz w:val="24"/>
          <w:lang w:eastAsia="zh-CN" w:bidi="hi-IN"/>
        </w:rPr>
        <w:t>Castel Caldes</w:t>
      </w:r>
      <w:r w:rsidRPr="007B64D7">
        <w:rPr>
          <w:rFonts w:ascii="Arial" w:eastAsia="SimSun" w:hAnsi="Arial" w:cs="Arial"/>
          <w:sz w:val="24"/>
          <w:lang w:eastAsia="zh-CN" w:bidi="hi-IN"/>
        </w:rPr>
        <w:t xml:space="preserve"> ospiterà una mostra </w:t>
      </w:r>
      <w:r>
        <w:rPr>
          <w:rFonts w:ascii="Arial" w:eastAsia="SimSun" w:hAnsi="Arial" w:cs="Arial"/>
          <w:sz w:val="24"/>
          <w:lang w:eastAsia="zh-CN" w:bidi="hi-IN"/>
        </w:rPr>
        <w:t xml:space="preserve">dedicata alla </w:t>
      </w:r>
      <w:r w:rsidRPr="007B64D7">
        <w:rPr>
          <w:rFonts w:ascii="Arial" w:eastAsia="SimSun" w:hAnsi="Arial" w:cs="Arial"/>
          <w:b/>
          <w:i/>
          <w:sz w:val="24"/>
          <w:lang w:eastAsia="zh-CN" w:bidi="hi-IN"/>
        </w:rPr>
        <w:t>Collezione Cavallini Sgarbi</w:t>
      </w:r>
      <w:r>
        <w:rPr>
          <w:rFonts w:ascii="Arial" w:eastAsia="SimSun" w:hAnsi="Arial" w:cs="Arial"/>
          <w:sz w:val="24"/>
          <w:lang w:eastAsia="zh-CN" w:bidi="hi-IN"/>
        </w:rPr>
        <w:t>:</w:t>
      </w:r>
      <w:r w:rsidRPr="007B64D7">
        <w:rPr>
          <w:rFonts w:ascii="Arial" w:eastAsia="SimSun" w:hAnsi="Arial" w:cs="Arial"/>
          <w:sz w:val="24"/>
          <w:lang w:eastAsia="zh-CN" w:bidi="hi-IN"/>
        </w:rPr>
        <w:t xml:space="preserve"> una settantina di opere tra dipinti e sculture che vanno dal Quattrocento</w:t>
      </w:r>
      <w:r>
        <w:rPr>
          <w:rFonts w:ascii="Arial" w:eastAsia="SimSun" w:hAnsi="Arial" w:cs="Arial"/>
          <w:sz w:val="24"/>
          <w:lang w:eastAsia="zh-CN" w:bidi="hi-IN"/>
        </w:rPr>
        <w:t xml:space="preserve"> </w:t>
      </w:r>
      <w:r w:rsidRPr="007B64D7">
        <w:rPr>
          <w:rFonts w:ascii="Arial" w:eastAsia="SimSun" w:hAnsi="Arial" w:cs="Arial"/>
          <w:sz w:val="24"/>
          <w:lang w:eastAsia="zh-CN" w:bidi="hi-IN"/>
        </w:rPr>
        <w:t>a metà Ottocento con capolavori di Guercino, Lotto, Artemisia Gentileschi, Cagnacci.</w:t>
      </w:r>
      <w:r w:rsidR="00DD50AC">
        <w:rPr>
          <w:rFonts w:ascii="Arial" w:eastAsia="SimSun" w:hAnsi="Arial" w:cs="Arial"/>
          <w:sz w:val="24"/>
          <w:lang w:eastAsia="zh-CN" w:bidi="hi-IN"/>
        </w:rPr>
        <w:t xml:space="preserve"> </w:t>
      </w:r>
      <w:r w:rsidRPr="00DD50AC">
        <w:rPr>
          <w:rFonts w:ascii="Arial" w:hAnsi="Arial" w:cs="Arial"/>
          <w:sz w:val="24"/>
        </w:rPr>
        <w:t xml:space="preserve">Dal 15 giugno fino al 27 ottobre Castel </w:t>
      </w:r>
      <w:proofErr w:type="spellStart"/>
      <w:r w:rsidRPr="00DD50AC">
        <w:rPr>
          <w:rFonts w:ascii="Arial" w:hAnsi="Arial" w:cs="Arial"/>
          <w:sz w:val="24"/>
        </w:rPr>
        <w:t>Thun</w:t>
      </w:r>
      <w:proofErr w:type="spellEnd"/>
      <w:r w:rsidRPr="00DD50AC">
        <w:rPr>
          <w:rFonts w:ascii="Arial" w:hAnsi="Arial" w:cs="Arial"/>
          <w:sz w:val="24"/>
        </w:rPr>
        <w:t xml:space="preserve"> ospiterà la mostra</w:t>
      </w:r>
      <w:r w:rsidRPr="00DD50AC">
        <w:rPr>
          <w:rFonts w:ascii="Arial" w:hAnsi="Arial" w:cs="Arial"/>
          <w:b/>
          <w:i/>
          <w:sz w:val="24"/>
        </w:rPr>
        <w:t xml:space="preserve"> </w:t>
      </w:r>
      <w:r w:rsidR="00510F4C" w:rsidRPr="00DD50AC">
        <w:rPr>
          <w:rFonts w:ascii="Arial" w:hAnsi="Arial" w:cs="Arial"/>
          <w:b/>
          <w:i/>
          <w:sz w:val="24"/>
        </w:rPr>
        <w:t xml:space="preserve">A </w:t>
      </w:r>
      <w:proofErr w:type="gramStart"/>
      <w:r w:rsidRPr="00DD50AC">
        <w:rPr>
          <w:rFonts w:ascii="Arial" w:hAnsi="Arial" w:cs="Arial"/>
          <w:b/>
          <w:i/>
          <w:sz w:val="24"/>
        </w:rPr>
        <w:t>la</w:t>
      </w:r>
      <w:r w:rsidR="00510F4C" w:rsidRPr="00DD50AC">
        <w:rPr>
          <w:rFonts w:ascii="Arial" w:hAnsi="Arial" w:cs="Arial"/>
          <w:b/>
          <w:i/>
          <w:sz w:val="24"/>
        </w:rPr>
        <w:t xml:space="preserve"> </w:t>
      </w:r>
      <w:r w:rsidRPr="00DD50AC">
        <w:rPr>
          <w:rFonts w:ascii="Arial" w:hAnsi="Arial" w:cs="Arial"/>
          <w:b/>
          <w:i/>
          <w:sz w:val="24"/>
        </w:rPr>
        <w:t>mode</w:t>
      </w:r>
      <w:proofErr w:type="gramEnd"/>
      <w:r w:rsidRPr="00DD50AC">
        <w:rPr>
          <w:rFonts w:ascii="Arial" w:hAnsi="Arial" w:cs="Arial"/>
          <w:b/>
          <w:i/>
          <w:sz w:val="24"/>
        </w:rPr>
        <w:t xml:space="preserve"> </w:t>
      </w:r>
      <w:proofErr w:type="spellStart"/>
      <w:r w:rsidRPr="00DD50AC">
        <w:rPr>
          <w:rFonts w:ascii="Arial" w:hAnsi="Arial" w:cs="Arial"/>
          <w:b/>
          <w:i/>
          <w:sz w:val="24"/>
        </w:rPr>
        <w:t>française</w:t>
      </w:r>
      <w:proofErr w:type="spellEnd"/>
      <w:r w:rsidRPr="00DD50AC">
        <w:rPr>
          <w:rFonts w:ascii="Arial" w:hAnsi="Arial" w:cs="Arial"/>
          <w:b/>
          <w:i/>
          <w:sz w:val="24"/>
        </w:rPr>
        <w:t xml:space="preserve">. Stile, modelli e modiste per le contesse </w:t>
      </w:r>
      <w:proofErr w:type="spellStart"/>
      <w:r w:rsidRPr="00DD50AC">
        <w:rPr>
          <w:rFonts w:ascii="Arial" w:hAnsi="Arial" w:cs="Arial"/>
          <w:b/>
          <w:i/>
          <w:sz w:val="24"/>
        </w:rPr>
        <w:t>Thun</w:t>
      </w:r>
      <w:proofErr w:type="spellEnd"/>
      <w:r w:rsidRPr="00DD50AC">
        <w:rPr>
          <w:rFonts w:ascii="Arial" w:hAnsi="Arial" w:cs="Arial"/>
          <w:sz w:val="24"/>
        </w:rPr>
        <w:t xml:space="preserve"> curata da Emanuela </w:t>
      </w:r>
      <w:proofErr w:type="spellStart"/>
      <w:r w:rsidRPr="00DD50AC">
        <w:rPr>
          <w:rFonts w:ascii="Arial" w:hAnsi="Arial" w:cs="Arial"/>
          <w:sz w:val="24"/>
        </w:rPr>
        <w:t>Rollandini</w:t>
      </w:r>
      <w:proofErr w:type="spellEnd"/>
      <w:r w:rsidRPr="00DD50AC">
        <w:rPr>
          <w:rFonts w:ascii="Arial" w:hAnsi="Arial" w:cs="Arial"/>
          <w:sz w:val="24"/>
        </w:rPr>
        <w:t xml:space="preserve">. É dedicata alle riviste di moda illustrate del XIX secolo provenienti dalla Biblioteca </w:t>
      </w:r>
      <w:proofErr w:type="spellStart"/>
      <w:r w:rsidRPr="00DD50AC">
        <w:rPr>
          <w:rFonts w:ascii="Arial" w:hAnsi="Arial" w:cs="Arial"/>
          <w:sz w:val="24"/>
        </w:rPr>
        <w:t>Thun</w:t>
      </w:r>
      <w:proofErr w:type="spellEnd"/>
      <w:r w:rsidR="00A22A2A" w:rsidRPr="00DD50AC">
        <w:rPr>
          <w:rFonts w:ascii="Arial" w:hAnsi="Arial" w:cs="Arial"/>
          <w:sz w:val="24"/>
        </w:rPr>
        <w:t>.</w:t>
      </w:r>
      <w:r w:rsidRPr="00DD50AC">
        <w:rPr>
          <w:rFonts w:ascii="Arial" w:hAnsi="Arial" w:cs="Arial"/>
          <w:sz w:val="24"/>
        </w:rPr>
        <w:t xml:space="preserve"> </w:t>
      </w:r>
      <w:r w:rsidR="00A22A2A" w:rsidRPr="00DD50AC">
        <w:rPr>
          <w:rFonts w:ascii="Arial" w:hAnsi="Arial" w:cs="Arial"/>
          <w:sz w:val="24"/>
        </w:rPr>
        <w:t>S</w:t>
      </w:r>
      <w:r w:rsidRPr="00DD50AC">
        <w:rPr>
          <w:rFonts w:ascii="Arial" w:hAnsi="Arial" w:cs="Arial"/>
          <w:sz w:val="24"/>
        </w:rPr>
        <w:t>trumenti di grande successo per la divulgazione del gusto</w:t>
      </w:r>
      <w:r w:rsidR="00A22A2A" w:rsidRPr="00DD50AC">
        <w:rPr>
          <w:rFonts w:ascii="Arial" w:hAnsi="Arial" w:cs="Arial"/>
          <w:sz w:val="24"/>
        </w:rPr>
        <w:t>,</w:t>
      </w:r>
      <w:r w:rsidRPr="00DD50AC">
        <w:rPr>
          <w:rFonts w:ascii="Arial" w:hAnsi="Arial" w:cs="Arial"/>
          <w:sz w:val="24"/>
        </w:rPr>
        <w:t xml:space="preserve"> offrivano un dettagliato e articolato panorama dell’eleganza femminile, che guardava a Parigi come centro dell’haute couture. Dal 28 giugno Castel Stenico ospiterà una mostra dedicata alle carte marmorizzate</w:t>
      </w:r>
      <w:r w:rsidR="00B81B4F" w:rsidRPr="00DD50AC">
        <w:rPr>
          <w:rFonts w:ascii="Arial" w:hAnsi="Arial" w:cs="Arial"/>
          <w:sz w:val="24"/>
        </w:rPr>
        <w:t xml:space="preserve">: </w:t>
      </w:r>
      <w:r w:rsidRPr="00DD50AC">
        <w:rPr>
          <w:rFonts w:ascii="Arial" w:hAnsi="Arial" w:cs="Arial"/>
          <w:sz w:val="24"/>
        </w:rPr>
        <w:t>“</w:t>
      </w:r>
      <w:r w:rsidRPr="00DD50AC">
        <w:rPr>
          <w:rFonts w:ascii="Arial" w:hAnsi="Arial" w:cs="Arial"/>
          <w:b/>
          <w:i/>
          <w:sz w:val="24"/>
        </w:rPr>
        <w:t>Colori fluttuanti. La carta marmorizzata tra Oriente e Occidente</w:t>
      </w:r>
      <w:r w:rsidRPr="00DD50AC">
        <w:rPr>
          <w:rFonts w:ascii="Arial" w:hAnsi="Arial" w:cs="Arial"/>
          <w:sz w:val="24"/>
        </w:rPr>
        <w:t xml:space="preserve">” </w:t>
      </w:r>
      <w:r w:rsidR="00B81B4F" w:rsidRPr="00DD50AC">
        <w:rPr>
          <w:rFonts w:ascii="Arial" w:hAnsi="Arial" w:cs="Arial"/>
          <w:sz w:val="24"/>
        </w:rPr>
        <w:t>a cura di</w:t>
      </w:r>
      <w:r w:rsidRPr="00DD50AC">
        <w:rPr>
          <w:rFonts w:ascii="Arial" w:hAnsi="Arial" w:cs="Arial"/>
          <w:sz w:val="24"/>
        </w:rPr>
        <w:t xml:space="preserve"> Lorenzo </w:t>
      </w:r>
      <w:proofErr w:type="spellStart"/>
      <w:r w:rsidRPr="00DD50AC">
        <w:rPr>
          <w:rFonts w:ascii="Arial" w:hAnsi="Arial" w:cs="Arial"/>
          <w:sz w:val="24"/>
        </w:rPr>
        <w:t>Pontalti</w:t>
      </w:r>
      <w:proofErr w:type="spellEnd"/>
      <w:r w:rsidRPr="00DD50AC">
        <w:rPr>
          <w:rFonts w:ascii="Arial" w:hAnsi="Arial" w:cs="Arial"/>
          <w:sz w:val="24"/>
        </w:rPr>
        <w:t>.</w:t>
      </w:r>
      <w:r w:rsidR="00510F4C" w:rsidRPr="00DD50AC">
        <w:rPr>
          <w:rFonts w:ascii="Arial" w:hAnsi="Arial" w:cs="Arial"/>
          <w:sz w:val="24"/>
        </w:rPr>
        <w:t xml:space="preserve"> </w:t>
      </w:r>
    </w:p>
    <w:p w:rsidR="007B64D7" w:rsidRPr="004E0EC3" w:rsidRDefault="00510F4C" w:rsidP="00F2020D">
      <w:r w:rsidRPr="00510F4C">
        <w:t xml:space="preserve">Approfondisci questo argomento </w:t>
      </w:r>
      <w:hyperlink r:id="rId8" w:history="1">
        <w:r w:rsidRPr="004E0EC3">
          <w:rPr>
            <w:rStyle w:val="Collegamentoipertestuale"/>
            <w:b/>
            <w:color w:val="auto"/>
          </w:rPr>
          <w:t>qui</w:t>
        </w:r>
      </w:hyperlink>
    </w:p>
    <w:p w:rsidR="00B81B4F" w:rsidRDefault="00B81B4F" w:rsidP="00F2020D"/>
    <w:p w:rsidR="007B64D7" w:rsidRDefault="007B64D7" w:rsidP="00F2020D">
      <w:r>
        <w:t>(m</w:t>
      </w:r>
      <w:r w:rsidR="00510F4C">
        <w:t xml:space="preserve"> </w:t>
      </w:r>
      <w:r>
        <w:t>b.)</w:t>
      </w:r>
    </w:p>
    <w:p w:rsidR="007B64D7" w:rsidRDefault="007B64D7" w:rsidP="00F2020D"/>
    <w:p w:rsidR="0044497F" w:rsidRPr="00926AA9" w:rsidRDefault="00F2020D" w:rsidP="00F2020D">
      <w:r>
        <w:t xml:space="preserve">Trento, </w:t>
      </w:r>
      <w:r w:rsidR="00AF380D">
        <w:t xml:space="preserve">aprile </w:t>
      </w:r>
      <w:r>
        <w:t>2019</w:t>
      </w:r>
      <w:r w:rsidR="00510F4C">
        <w:t xml:space="preserve">   </w:t>
      </w:r>
    </w:p>
    <w:sectPr w:rsidR="0044497F" w:rsidRPr="00926AA9"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652" w:rsidRDefault="00E97652" w:rsidP="009C72FF">
      <w:r>
        <w:separator/>
      </w:r>
    </w:p>
  </w:endnote>
  <w:endnote w:type="continuationSeparator" w:id="0">
    <w:p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altName w:val="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AF380D" w:rsidRDefault="000F631A" w:rsidP="000A692D">
          <w:pPr>
            <w:pStyle w:val="Pidipagina"/>
            <w:rPr>
              <w:rFonts w:ascii="Arial" w:hAnsi="Arial" w:cs="Arial"/>
              <w:b/>
              <w:bCs/>
              <w:color w:val="000000"/>
              <w:sz w:val="18"/>
              <w:szCs w:val="18"/>
              <w:lang w:eastAsia="it-IT"/>
            </w:rPr>
          </w:pPr>
          <w:r w:rsidRPr="00AF380D">
            <w:rPr>
              <w:rFonts w:ascii="Arial" w:hAnsi="Arial" w:cs="Arial"/>
              <w:b/>
              <w:bCs/>
              <w:color w:val="000000"/>
              <w:sz w:val="18"/>
              <w:szCs w:val="18"/>
              <w:lang w:eastAsia="it-IT"/>
            </w:rPr>
            <w:t>UFFICIO STAMPA</w:t>
          </w:r>
        </w:p>
        <w:p w:rsidR="000F631A" w:rsidRPr="00AF380D" w:rsidRDefault="000F631A" w:rsidP="000A692D">
          <w:pPr>
            <w:pStyle w:val="Pidipagina"/>
            <w:rPr>
              <w:rFonts w:ascii="Arial" w:hAnsi="Arial" w:cs="Arial"/>
              <w:color w:val="000000"/>
              <w:sz w:val="18"/>
              <w:szCs w:val="18"/>
              <w:lang w:eastAsia="it-IT"/>
            </w:rPr>
          </w:pPr>
          <w:r w:rsidRPr="00AF380D">
            <w:rPr>
              <w:rFonts w:ascii="Arial" w:hAnsi="Arial" w:cs="Arial"/>
              <w:color w:val="000000"/>
              <w:sz w:val="18"/>
              <w:szCs w:val="18"/>
              <w:lang w:eastAsia="it-IT"/>
            </w:rPr>
            <w:t>Tel. 0461 219386</w:t>
          </w:r>
        </w:p>
        <w:p w:rsidR="000F631A" w:rsidRPr="00AF380D" w:rsidRDefault="000F631A" w:rsidP="000A692D">
          <w:pPr>
            <w:pStyle w:val="Pidipagina"/>
            <w:rPr>
              <w:rFonts w:ascii="Arial" w:hAnsi="Arial" w:cs="Arial"/>
              <w:color w:val="000000"/>
              <w:sz w:val="18"/>
              <w:szCs w:val="18"/>
              <w:lang w:eastAsia="it-IT"/>
            </w:rPr>
          </w:pPr>
          <w:r w:rsidRPr="00AF380D">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AF380D">
            <w:rPr>
              <w:rFonts w:ascii="HelveticaNeueLT Std" w:hAnsi="HelveticaNeueLT Std" w:cs="Arial"/>
              <w:noProof/>
              <w:color w:val="000000"/>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AF380D">
            <w:rPr>
              <w:rFonts w:ascii="Arial" w:hAnsi="Arial" w:cs="Arial"/>
              <w:color w:val="000000"/>
              <w:sz w:val="18"/>
              <w:szCs w:val="18"/>
              <w:lang w:val="en-US" w:eastAsia="it-IT"/>
            </w:rPr>
            <w:t>@</w:t>
          </w:r>
          <w:proofErr w:type="spellStart"/>
          <w:r w:rsidRPr="00AF380D">
            <w:rPr>
              <w:rFonts w:ascii="Arial" w:hAnsi="Arial" w:cs="Arial"/>
              <w:color w:val="000000"/>
              <w:sz w:val="18"/>
              <w:szCs w:val="18"/>
              <w:lang w:val="en-US" w:eastAsia="it-IT"/>
            </w:rPr>
            <w:t>Press</w:t>
          </w:r>
          <w:r w:rsidRPr="00AF380D">
            <w:rPr>
              <w:rFonts w:ascii="Arial" w:hAnsi="Arial" w:cs="Arial"/>
              <w:color w:val="000000"/>
              <w:sz w:val="18"/>
              <w:szCs w:val="18"/>
              <w:lang w:val="en-US" w:eastAsia="it-IT"/>
            </w:rPr>
            <w:softHyphen/>
          </w:r>
          <w:r w:rsidRPr="00AF380D">
            <w:rPr>
              <w:rFonts w:ascii="Arial" w:hAnsi="Arial" w:cs="Arial"/>
              <w:color w:val="000000"/>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FA68E6">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652" w:rsidRDefault="00E97652" w:rsidP="009C72FF">
      <w:r>
        <w:separator/>
      </w:r>
    </w:p>
  </w:footnote>
  <w:footnote w:type="continuationSeparator" w:id="0">
    <w:p w:rsidR="00E97652" w:rsidRDefault="00E97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F2041"/>
    <w:rsid w:val="000F5B39"/>
    <w:rsid w:val="000F631A"/>
    <w:rsid w:val="001205F9"/>
    <w:rsid w:val="00144F7C"/>
    <w:rsid w:val="001503BE"/>
    <w:rsid w:val="00155CDC"/>
    <w:rsid w:val="00155FD3"/>
    <w:rsid w:val="001669D7"/>
    <w:rsid w:val="00185948"/>
    <w:rsid w:val="001908DC"/>
    <w:rsid w:val="001A5F8A"/>
    <w:rsid w:val="001B7EC4"/>
    <w:rsid w:val="001C253C"/>
    <w:rsid w:val="001C5D85"/>
    <w:rsid w:val="001C6CA0"/>
    <w:rsid w:val="001C7BE6"/>
    <w:rsid w:val="001E598E"/>
    <w:rsid w:val="001F2F71"/>
    <w:rsid w:val="001F7C2E"/>
    <w:rsid w:val="00201BB9"/>
    <w:rsid w:val="00201FC3"/>
    <w:rsid w:val="00213E5F"/>
    <w:rsid w:val="00215291"/>
    <w:rsid w:val="00217EFF"/>
    <w:rsid w:val="0022549E"/>
    <w:rsid w:val="00252C6C"/>
    <w:rsid w:val="0025727E"/>
    <w:rsid w:val="00287487"/>
    <w:rsid w:val="002933F5"/>
    <w:rsid w:val="002B2DF2"/>
    <w:rsid w:val="002B5F82"/>
    <w:rsid w:val="002D09B0"/>
    <w:rsid w:val="003018AC"/>
    <w:rsid w:val="003144B7"/>
    <w:rsid w:val="003366B6"/>
    <w:rsid w:val="00342BBD"/>
    <w:rsid w:val="003476B0"/>
    <w:rsid w:val="003661B4"/>
    <w:rsid w:val="00381AD6"/>
    <w:rsid w:val="00382BB2"/>
    <w:rsid w:val="003856DF"/>
    <w:rsid w:val="00386494"/>
    <w:rsid w:val="003C52A3"/>
    <w:rsid w:val="003C6629"/>
    <w:rsid w:val="003F3739"/>
    <w:rsid w:val="003F6FC5"/>
    <w:rsid w:val="0041263B"/>
    <w:rsid w:val="00414B4A"/>
    <w:rsid w:val="004348F1"/>
    <w:rsid w:val="0043702B"/>
    <w:rsid w:val="0044497F"/>
    <w:rsid w:val="00446DF7"/>
    <w:rsid w:val="0047381A"/>
    <w:rsid w:val="004809A6"/>
    <w:rsid w:val="004A4134"/>
    <w:rsid w:val="004B1401"/>
    <w:rsid w:val="004B3FDD"/>
    <w:rsid w:val="004C3781"/>
    <w:rsid w:val="004E0EC3"/>
    <w:rsid w:val="004E783A"/>
    <w:rsid w:val="004E7FDE"/>
    <w:rsid w:val="00506122"/>
    <w:rsid w:val="00510F4C"/>
    <w:rsid w:val="00534CE9"/>
    <w:rsid w:val="00540F62"/>
    <w:rsid w:val="00566508"/>
    <w:rsid w:val="00576704"/>
    <w:rsid w:val="00577656"/>
    <w:rsid w:val="00577A8A"/>
    <w:rsid w:val="005848A9"/>
    <w:rsid w:val="005A0D15"/>
    <w:rsid w:val="005A45E9"/>
    <w:rsid w:val="005B455E"/>
    <w:rsid w:val="005B6F5D"/>
    <w:rsid w:val="005C35C1"/>
    <w:rsid w:val="005D01A2"/>
    <w:rsid w:val="005D57DC"/>
    <w:rsid w:val="00622E1C"/>
    <w:rsid w:val="006256D8"/>
    <w:rsid w:val="00626AFB"/>
    <w:rsid w:val="006374B2"/>
    <w:rsid w:val="00641A0C"/>
    <w:rsid w:val="00645103"/>
    <w:rsid w:val="006469B6"/>
    <w:rsid w:val="00663B3C"/>
    <w:rsid w:val="00695487"/>
    <w:rsid w:val="006B3D66"/>
    <w:rsid w:val="006B5C2C"/>
    <w:rsid w:val="00717251"/>
    <w:rsid w:val="00724E05"/>
    <w:rsid w:val="007312A0"/>
    <w:rsid w:val="0074772B"/>
    <w:rsid w:val="0075635D"/>
    <w:rsid w:val="007701DF"/>
    <w:rsid w:val="0077380C"/>
    <w:rsid w:val="00780633"/>
    <w:rsid w:val="00797087"/>
    <w:rsid w:val="007B0451"/>
    <w:rsid w:val="007B64D7"/>
    <w:rsid w:val="007B67F0"/>
    <w:rsid w:val="007B7457"/>
    <w:rsid w:val="007C4AD3"/>
    <w:rsid w:val="007C5F56"/>
    <w:rsid w:val="007D257A"/>
    <w:rsid w:val="007E5534"/>
    <w:rsid w:val="007F5D11"/>
    <w:rsid w:val="00813CDA"/>
    <w:rsid w:val="0082263C"/>
    <w:rsid w:val="00822726"/>
    <w:rsid w:val="008264FC"/>
    <w:rsid w:val="0082667B"/>
    <w:rsid w:val="008412BF"/>
    <w:rsid w:val="00841DB7"/>
    <w:rsid w:val="008472FB"/>
    <w:rsid w:val="00855886"/>
    <w:rsid w:val="00857707"/>
    <w:rsid w:val="0088248C"/>
    <w:rsid w:val="008A2827"/>
    <w:rsid w:val="008C0650"/>
    <w:rsid w:val="008D2706"/>
    <w:rsid w:val="008D36FB"/>
    <w:rsid w:val="008D6265"/>
    <w:rsid w:val="008E76C1"/>
    <w:rsid w:val="008F1650"/>
    <w:rsid w:val="00926AA9"/>
    <w:rsid w:val="00930C28"/>
    <w:rsid w:val="0094511B"/>
    <w:rsid w:val="00950E9B"/>
    <w:rsid w:val="00971C29"/>
    <w:rsid w:val="009804CE"/>
    <w:rsid w:val="0098381E"/>
    <w:rsid w:val="00991C6B"/>
    <w:rsid w:val="00992575"/>
    <w:rsid w:val="0099448B"/>
    <w:rsid w:val="00997117"/>
    <w:rsid w:val="009A18C3"/>
    <w:rsid w:val="009A1FFC"/>
    <w:rsid w:val="009A242D"/>
    <w:rsid w:val="009A45B5"/>
    <w:rsid w:val="009C186B"/>
    <w:rsid w:val="009C72FF"/>
    <w:rsid w:val="009E22AE"/>
    <w:rsid w:val="009F20BF"/>
    <w:rsid w:val="009F4BC7"/>
    <w:rsid w:val="00A012B7"/>
    <w:rsid w:val="00A10A23"/>
    <w:rsid w:val="00A1234D"/>
    <w:rsid w:val="00A16396"/>
    <w:rsid w:val="00A22A2A"/>
    <w:rsid w:val="00A23E3A"/>
    <w:rsid w:val="00A27923"/>
    <w:rsid w:val="00A3724B"/>
    <w:rsid w:val="00A52935"/>
    <w:rsid w:val="00A67E1E"/>
    <w:rsid w:val="00A74FF4"/>
    <w:rsid w:val="00A778C6"/>
    <w:rsid w:val="00A817CB"/>
    <w:rsid w:val="00A928AD"/>
    <w:rsid w:val="00AA6983"/>
    <w:rsid w:val="00AB264A"/>
    <w:rsid w:val="00AB2CF9"/>
    <w:rsid w:val="00AB51FE"/>
    <w:rsid w:val="00AB6629"/>
    <w:rsid w:val="00AE1429"/>
    <w:rsid w:val="00AF380D"/>
    <w:rsid w:val="00AF41CE"/>
    <w:rsid w:val="00AF63F4"/>
    <w:rsid w:val="00B06C89"/>
    <w:rsid w:val="00B10525"/>
    <w:rsid w:val="00B43249"/>
    <w:rsid w:val="00B51C72"/>
    <w:rsid w:val="00B61314"/>
    <w:rsid w:val="00B81B4F"/>
    <w:rsid w:val="00B95685"/>
    <w:rsid w:val="00B96D16"/>
    <w:rsid w:val="00BB0BF2"/>
    <w:rsid w:val="00BB19C5"/>
    <w:rsid w:val="00BB26B6"/>
    <w:rsid w:val="00BB3E2C"/>
    <w:rsid w:val="00BB7159"/>
    <w:rsid w:val="00BB71A1"/>
    <w:rsid w:val="00BC77FB"/>
    <w:rsid w:val="00BD4144"/>
    <w:rsid w:val="00C02761"/>
    <w:rsid w:val="00C21374"/>
    <w:rsid w:val="00C40386"/>
    <w:rsid w:val="00C655C5"/>
    <w:rsid w:val="00C7376A"/>
    <w:rsid w:val="00C87C95"/>
    <w:rsid w:val="00C96291"/>
    <w:rsid w:val="00CB56F5"/>
    <w:rsid w:val="00CC4CB6"/>
    <w:rsid w:val="00CC5395"/>
    <w:rsid w:val="00CD02B5"/>
    <w:rsid w:val="00CE0BA9"/>
    <w:rsid w:val="00CE3399"/>
    <w:rsid w:val="00CE63D2"/>
    <w:rsid w:val="00CF11C2"/>
    <w:rsid w:val="00CF5EA8"/>
    <w:rsid w:val="00D01F14"/>
    <w:rsid w:val="00D05EBE"/>
    <w:rsid w:val="00D3146E"/>
    <w:rsid w:val="00D3353A"/>
    <w:rsid w:val="00D35905"/>
    <w:rsid w:val="00D447FE"/>
    <w:rsid w:val="00D46902"/>
    <w:rsid w:val="00D6595A"/>
    <w:rsid w:val="00D72EB1"/>
    <w:rsid w:val="00D73EC1"/>
    <w:rsid w:val="00D8076A"/>
    <w:rsid w:val="00D914DC"/>
    <w:rsid w:val="00DA7633"/>
    <w:rsid w:val="00DB549B"/>
    <w:rsid w:val="00DC16F1"/>
    <w:rsid w:val="00DC77A8"/>
    <w:rsid w:val="00DD4177"/>
    <w:rsid w:val="00DD50AC"/>
    <w:rsid w:val="00DD7962"/>
    <w:rsid w:val="00E051C6"/>
    <w:rsid w:val="00E1624C"/>
    <w:rsid w:val="00E3745E"/>
    <w:rsid w:val="00E37FAE"/>
    <w:rsid w:val="00E401FB"/>
    <w:rsid w:val="00E44A3F"/>
    <w:rsid w:val="00E56707"/>
    <w:rsid w:val="00E90796"/>
    <w:rsid w:val="00E90D39"/>
    <w:rsid w:val="00E90F86"/>
    <w:rsid w:val="00E97652"/>
    <w:rsid w:val="00EC6057"/>
    <w:rsid w:val="00ED3666"/>
    <w:rsid w:val="00EE50D2"/>
    <w:rsid w:val="00F16462"/>
    <w:rsid w:val="00F2020D"/>
    <w:rsid w:val="00F207FB"/>
    <w:rsid w:val="00F2597E"/>
    <w:rsid w:val="00F379B5"/>
    <w:rsid w:val="00F53ABB"/>
    <w:rsid w:val="00F66A83"/>
    <w:rsid w:val="00F7101A"/>
    <w:rsid w:val="00F74325"/>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B240B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510F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27778">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da-vedere/castel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23F856-34A1-41C1-8CC0-278491D09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933</Words>
  <Characters>5324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26</cp:revision>
  <cp:lastPrinted>2018-03-22T13:16:00Z</cp:lastPrinted>
  <dcterms:created xsi:type="dcterms:W3CDTF">2019-04-08T12:13:00Z</dcterms:created>
  <dcterms:modified xsi:type="dcterms:W3CDTF">2019-05-06T09:01:00Z</dcterms:modified>
</cp:coreProperties>
</file>