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0C5" w:rsidRDefault="003060C5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Una proposta slow per i weekend di primavera </w:t>
      </w:r>
    </w:p>
    <w:p w:rsidR="00413C69" w:rsidRDefault="00952A74" w:rsidP="00413C6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A</w:t>
      </w:r>
      <w:r w:rsidR="00C904CD">
        <w:rPr>
          <w:rFonts w:cs="Arial"/>
          <w:b/>
          <w:sz w:val="32"/>
          <w:szCs w:val="24"/>
        </w:rPr>
        <w:t>NTICHI</w:t>
      </w:r>
      <w:r>
        <w:rPr>
          <w:rFonts w:cs="Arial"/>
          <w:b/>
          <w:sz w:val="32"/>
          <w:szCs w:val="24"/>
        </w:rPr>
        <w:t xml:space="preserve"> </w:t>
      </w:r>
      <w:r w:rsidR="00413C69">
        <w:rPr>
          <w:rFonts w:cs="Arial"/>
          <w:b/>
          <w:sz w:val="32"/>
          <w:szCs w:val="24"/>
        </w:rPr>
        <w:t>BORGHI</w:t>
      </w:r>
      <w:r w:rsidR="00C904CD">
        <w:rPr>
          <w:rFonts w:cs="Arial"/>
          <w:b/>
          <w:sz w:val="32"/>
          <w:szCs w:val="24"/>
        </w:rPr>
        <w:t xml:space="preserve"> DA SCOPRIRE</w:t>
      </w:r>
      <w:bookmarkStart w:id="0" w:name="_GoBack"/>
      <w:bookmarkEnd w:id="0"/>
    </w:p>
    <w:p w:rsidR="00413C69" w:rsidRDefault="00413C69" w:rsidP="00413C69">
      <w:pPr>
        <w:jc w:val="both"/>
        <w:rPr>
          <w:rFonts w:cs="Arial"/>
          <w:szCs w:val="24"/>
        </w:rPr>
      </w:pPr>
    </w:p>
    <w:p w:rsidR="003060C5" w:rsidRPr="003060C5" w:rsidRDefault="003060C5" w:rsidP="003060C5">
      <w:pPr>
        <w:spacing w:line="276" w:lineRule="auto"/>
        <w:jc w:val="both"/>
        <w:rPr>
          <w:rFonts w:cs="Arial"/>
          <w:b/>
          <w:szCs w:val="24"/>
        </w:rPr>
      </w:pPr>
      <w:r w:rsidRPr="003060C5">
        <w:rPr>
          <w:rFonts w:cs="Arial"/>
          <w:b/>
          <w:szCs w:val="24"/>
        </w:rPr>
        <w:t xml:space="preserve">Sono sei in Trentino le località </w:t>
      </w:r>
      <w:r>
        <w:rPr>
          <w:rFonts w:cs="Arial"/>
          <w:b/>
          <w:szCs w:val="24"/>
        </w:rPr>
        <w:t>inserite</w:t>
      </w:r>
      <w:r w:rsidRPr="003060C5">
        <w:rPr>
          <w:rFonts w:cs="Arial"/>
          <w:b/>
          <w:szCs w:val="24"/>
        </w:rPr>
        <w:t xml:space="preserve"> nell’elenco dei “</w:t>
      </w:r>
      <w:r w:rsidRPr="003060C5">
        <w:rPr>
          <w:rFonts w:cs="Arial"/>
          <w:b/>
          <w:i/>
          <w:szCs w:val="24"/>
        </w:rPr>
        <w:t>Borghi più belli d’Italia</w:t>
      </w:r>
      <w:r w:rsidRPr="003060C5">
        <w:rPr>
          <w:rFonts w:cs="Arial"/>
          <w:b/>
          <w:szCs w:val="24"/>
        </w:rPr>
        <w:t>”</w:t>
      </w:r>
      <w:r>
        <w:rPr>
          <w:rFonts w:cs="Arial"/>
          <w:b/>
          <w:szCs w:val="24"/>
        </w:rPr>
        <w:t xml:space="preserve">: dalle </w:t>
      </w:r>
      <w:proofErr w:type="spellStart"/>
      <w:r>
        <w:rPr>
          <w:rFonts w:cs="Arial"/>
          <w:b/>
          <w:szCs w:val="24"/>
        </w:rPr>
        <w:t>Giudicarie</w:t>
      </w:r>
      <w:proofErr w:type="spellEnd"/>
      <w:r>
        <w:rPr>
          <w:rFonts w:cs="Arial"/>
          <w:b/>
          <w:szCs w:val="24"/>
        </w:rPr>
        <w:t xml:space="preserve"> al Garda Trentino, </w:t>
      </w:r>
      <w:r w:rsidR="00952A74">
        <w:rPr>
          <w:rFonts w:cs="Arial"/>
          <w:b/>
          <w:szCs w:val="24"/>
        </w:rPr>
        <w:t>d</w:t>
      </w:r>
      <w:r>
        <w:rPr>
          <w:rFonts w:cs="Arial"/>
          <w:b/>
          <w:szCs w:val="24"/>
        </w:rPr>
        <w:t xml:space="preserve">alla </w:t>
      </w:r>
      <w:r w:rsidR="00C70E19">
        <w:rPr>
          <w:rFonts w:cs="Arial"/>
          <w:b/>
          <w:szCs w:val="24"/>
        </w:rPr>
        <w:t>V</w:t>
      </w:r>
      <w:r>
        <w:rPr>
          <w:rFonts w:cs="Arial"/>
          <w:b/>
          <w:szCs w:val="24"/>
        </w:rPr>
        <w:t>alle del Chiese alla Val di Fassa e al Primiero sei differenti viaggi alla scoperta di tradizioni, antiche pietre, architetture rurali, segni del sacro e dell’uomo</w:t>
      </w:r>
    </w:p>
    <w:p w:rsidR="00413C69" w:rsidRDefault="003060C5" w:rsidP="00413C6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413C69" w:rsidRDefault="00413C69" w:rsidP="00413C69">
      <w:pPr>
        <w:jc w:val="both"/>
      </w:pPr>
      <w:r>
        <w:rPr>
          <w:rFonts w:cs="Arial"/>
          <w:szCs w:val="24"/>
        </w:rPr>
        <w:t xml:space="preserve">Natura e storie si incrociano nelle valli del Trentino e per </w:t>
      </w:r>
      <w:r>
        <w:t xml:space="preserve">gustare i valori della tradizione la proposta è di andare alla scoperta degli antichi borghi che, tra boschi e vallate, sorgono come fiori spontanei: bellissimi e un po’ nascosti. </w:t>
      </w:r>
      <w:r w:rsidR="00C70E19">
        <w:t>A</w:t>
      </w:r>
      <w:r>
        <w:t>ppartati tra le montagne</w:t>
      </w:r>
      <w:r w:rsidR="00C70E19">
        <w:t>,</w:t>
      </w:r>
      <w:r>
        <w:t xml:space="preserve"> i piccoli borghi storici del </w:t>
      </w:r>
      <w:r>
        <w:rPr>
          <w:rFonts w:cs="Arial"/>
          <w:szCs w:val="24"/>
        </w:rPr>
        <w:t>Trentino</w:t>
      </w:r>
      <w:r>
        <w:t xml:space="preserve"> sono inconfondibili con le loro storie, le pietre antiche, i vecchi fienili e un patrimonio di tradizioni che si tramanda dal passato. </w:t>
      </w:r>
    </w:p>
    <w:p w:rsidR="00413C69" w:rsidRDefault="00413C69" w:rsidP="00413C69">
      <w:pPr>
        <w:jc w:val="both"/>
      </w:pPr>
      <w:r>
        <w:t xml:space="preserve">Dei </w:t>
      </w:r>
      <w:r w:rsidR="00716881">
        <w:t>sei</w:t>
      </w:r>
      <w:r>
        <w:t xml:space="preserve"> borghi trentini iscritti nell’elenco dei "</w:t>
      </w:r>
      <w:r w:rsidRPr="00F519EE">
        <w:rPr>
          <w:i/>
        </w:rPr>
        <w:t>Borghi più Belli d'Italia</w:t>
      </w:r>
      <w:r>
        <w:t xml:space="preserve">", nelle </w:t>
      </w:r>
      <w:proofErr w:type="spellStart"/>
      <w:r>
        <w:rPr>
          <w:rFonts w:cs="Arial"/>
          <w:szCs w:val="24"/>
        </w:rPr>
        <w:t>Giudicarie</w:t>
      </w:r>
      <w:proofErr w:type="spellEnd"/>
      <w:r>
        <w:rPr>
          <w:rFonts w:cs="Arial"/>
          <w:szCs w:val="24"/>
        </w:rPr>
        <w:t xml:space="preserve"> se ne trovano due, </w:t>
      </w:r>
      <w:r>
        <w:t>Rango e San Lorenzo – Dorsino,</w:t>
      </w:r>
      <w:r>
        <w:rPr>
          <w:b/>
        </w:rPr>
        <w:t xml:space="preserve"> </w:t>
      </w:r>
      <w:r>
        <w:t>disposti</w:t>
      </w:r>
      <w:r>
        <w:rPr>
          <w:b/>
        </w:rPr>
        <w:t xml:space="preserve"> </w:t>
      </w:r>
      <w:r>
        <w:rPr>
          <w:rFonts w:cs="Arial"/>
          <w:szCs w:val="24"/>
        </w:rPr>
        <w:t xml:space="preserve">lungo i “Sentieri dei piccoli camminatori”, una serie di </w:t>
      </w:r>
      <w:r>
        <w:t xml:space="preserve">itinerari a piedi nel territorio dell'Ecomuseo della </w:t>
      </w:r>
      <w:proofErr w:type="spellStart"/>
      <w:r>
        <w:t>Judicaria</w:t>
      </w:r>
      <w:proofErr w:type="spellEnd"/>
      <w:r>
        <w:t>.</w:t>
      </w:r>
    </w:p>
    <w:p w:rsidR="001D23B9" w:rsidRDefault="001D23B9" w:rsidP="00413C69">
      <w:pPr>
        <w:jc w:val="both"/>
      </w:pPr>
    </w:p>
    <w:p w:rsidR="00413C69" w:rsidRDefault="00413C69" w:rsidP="00413C69">
      <w:pPr>
        <w:jc w:val="both"/>
      </w:pPr>
      <w:r>
        <w:t xml:space="preserve">Ai piedi delle Dolomiti di Brenta e a poca distanza dal lago di Molveno, ecco </w:t>
      </w:r>
      <w:r>
        <w:rPr>
          <w:b/>
        </w:rPr>
        <w:t>San Lorenzo - Dorsino</w:t>
      </w:r>
      <w:r>
        <w:t>. Appena fuori dal paese si aprono i percorsi nel Parco naturale Adamello-Brenta, mentre nel borgo si passeggia tra cortili, piazzette e vecchi fienili, palazzi con artistici loggiati nelle sette ville che formano il paese.</w:t>
      </w:r>
    </w:p>
    <w:p w:rsidR="00413C69" w:rsidRDefault="00413C69" w:rsidP="00413C69">
      <w:pPr>
        <w:jc w:val="both"/>
      </w:pPr>
      <w:r>
        <w:t xml:space="preserve">Per chi vuole conoscere l’architettura rurale degli antichi borghi trentini, è </w:t>
      </w:r>
      <w:r>
        <w:rPr>
          <w:b/>
        </w:rPr>
        <w:t>Rango</w:t>
      </w:r>
      <w:r>
        <w:t xml:space="preserve"> la meta da visitare. A pochi chilometri dalle Terme di Comano, Rango domina silenziosamente l’altopiano del Bleggio. Portici, cantine, androni, fontane e recinzioni in pietra, vie lastricate ed antiche dimore si osservano nel cuore del borgo, testimone dell’antica vita rurale trentina. </w:t>
      </w:r>
      <w:r w:rsidR="005774D0">
        <w:t>Con una  breve passeggiata si raggiunge la vicina frazione di Balbido, uno dei “paesi dipinti” del Trentino</w:t>
      </w:r>
      <w:r w:rsidR="00E80705">
        <w:t xml:space="preserve"> e</w:t>
      </w:r>
      <w:r w:rsidR="005774D0">
        <w:t xml:space="preserve"> </w:t>
      </w:r>
      <w:r w:rsidR="00E80705">
        <w:t>dove le facciate di numerose abitazioni sono affrescate da grandi “murales”, opere di artisti nazionali e internazionali  ispirate al mondo contadino.</w:t>
      </w:r>
    </w:p>
    <w:p w:rsidR="00413C69" w:rsidRDefault="00413C69" w:rsidP="00413C69">
      <w:pPr>
        <w:jc w:val="both"/>
      </w:pPr>
      <w:r>
        <w:t xml:space="preserve">A </w:t>
      </w:r>
      <w:r>
        <w:rPr>
          <w:b/>
        </w:rPr>
        <w:t>Canale di Tenno</w:t>
      </w:r>
      <w:r>
        <w:t>, a un passo dal piccolo lago dalle acque turchesi, si passeggia lungo i viottoli ciottolati tra antichi edifici, archi di pietra, porticati e robuste mura, il tutto a pochi chilometri dal lago di Garda. Canale di Tenno ha conservato l’impostazione originale di borgo medievale e oggi conta appena 50 abitanti, affermandosi come una delle più piccole realtà tra quelle riconosciute dai "Borghi più Belli d'Italia”.</w:t>
      </w:r>
    </w:p>
    <w:p w:rsidR="00413C69" w:rsidRDefault="00413C69" w:rsidP="00413C69">
      <w:pPr>
        <w:jc w:val="both"/>
      </w:pPr>
      <w:r>
        <w:rPr>
          <w:rFonts w:cs="Arial"/>
          <w:szCs w:val="24"/>
        </w:rPr>
        <w:t xml:space="preserve">Due sono i borghi più belli nelle Dolomiti trentine, </w:t>
      </w:r>
      <w:r>
        <w:rPr>
          <w:b/>
        </w:rPr>
        <w:t>Vigo di Fassa</w:t>
      </w:r>
      <w:r>
        <w:t xml:space="preserve">, culla della cultura ladina, e </w:t>
      </w:r>
      <w:r>
        <w:rPr>
          <w:b/>
        </w:rPr>
        <w:t>Mezzano</w:t>
      </w:r>
      <w:r>
        <w:t xml:space="preserve"> in Primiero. È dal piccolo borgo di </w:t>
      </w:r>
      <w:r>
        <w:rPr>
          <w:b/>
        </w:rPr>
        <w:t>Vigo</w:t>
      </w:r>
      <w:r>
        <w:t xml:space="preserve"> (“Vich” in ladino) che al tramonto si ammirano le Dolomiti tingersi di rosa. Vigo conta tante frazioni e tra queste </w:t>
      </w:r>
      <w:proofErr w:type="spellStart"/>
      <w:r>
        <w:rPr>
          <w:rStyle w:val="Enfasigrassetto"/>
        </w:rPr>
        <w:t>Tamiòn</w:t>
      </w:r>
      <w:proofErr w:type="spellEnd"/>
      <w:r>
        <w:t xml:space="preserve">, piccolo nucleo abitato a 4 km dal paese dove, tra le case con gli antichi fienili, c’è una chiesetta dedicata alla Santissima Trinità. </w:t>
      </w:r>
      <w:r>
        <w:rPr>
          <w:rStyle w:val="Enfasigrassetto"/>
        </w:rPr>
        <w:t xml:space="preserve">Il santuario </w:t>
      </w:r>
      <w:r>
        <w:t xml:space="preserve">gotico </w:t>
      </w:r>
      <w:r>
        <w:rPr>
          <w:rStyle w:val="Enfasigrassetto"/>
        </w:rPr>
        <w:t xml:space="preserve">di Santa Giuliana, </w:t>
      </w:r>
      <w:r>
        <w:t xml:space="preserve">intitolato alla patrona della Val di Fassa, è uno dei più antichi della valle e sorge su un luogo di culto preistorico, il castelliere del </w:t>
      </w:r>
      <w:proofErr w:type="spellStart"/>
      <w:r>
        <w:t>Ciaslìr</w:t>
      </w:r>
      <w:proofErr w:type="spellEnd"/>
      <w:r>
        <w:t xml:space="preserve">. </w:t>
      </w:r>
    </w:p>
    <w:p w:rsidR="00413C69" w:rsidRDefault="00413C69" w:rsidP="00413C69">
      <w:pPr>
        <w:jc w:val="both"/>
      </w:pPr>
      <w:r>
        <w:lastRenderedPageBreak/>
        <w:t xml:space="preserve">Ai piedi delle Pale di San Martino ecco </w:t>
      </w:r>
      <w:r>
        <w:rPr>
          <w:b/>
        </w:rPr>
        <w:t>Mezzano</w:t>
      </w:r>
      <w:r>
        <w:t>, con le sue artistiche architetture in legno ed i suoi panorami dolomitici. La sua bellezza non si lega a monumenti o palazzi storici: sono le piccole</w:t>
      </w:r>
      <w:r>
        <w:rPr>
          <w:rStyle w:val="Enfasigrassetto"/>
        </w:rPr>
        <w:t> </w:t>
      </w:r>
      <w:r>
        <w:t>strade ciottolate, le fontane, tanti piccoli e curati orti e le tradizionali case in legno e pietra a fare di questo borgo la destinazione ideale per una fuga dalla città. E soprattutto le famose cataste di legna artistiche, "</w:t>
      </w:r>
      <w:proofErr w:type="spellStart"/>
      <w:r w:rsidRPr="00B64600">
        <w:rPr>
          <w:rStyle w:val="Enfasigrassetto"/>
          <w:b w:val="0"/>
          <w:i/>
        </w:rPr>
        <w:t>Cataste&amp;Canzei</w:t>
      </w:r>
      <w:proofErr w:type="spellEnd"/>
      <w:r>
        <w:t>"</w:t>
      </w:r>
      <w:r>
        <w:rPr>
          <w:b/>
        </w:rPr>
        <w:t>,</w:t>
      </w:r>
      <w:r>
        <w:t xml:space="preserve"> una mostra diffusa tra gli angoli più caratteristici che impreziosisce il borgo.</w:t>
      </w:r>
    </w:p>
    <w:p w:rsidR="00413C69" w:rsidRDefault="00413C69" w:rsidP="00413C69">
      <w:pPr>
        <w:jc w:val="both"/>
      </w:pPr>
      <w:r>
        <w:rPr>
          <w:b/>
        </w:rPr>
        <w:t xml:space="preserve">Bondone, </w:t>
      </w:r>
      <w:r>
        <w:t xml:space="preserve">nei pressi del lago d’Idro, è l’ultimo dei borghi trentini - in ordine di tempo - ad essere entrato nell’elenco dei “borghi più belli d’Italia”. Siamo nel comune più meridionale della </w:t>
      </w:r>
      <w:r w:rsidR="00C70E19">
        <w:t>V</w:t>
      </w:r>
      <w:r>
        <w:t>alle del Chiese, al confine con la Lombardia, e qui Bondone nasce storicamente come</w:t>
      </w:r>
      <w:r>
        <w:rPr>
          <w:rStyle w:val="Enfasigrassetto"/>
        </w:rPr>
        <w:t xml:space="preserve"> </w:t>
      </w:r>
      <w:r>
        <w:rPr>
          <w:rStyle w:val="Enfasigrassetto"/>
          <w:b w:val="0"/>
        </w:rPr>
        <w:t xml:space="preserve">un </w:t>
      </w:r>
      <w:r>
        <w:rPr>
          <w:rStyle w:val="Enfasigrassetto"/>
        </w:rPr>
        <w:t>paese dei carbonai</w:t>
      </w:r>
      <w:r>
        <w:rPr>
          <w:rStyle w:val="Enfasigrassetto"/>
          <w:b w:val="0"/>
        </w:rPr>
        <w:t xml:space="preserve">. Ancora oggi </w:t>
      </w:r>
      <w:r>
        <w:t xml:space="preserve">le sue vie offrono la tranquillità ed i colori di un dipinto, mentre i dintorni si prestano a piacevoli passeggiate verso la </w:t>
      </w:r>
      <w:r>
        <w:rPr>
          <w:rStyle w:val="Enfasigrassetto"/>
        </w:rPr>
        <w:t>Bocca di Valle</w:t>
      </w:r>
      <w:r>
        <w:t xml:space="preserve">, al rifugio </w:t>
      </w:r>
      <w:r>
        <w:rPr>
          <w:rStyle w:val="Enfasigrassetto"/>
        </w:rPr>
        <w:t>Alpo</w:t>
      </w:r>
      <w:r>
        <w:t xml:space="preserve">, alla malga e alla </w:t>
      </w:r>
      <w:r>
        <w:rPr>
          <w:rStyle w:val="Enfasigrassetto"/>
        </w:rPr>
        <w:t xml:space="preserve">Cima </w:t>
      </w:r>
      <w:proofErr w:type="spellStart"/>
      <w:r>
        <w:rPr>
          <w:rStyle w:val="Enfasigrassetto"/>
        </w:rPr>
        <w:t>Tombea</w:t>
      </w:r>
      <w:proofErr w:type="spellEnd"/>
      <w:r>
        <w:t xml:space="preserve"> (a 1.947 metri), un "giardino sulle Alpi" per la moltitudine di endemismi floreali, e la vista sul Lago di Garda e sulla Valvestino.</w:t>
      </w:r>
    </w:p>
    <w:p w:rsidR="00413C69" w:rsidRDefault="00413C69" w:rsidP="00413C69"/>
    <w:p w:rsidR="006F3789" w:rsidRPr="007A1FD7" w:rsidRDefault="006F3789" w:rsidP="00413C69">
      <w:r w:rsidRPr="007A1FD7">
        <w:t xml:space="preserve">Altre informazioni </w:t>
      </w:r>
      <w:hyperlink r:id="rId8" w:history="1">
        <w:r w:rsidRPr="007A1FD7">
          <w:rPr>
            <w:rStyle w:val="Collegamentoipertestuale"/>
            <w:b/>
            <w:color w:val="auto"/>
          </w:rPr>
          <w:t>qui</w:t>
        </w:r>
      </w:hyperlink>
      <w:r w:rsidRPr="007A1FD7">
        <w:t xml:space="preserve"> </w:t>
      </w:r>
    </w:p>
    <w:p w:rsidR="006F3789" w:rsidRDefault="006F3789" w:rsidP="00413C69"/>
    <w:p w:rsidR="001366B7" w:rsidRDefault="001366B7" w:rsidP="00413C69">
      <w:r>
        <w:t>(</w:t>
      </w:r>
      <w:proofErr w:type="spellStart"/>
      <w:r>
        <w:t>m.b</w:t>
      </w:r>
      <w:proofErr w:type="spellEnd"/>
      <w:r>
        <w:t>.)</w:t>
      </w:r>
    </w:p>
    <w:p w:rsidR="001366B7" w:rsidRDefault="001366B7" w:rsidP="00413C69"/>
    <w:p w:rsidR="00413C69" w:rsidRDefault="00413C69" w:rsidP="00413C69">
      <w:r>
        <w:t xml:space="preserve">Trento, </w:t>
      </w:r>
      <w:r w:rsidR="00FF5133">
        <w:t>febbraio</w:t>
      </w:r>
      <w:r>
        <w:t xml:space="preserve"> 2019</w:t>
      </w:r>
    </w:p>
    <w:p w:rsidR="0044497F" w:rsidRPr="00413C69" w:rsidRDefault="0044497F" w:rsidP="00413C69"/>
    <w:sectPr w:rsidR="0044497F" w:rsidRPr="00413C69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904CD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366B7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23B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3018AC"/>
    <w:rsid w:val="003060C5"/>
    <w:rsid w:val="003366B6"/>
    <w:rsid w:val="00342BBD"/>
    <w:rsid w:val="003476B0"/>
    <w:rsid w:val="00353D57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3C69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6704"/>
    <w:rsid w:val="005774D0"/>
    <w:rsid w:val="00577656"/>
    <w:rsid w:val="00577A8A"/>
    <w:rsid w:val="005848A9"/>
    <w:rsid w:val="005A0D15"/>
    <w:rsid w:val="005A45E9"/>
    <w:rsid w:val="005B32C7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F3789"/>
    <w:rsid w:val="00716881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1FD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2706"/>
    <w:rsid w:val="008D36FB"/>
    <w:rsid w:val="008D6265"/>
    <w:rsid w:val="008F1650"/>
    <w:rsid w:val="00926AA9"/>
    <w:rsid w:val="00930C28"/>
    <w:rsid w:val="00950E9B"/>
    <w:rsid w:val="00952A74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43249"/>
    <w:rsid w:val="00B61314"/>
    <w:rsid w:val="00B64600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70E19"/>
    <w:rsid w:val="00C87C95"/>
    <w:rsid w:val="00C904CD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0E95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80705"/>
    <w:rsid w:val="00E90796"/>
    <w:rsid w:val="00E90D39"/>
    <w:rsid w:val="00E90F86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19EE"/>
    <w:rsid w:val="00F53ABB"/>
    <w:rsid w:val="00F66A83"/>
    <w:rsid w:val="00F7101A"/>
    <w:rsid w:val="00F82CD8"/>
    <w:rsid w:val="00F86B94"/>
    <w:rsid w:val="00F95C9E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0FA84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da-vedere/borgh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BD7DC7-A64F-454B-AA9F-CAB5E1DE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2019-02-06T11:01:00Z</cp:lastPrinted>
  <dcterms:created xsi:type="dcterms:W3CDTF">2019-02-05T10:05:00Z</dcterms:created>
  <dcterms:modified xsi:type="dcterms:W3CDTF">2019-02-22T15:07:00Z</dcterms:modified>
</cp:coreProperties>
</file>