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FF7" w:rsidRDefault="00F42571" w:rsidP="00121FF7">
      <w:pPr>
        <w:pStyle w:val="Standard"/>
        <w:jc w:val="both"/>
      </w:pPr>
      <w:r>
        <w:rPr>
          <w:rFonts w:cs="Arial"/>
          <w:b/>
          <w:sz w:val="32"/>
          <w:szCs w:val="24"/>
        </w:rPr>
        <w:t>E</w:t>
      </w:r>
      <w:r w:rsidR="00121FF7">
        <w:rPr>
          <w:rFonts w:cs="Arial"/>
          <w:b/>
          <w:sz w:val="32"/>
          <w:szCs w:val="24"/>
        </w:rPr>
        <w:t xml:space="preserve">scursioni </w:t>
      </w:r>
      <w:r>
        <w:rPr>
          <w:rFonts w:cs="Arial"/>
          <w:b/>
          <w:sz w:val="32"/>
          <w:szCs w:val="24"/>
        </w:rPr>
        <w:t xml:space="preserve">notturne per osservare i rituali amorosi dei cervi </w:t>
      </w:r>
    </w:p>
    <w:p w:rsidR="00121FF7" w:rsidRDefault="00121FF7" w:rsidP="00121FF7">
      <w:pPr>
        <w:pStyle w:val="Standard"/>
        <w:jc w:val="both"/>
      </w:pPr>
      <w:r>
        <w:rPr>
          <w:rFonts w:cs="Arial"/>
          <w:b/>
          <w:sz w:val="32"/>
          <w:szCs w:val="24"/>
        </w:rPr>
        <w:t>NEI PARCHI LO SPETTACOLO DEL RITO DEI “BRAMITI”</w:t>
      </w:r>
    </w:p>
    <w:p w:rsidR="00121FF7" w:rsidRDefault="00121FF7" w:rsidP="00121FF7">
      <w:pPr>
        <w:pStyle w:val="Standard"/>
        <w:jc w:val="both"/>
        <w:rPr>
          <w:rFonts w:cs="Arial"/>
          <w:szCs w:val="24"/>
        </w:rPr>
      </w:pPr>
    </w:p>
    <w:p w:rsidR="00121FF7" w:rsidRDefault="00121FF7" w:rsidP="00121FF7">
      <w:pPr>
        <w:pStyle w:val="Standard"/>
        <w:spacing w:line="276" w:lineRule="auto"/>
        <w:jc w:val="both"/>
      </w:pPr>
      <w:r>
        <w:rPr>
          <w:rFonts w:cs="Arial"/>
          <w:b/>
          <w:szCs w:val="24"/>
        </w:rPr>
        <w:t>Tra settembre e ottobre in Trentino la natura offre uno spettacolo unico: sono i rituali "di corteggiamento" del signore delle foreste per la conquista delle femmine del branco, annunciati dal risuonare nei boschi e nelle radure dei “bramiti</w:t>
      </w:r>
      <w:r w:rsidR="007C7ACD">
        <w:rPr>
          <w:rFonts w:cs="Arial"/>
          <w:b/>
          <w:szCs w:val="24"/>
        </w:rPr>
        <w:t>”</w:t>
      </w:r>
      <w:r>
        <w:rPr>
          <w:rFonts w:cs="Arial"/>
          <w:b/>
          <w:szCs w:val="24"/>
        </w:rPr>
        <w:t xml:space="preserve"> e dagli scontri tra esemplari maschi</w:t>
      </w:r>
      <w:r w:rsidR="004410A1">
        <w:rPr>
          <w:rFonts w:cs="Arial"/>
          <w:b/>
          <w:szCs w:val="24"/>
        </w:rPr>
        <w:t>.</w:t>
      </w:r>
      <w:r w:rsidR="006D613A">
        <w:rPr>
          <w:rFonts w:cs="Arial"/>
          <w:b/>
          <w:szCs w:val="24"/>
        </w:rPr>
        <w:t xml:space="preserve"> Wor</w:t>
      </w:r>
      <w:r w:rsidR="00020D5B">
        <w:rPr>
          <w:rFonts w:cs="Arial"/>
          <w:b/>
          <w:szCs w:val="24"/>
        </w:rPr>
        <w:t>k</w:t>
      </w:r>
      <w:r w:rsidR="006D613A">
        <w:rPr>
          <w:rFonts w:cs="Arial"/>
          <w:b/>
          <w:szCs w:val="24"/>
        </w:rPr>
        <w:t xml:space="preserve">shop fotografici “d’autore” nei Parchi naturali </w:t>
      </w:r>
    </w:p>
    <w:p w:rsidR="00121FF7" w:rsidRDefault="00121FF7" w:rsidP="00121FF7">
      <w:pPr>
        <w:pStyle w:val="Standard"/>
        <w:spacing w:line="276" w:lineRule="auto"/>
        <w:jc w:val="both"/>
        <w:rPr>
          <w:rFonts w:cs="Arial"/>
          <w:b/>
          <w:szCs w:val="24"/>
        </w:rPr>
      </w:pPr>
    </w:p>
    <w:p w:rsidR="00121FF7" w:rsidRDefault="008A1158" w:rsidP="00121FF7">
      <w:pPr>
        <w:pStyle w:val="Standard"/>
        <w:jc w:val="both"/>
      </w:pPr>
      <w:r>
        <w:rPr>
          <w:rFonts w:cs="Arial"/>
          <w:szCs w:val="24"/>
        </w:rPr>
        <w:t>C</w:t>
      </w:r>
      <w:r w:rsidR="00C46921">
        <w:rPr>
          <w:rFonts w:cs="Arial"/>
          <w:szCs w:val="24"/>
        </w:rPr>
        <w:t>on l</w:t>
      </w:r>
      <w:r w:rsidR="00121FF7">
        <w:rPr>
          <w:rFonts w:cs="Arial"/>
          <w:szCs w:val="24"/>
        </w:rPr>
        <w:t xml:space="preserve">’approssimarsi dell’autunno, nei </w:t>
      </w:r>
      <w:r w:rsidR="009205CF">
        <w:rPr>
          <w:rFonts w:cs="Arial"/>
          <w:szCs w:val="24"/>
        </w:rPr>
        <w:t xml:space="preserve">tre </w:t>
      </w:r>
      <w:r w:rsidR="00121FF7">
        <w:rPr>
          <w:rFonts w:cs="Arial"/>
          <w:szCs w:val="24"/>
        </w:rPr>
        <w:t>parchi del Trentino la Natura offre un ultimo emozionante spettacolo prima di prepararsi al lungo letargo invernale.</w:t>
      </w:r>
    </w:p>
    <w:p w:rsidR="00121FF7" w:rsidRDefault="00121FF7" w:rsidP="00121FF7">
      <w:pPr>
        <w:pStyle w:val="Standard"/>
        <w:jc w:val="both"/>
        <w:rPr>
          <w:rFonts w:cs="Arial"/>
          <w:szCs w:val="24"/>
        </w:rPr>
      </w:pPr>
      <w:r>
        <w:rPr>
          <w:rFonts w:cs="Arial"/>
          <w:szCs w:val="24"/>
        </w:rPr>
        <w:t>Ne è protagonista assoluto il signore dei boschi, il cervo che, abbandonate le sue abitudini solitarie, a partire dalla metà di settembre e fino a metà ottobre</w:t>
      </w:r>
      <w:r w:rsidR="000F7CC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entra nel periodo degli amori esibendosi in un rituale di corteggiamento davvero particolare</w:t>
      </w:r>
      <w:r w:rsidR="007C7ACD">
        <w:rPr>
          <w:rFonts w:cs="Arial"/>
          <w:szCs w:val="24"/>
        </w:rPr>
        <w:t>.</w:t>
      </w:r>
    </w:p>
    <w:p w:rsidR="00121FF7" w:rsidRDefault="00121FF7" w:rsidP="00121FF7">
      <w:pPr>
        <w:pStyle w:val="Standard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Ai margini del bosco, o nel mezzo delle radure e delle praterie alpine, i cervi adulti iniziano a lanciare i loro richiami amorosi, i cosiddetti “bramiti”. Il bosco, come una gigantesca cassa armonica, sembra voler amplificare questi sordi e potenti versi simili a dei muggiti che echeggiano tra i versanti. Richiamo selvatico, misterioso, indimenticabile per attirare le femmine del branco, ma al tempo stesso un preciso avvertimento rivolto agli altri esemplari maschi con l'obiettivo di allontanarli. </w:t>
      </w:r>
    </w:p>
    <w:p w:rsidR="00121FF7" w:rsidRDefault="00121FF7" w:rsidP="00121FF7">
      <w:pPr>
        <w:pStyle w:val="Standard"/>
        <w:jc w:val="both"/>
      </w:pPr>
      <w:r>
        <w:rPr>
          <w:rFonts w:cs="Arial"/>
          <w:szCs w:val="24"/>
        </w:rPr>
        <w:t>E se invece altri cervi rispondono con altrettanto vigore allora la sfida si fa aperta</w:t>
      </w:r>
      <w:r w:rsidRPr="004D7CA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tra gli esemplari adulti più possenti. Inizialmente un semplice fronteggiarsi in rumorose schermaglie, poi le prime prove di forza incrociando i palchi di corna, come schermidori che si studiano. Infine la breve rincorsa e il violento cozzare delle corna che designerà il vincitore della sfida, l’esemplare maschio che da solo potrà fecondare le femmine di un certo branco, rimettendo in movimento il ciclo della vita.</w:t>
      </w:r>
    </w:p>
    <w:p w:rsidR="003A1C87" w:rsidRDefault="003A1C87" w:rsidP="00121FF7">
      <w:pPr>
        <w:pStyle w:val="Standard"/>
        <w:jc w:val="both"/>
        <w:rPr>
          <w:rFonts w:cs="Arial"/>
          <w:b/>
          <w:bCs/>
          <w:szCs w:val="24"/>
        </w:rPr>
      </w:pPr>
    </w:p>
    <w:p w:rsidR="00121FF7" w:rsidRDefault="00121FF7" w:rsidP="00121FF7">
      <w:pPr>
        <w:pStyle w:val="Standard"/>
        <w:jc w:val="both"/>
        <w:rPr>
          <w:b/>
          <w:bCs/>
        </w:rPr>
      </w:pPr>
      <w:r>
        <w:rPr>
          <w:rFonts w:cs="Arial"/>
          <w:b/>
          <w:bCs/>
          <w:szCs w:val="24"/>
        </w:rPr>
        <w:t>L'esperienza del bramito in diretta</w:t>
      </w:r>
    </w:p>
    <w:p w:rsidR="00121FF7" w:rsidRDefault="00121FF7" w:rsidP="00121FF7">
      <w:pPr>
        <w:pStyle w:val="Standard"/>
        <w:jc w:val="both"/>
      </w:pPr>
      <w:r>
        <w:rPr>
          <w:rFonts w:cs="Arial"/>
          <w:szCs w:val="24"/>
        </w:rPr>
        <w:t xml:space="preserve">Un'esperienza sicuramente indimenticabile poter assistere ai rituali dei cervi in amore in uno dei tre Parchi naturali del Trentino da settembre a ottobre. Questa opportunità è data da una serie di escursioni guidate serali, </w:t>
      </w:r>
      <w:r w:rsidR="00C46921">
        <w:rPr>
          <w:rFonts w:cs="Arial"/>
          <w:szCs w:val="24"/>
        </w:rPr>
        <w:t xml:space="preserve">nel </w:t>
      </w:r>
      <w:r w:rsidR="00396B42">
        <w:rPr>
          <w:rFonts w:cs="Arial"/>
          <w:szCs w:val="24"/>
        </w:rPr>
        <w:t xml:space="preserve">pieno </w:t>
      </w:r>
      <w:r w:rsidR="00C46921">
        <w:rPr>
          <w:rFonts w:cs="Arial"/>
          <w:szCs w:val="24"/>
        </w:rPr>
        <w:t xml:space="preserve">rispetto degli animali, </w:t>
      </w:r>
      <w:r>
        <w:rPr>
          <w:rFonts w:cs="Arial"/>
          <w:szCs w:val="24"/>
        </w:rPr>
        <w:t xml:space="preserve">rese oltremodo interessanti dall'utilizzo nel corso delle uscite di speciali </w:t>
      </w:r>
      <w:proofErr w:type="spellStart"/>
      <w:r>
        <w:rPr>
          <w:rFonts w:cs="Arial"/>
          <w:szCs w:val="24"/>
        </w:rPr>
        <w:t>termocamere</w:t>
      </w:r>
      <w:proofErr w:type="spellEnd"/>
      <w:r>
        <w:rPr>
          <w:rFonts w:cs="Arial"/>
          <w:szCs w:val="24"/>
        </w:rPr>
        <w:t xml:space="preserve"> per osservare i movimenti degli ungulati nel loro ambiente quando è calata la notte.</w:t>
      </w:r>
    </w:p>
    <w:p w:rsidR="00121FF7" w:rsidRDefault="00121FF7" w:rsidP="00121FF7">
      <w:pPr>
        <w:pStyle w:val="Standard"/>
        <w:jc w:val="both"/>
      </w:pPr>
      <w:r>
        <w:rPr>
          <w:rFonts w:cs="Arial"/>
          <w:szCs w:val="24"/>
        </w:rPr>
        <w:t xml:space="preserve">Il momento più propizio è quello che precede il tramonto, quando gli ultimi raggi del sole già autunnale accendono i larici che iniziano ad ingiallire e le ombre risalgono per avvolgere il bosco. Il programma prevede il ritrovo presso i Centri visitatori dei parchi verso le 18.30 circa e dopo un momento conviviale con prodotti tipici locali, </w:t>
      </w:r>
      <w:r w:rsidR="000F7CC1">
        <w:rPr>
          <w:rFonts w:cs="Arial"/>
          <w:szCs w:val="24"/>
        </w:rPr>
        <w:t>segue</w:t>
      </w:r>
      <w:r>
        <w:rPr>
          <w:rFonts w:cs="Arial"/>
          <w:szCs w:val="24"/>
        </w:rPr>
        <w:t xml:space="preserve"> l'incontro con gli esperti faunistici del Parco per una breve illustrazione delle abitudini del cervo.</w:t>
      </w:r>
    </w:p>
    <w:p w:rsidR="00121FF7" w:rsidRDefault="00121FF7" w:rsidP="00121FF7">
      <w:pPr>
        <w:pStyle w:val="Standard"/>
        <w:jc w:val="both"/>
      </w:pPr>
      <w:r>
        <w:rPr>
          <w:rFonts w:cs="Arial"/>
          <w:szCs w:val="24"/>
        </w:rPr>
        <w:lastRenderedPageBreak/>
        <w:t xml:space="preserve">Poi a piccoli gruppi, </w:t>
      </w:r>
      <w:r w:rsidR="00C46921">
        <w:rPr>
          <w:rFonts w:cs="Arial"/>
          <w:szCs w:val="24"/>
        </w:rPr>
        <w:t xml:space="preserve">proprio </w:t>
      </w:r>
      <w:r>
        <w:rPr>
          <w:rFonts w:cs="Arial"/>
          <w:szCs w:val="24"/>
        </w:rPr>
        <w:t xml:space="preserve">per non recare disturbo agli animali, ha inizio l'escursione nel bosco: i passi attutiti dai tappeti di aghi già caduti, si cammina avvolti dal silenzio rotto solo dai bramiti. Grazie alla </w:t>
      </w:r>
      <w:proofErr w:type="spellStart"/>
      <w:r>
        <w:rPr>
          <w:rFonts w:cs="Arial"/>
          <w:szCs w:val="24"/>
        </w:rPr>
        <w:t>termocamera</w:t>
      </w:r>
      <w:proofErr w:type="spellEnd"/>
      <w:r>
        <w:rPr>
          <w:rFonts w:cs="Arial"/>
          <w:szCs w:val="24"/>
        </w:rPr>
        <w:t xml:space="preserve"> sarà possibile vedere la radiazione infrarossa emessa dagli animali e osservare anche nel buio più completo la vita del bosco nel profondo della notte. Il rientro è previsto per le 22.30-23.00.</w:t>
      </w:r>
    </w:p>
    <w:p w:rsidR="00121FF7" w:rsidRDefault="00121FF7" w:rsidP="00121FF7">
      <w:pPr>
        <w:pStyle w:val="Standard"/>
        <w:jc w:val="both"/>
      </w:pPr>
      <w:r>
        <w:rPr>
          <w:rFonts w:cs="Arial"/>
          <w:szCs w:val="24"/>
        </w:rPr>
        <w:t xml:space="preserve">Per ogni Parco sono previste </w:t>
      </w:r>
      <w:r>
        <w:rPr>
          <w:rFonts w:cs="Arial"/>
          <w:b/>
          <w:bCs/>
          <w:szCs w:val="24"/>
        </w:rPr>
        <w:t xml:space="preserve">tre uscite </w:t>
      </w:r>
      <w:r>
        <w:rPr>
          <w:rFonts w:cs="Arial"/>
          <w:szCs w:val="24"/>
        </w:rPr>
        <w:t>(</w:t>
      </w:r>
      <w:r w:rsidR="0018179C">
        <w:rPr>
          <w:rFonts w:cs="Arial"/>
          <w:szCs w:val="24"/>
        </w:rPr>
        <w:t>6</w:t>
      </w:r>
      <w:r>
        <w:rPr>
          <w:rFonts w:cs="Arial"/>
          <w:szCs w:val="24"/>
        </w:rPr>
        <w:t xml:space="preserve"> nel solo Parco dello Stelvio) con questo calendario:</w:t>
      </w:r>
    </w:p>
    <w:p w:rsidR="00121FF7" w:rsidRDefault="00121FF7" w:rsidP="00121FF7">
      <w:pPr>
        <w:pStyle w:val="Standard"/>
        <w:numPr>
          <w:ilvl w:val="0"/>
          <w:numId w:val="2"/>
        </w:numPr>
        <w:jc w:val="both"/>
      </w:pPr>
      <w:r w:rsidRPr="00EF145B">
        <w:rPr>
          <w:rFonts w:cs="Arial"/>
          <w:b/>
          <w:szCs w:val="24"/>
        </w:rPr>
        <w:t>Parco naturale Adamello Brenta</w:t>
      </w:r>
      <w:r w:rsidR="007D2106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28 settembre, 2 e 5 ottobre</w:t>
      </w:r>
    </w:p>
    <w:p w:rsidR="00121FF7" w:rsidRDefault="00121FF7" w:rsidP="00121FF7">
      <w:pPr>
        <w:pStyle w:val="Standard"/>
        <w:numPr>
          <w:ilvl w:val="0"/>
          <w:numId w:val="2"/>
        </w:numPr>
        <w:jc w:val="both"/>
      </w:pPr>
      <w:r w:rsidRPr="00EF145B">
        <w:rPr>
          <w:rFonts w:cs="Arial"/>
          <w:b/>
          <w:szCs w:val="24"/>
        </w:rPr>
        <w:t xml:space="preserve">Parco naturale </w:t>
      </w:r>
      <w:proofErr w:type="spellStart"/>
      <w:r w:rsidRPr="00EF145B">
        <w:rPr>
          <w:rFonts w:cs="Arial"/>
          <w:b/>
          <w:szCs w:val="24"/>
        </w:rPr>
        <w:t>Paneveggio</w:t>
      </w:r>
      <w:proofErr w:type="spellEnd"/>
      <w:r w:rsidRPr="00EF145B">
        <w:rPr>
          <w:rFonts w:cs="Arial"/>
          <w:b/>
          <w:szCs w:val="24"/>
        </w:rPr>
        <w:t xml:space="preserve"> Pale di San Martino</w:t>
      </w:r>
      <w:r w:rsidR="007D2106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22 e 29 settembre, 6 ottobre</w:t>
      </w:r>
    </w:p>
    <w:p w:rsidR="00121FF7" w:rsidRDefault="00121FF7" w:rsidP="00121FF7">
      <w:pPr>
        <w:pStyle w:val="Standard"/>
        <w:numPr>
          <w:ilvl w:val="0"/>
          <w:numId w:val="2"/>
        </w:numPr>
        <w:jc w:val="both"/>
      </w:pPr>
      <w:r w:rsidRPr="00EF145B">
        <w:rPr>
          <w:rFonts w:cs="Arial"/>
          <w:b/>
          <w:szCs w:val="24"/>
        </w:rPr>
        <w:t>Parco nazionale dello Stelvio</w:t>
      </w:r>
      <w:r w:rsidR="007D2106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1</w:t>
      </w:r>
      <w:r w:rsidR="0018179C">
        <w:rPr>
          <w:rFonts w:cs="Arial"/>
          <w:szCs w:val="24"/>
        </w:rPr>
        <w:t>9</w:t>
      </w:r>
      <w:r>
        <w:rPr>
          <w:rFonts w:cs="Arial"/>
          <w:szCs w:val="24"/>
        </w:rPr>
        <w:t>,</w:t>
      </w:r>
      <w:r w:rsidR="0018179C">
        <w:rPr>
          <w:rFonts w:cs="Arial"/>
          <w:szCs w:val="24"/>
        </w:rPr>
        <w:t xml:space="preserve"> 22,</w:t>
      </w:r>
      <w:r>
        <w:rPr>
          <w:rFonts w:cs="Arial"/>
          <w:szCs w:val="24"/>
        </w:rPr>
        <w:t xml:space="preserve"> 25 e 28 settembre, 1 e 4 ottobre; a queste si aggiungono come novità 2018 </w:t>
      </w:r>
      <w:r w:rsidR="0018179C">
        <w:rPr>
          <w:rFonts w:cs="Arial"/>
          <w:szCs w:val="24"/>
        </w:rPr>
        <w:t>tre</w:t>
      </w:r>
      <w:r>
        <w:rPr>
          <w:rFonts w:cs="Arial"/>
          <w:szCs w:val="24"/>
        </w:rPr>
        <w:t xml:space="preserve"> trekking diurni di un'intera giornata dedicati all'osservazione degli animali, il </w:t>
      </w:r>
      <w:r w:rsidR="0018179C">
        <w:rPr>
          <w:rFonts w:cs="Arial"/>
          <w:szCs w:val="24"/>
        </w:rPr>
        <w:t xml:space="preserve">21 e </w:t>
      </w:r>
      <w:r>
        <w:rPr>
          <w:rFonts w:cs="Arial"/>
          <w:szCs w:val="24"/>
        </w:rPr>
        <w:t>30 settembre e il 7 ottobre.</w:t>
      </w:r>
    </w:p>
    <w:p w:rsidR="006931ED" w:rsidRDefault="00121FF7" w:rsidP="006931ED">
      <w:pPr>
        <w:pStyle w:val="Standard"/>
        <w:jc w:val="both"/>
      </w:pPr>
      <w:r>
        <w:rPr>
          <w:rFonts w:cs="Arial"/>
          <w:szCs w:val="24"/>
        </w:rPr>
        <w:t xml:space="preserve">Queste attività sono prenotabili e acquistabili online sul portale web di Ambiente Trentino </w:t>
      </w:r>
      <w:hyperlink r:id="rId8" w:history="1">
        <w:r w:rsidR="00C46921" w:rsidRPr="004728BF">
          <w:rPr>
            <w:rStyle w:val="Collegamentoipertestuale"/>
            <w:rFonts w:cs="Arial"/>
            <w:bCs/>
            <w:szCs w:val="24"/>
          </w:rPr>
          <w:t>www.ambientetrentino.it</w:t>
        </w:r>
      </w:hyperlink>
      <w:r w:rsidR="00C46921" w:rsidRPr="00C46921">
        <w:rPr>
          <w:rFonts w:cs="Arial"/>
          <w:bCs/>
          <w:szCs w:val="24"/>
        </w:rPr>
        <w:t xml:space="preserve"> anche in abbinamento</w:t>
      </w:r>
      <w:r w:rsidR="00C46921">
        <w:rPr>
          <w:rFonts w:cs="Arial"/>
          <w:bCs/>
          <w:szCs w:val="24"/>
        </w:rPr>
        <w:t xml:space="preserve"> </w:t>
      </w:r>
      <w:r w:rsidR="00C46921">
        <w:rPr>
          <w:rFonts w:cs="Arial"/>
          <w:szCs w:val="24"/>
        </w:rPr>
        <w:t xml:space="preserve">ad </w:t>
      </w:r>
      <w:r>
        <w:rPr>
          <w:rFonts w:cs="Arial"/>
          <w:szCs w:val="24"/>
        </w:rPr>
        <w:t>un pacchetto-soggiorno con pernottamento di una o due notti presso strutture del territorio</w:t>
      </w:r>
      <w:r w:rsidR="00C4692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I prezzi partono da 72 euro a persona.</w:t>
      </w:r>
      <w:r w:rsidR="00B82FA3">
        <w:rPr>
          <w:rFonts w:cs="Arial"/>
          <w:szCs w:val="24"/>
        </w:rPr>
        <w:t xml:space="preserve"> </w:t>
      </w:r>
      <w:r>
        <w:rPr>
          <w:rStyle w:val="StrongEmphasis"/>
          <w:rFonts w:cs="Arial"/>
          <w:szCs w:val="24"/>
        </w:rPr>
        <w:t xml:space="preserve">Informazioni 348.0176732 - </w:t>
      </w:r>
      <w:hyperlink r:id="rId9" w:history="1">
        <w:r w:rsidR="006931ED" w:rsidRPr="00C326E8">
          <w:rPr>
            <w:rStyle w:val="Collegamentoipertestuale"/>
            <w:rFonts w:cs="Arial"/>
            <w:szCs w:val="24"/>
          </w:rPr>
          <w:t>info@ambientetrentino.it</w:t>
        </w:r>
      </w:hyperlink>
    </w:p>
    <w:p w:rsidR="006931ED" w:rsidRDefault="006931ED" w:rsidP="006931ED">
      <w:pPr>
        <w:pStyle w:val="Standard"/>
        <w:jc w:val="both"/>
      </w:pPr>
    </w:p>
    <w:p w:rsidR="00953BB5" w:rsidRPr="00953BB5" w:rsidRDefault="00953BB5" w:rsidP="00953BB5">
      <w:pPr>
        <w:pStyle w:val="Standard"/>
        <w:jc w:val="both"/>
        <w:rPr>
          <w:b/>
        </w:rPr>
      </w:pPr>
      <w:proofErr w:type="spellStart"/>
      <w:r w:rsidRPr="00953BB5">
        <w:rPr>
          <w:b/>
        </w:rPr>
        <w:t>Fototrekking</w:t>
      </w:r>
      <w:proofErr w:type="spellEnd"/>
      <w:r w:rsidRPr="00953BB5">
        <w:rPr>
          <w:b/>
        </w:rPr>
        <w:t xml:space="preserve"> tra </w:t>
      </w:r>
      <w:proofErr w:type="spellStart"/>
      <w:r w:rsidRPr="00953BB5">
        <w:rPr>
          <w:b/>
        </w:rPr>
        <w:t>foliage</w:t>
      </w:r>
      <w:proofErr w:type="spellEnd"/>
      <w:r w:rsidRPr="00953BB5">
        <w:rPr>
          <w:b/>
        </w:rPr>
        <w:t xml:space="preserve"> e osservazioni naturalistiche </w:t>
      </w:r>
    </w:p>
    <w:p w:rsidR="00BD2F3C" w:rsidRDefault="00953BB5" w:rsidP="00953BB5">
      <w:pPr>
        <w:pStyle w:val="Standard"/>
        <w:jc w:val="both"/>
      </w:pPr>
      <w:r>
        <w:t xml:space="preserve">Imparare a fotografare l’ambiente e gli animali in libertà </w:t>
      </w:r>
      <w:r w:rsidR="00BD2F3C">
        <w:t xml:space="preserve">nel periodo in cui la natura offre uno spettacolo di colori unico. Sono diverse le proposte di </w:t>
      </w:r>
      <w:proofErr w:type="spellStart"/>
      <w:r w:rsidR="00BD2F3C">
        <w:t>fototrekking</w:t>
      </w:r>
      <w:proofErr w:type="spellEnd"/>
      <w:r w:rsidR="00BD2F3C">
        <w:t xml:space="preserve"> e workshop fotografici</w:t>
      </w:r>
      <w:r w:rsidR="00B82FA3">
        <w:t xml:space="preserve"> </w:t>
      </w:r>
      <w:r w:rsidR="00BD2F3C">
        <w:t>nei Parchi naturali del Trentino tra settembre e novembre, un modo originale per trascorrere</w:t>
      </w:r>
      <w:r w:rsidR="00B82FA3">
        <w:t xml:space="preserve"> </w:t>
      </w:r>
      <w:r w:rsidR="00BD2F3C">
        <w:t>un fine settimana nella natura imparando le tecniche da esperti professionisti dello scatto.</w:t>
      </w:r>
    </w:p>
    <w:p w:rsidR="006931ED" w:rsidRDefault="009B1334" w:rsidP="00B82FA3">
      <w:pPr>
        <w:jc w:val="both"/>
      </w:pPr>
      <w:r>
        <w:t xml:space="preserve">Sono ambientati </w:t>
      </w:r>
      <w:r w:rsidR="006931ED" w:rsidRPr="006931ED">
        <w:t xml:space="preserve">nel territorio del Parco nazionale dello Stelvio anche </w:t>
      </w:r>
      <w:r>
        <w:t>tre</w:t>
      </w:r>
      <w:r w:rsidR="006931ED" w:rsidRPr="006931ED">
        <w:t xml:space="preserve"> </w:t>
      </w:r>
      <w:r w:rsidR="006931ED" w:rsidRPr="006931ED">
        <w:rPr>
          <w:b/>
        </w:rPr>
        <w:t>workshop fotografic</w:t>
      </w:r>
      <w:r w:rsidR="00A56065">
        <w:rPr>
          <w:b/>
        </w:rPr>
        <w:t>i</w:t>
      </w:r>
      <w:r w:rsidR="006931ED" w:rsidRPr="006931ED">
        <w:t xml:space="preserve"> guidat</w:t>
      </w:r>
      <w:r>
        <w:t>i</w:t>
      </w:r>
      <w:r w:rsidR="006931ED" w:rsidRPr="006931ED">
        <w:t xml:space="preserve"> da Mattia Dori, apprezzato e innovativo fotografo di paesaggio e natura.</w:t>
      </w:r>
      <w:r w:rsidR="00B82FA3">
        <w:t xml:space="preserve"> Dedicati alla fotografia naturalistica e di animali si svolgono </w:t>
      </w:r>
      <w:r>
        <w:t>dal 14 al 16 settembre</w:t>
      </w:r>
      <w:r w:rsidR="00A56065">
        <w:t xml:space="preserve"> in val di Peio</w:t>
      </w:r>
      <w:r w:rsidR="00B82FA3">
        <w:t xml:space="preserve"> (</w:t>
      </w:r>
      <w:r w:rsidR="00157C67">
        <w:t>prezzo a persona di 270 euro</w:t>
      </w:r>
      <w:r w:rsidR="00B82FA3">
        <w:t>), dal 20 al 21 ottobre in Val di Rabbi (</w:t>
      </w:r>
      <w:r w:rsidR="00A56065">
        <w:t>prezzo a persona</w:t>
      </w:r>
      <w:r w:rsidR="00B82FA3">
        <w:t xml:space="preserve"> </w:t>
      </w:r>
      <w:r w:rsidR="00A56065">
        <w:t>230 euro</w:t>
      </w:r>
      <w:r w:rsidR="00B82FA3">
        <w:t>) e d</w:t>
      </w:r>
      <w:r w:rsidR="00EF145B">
        <w:t>al 10 all’11 novembre</w:t>
      </w:r>
      <w:r w:rsidR="00B82FA3">
        <w:t xml:space="preserve"> in Val di Peio (p</w:t>
      </w:r>
      <w:r w:rsidR="00EF145B">
        <w:t>rezzo a persona 160,00 euro</w:t>
      </w:r>
      <w:r w:rsidR="00B82FA3">
        <w:t>)</w:t>
      </w:r>
      <w:r w:rsidR="00EF145B">
        <w:t xml:space="preserve">. </w:t>
      </w:r>
      <w:r w:rsidR="00B82FA3">
        <w:t>S</w:t>
      </w:r>
      <w:r w:rsidR="00157C67">
        <w:t>i prenota</w:t>
      </w:r>
      <w:r w:rsidR="00A56065">
        <w:t>no</w:t>
      </w:r>
      <w:r w:rsidR="00157C67">
        <w:t xml:space="preserve"> dal portale </w:t>
      </w:r>
      <w:hyperlink r:id="rId10" w:history="1">
        <w:r w:rsidR="00157C67" w:rsidRPr="00C326E8">
          <w:rPr>
            <w:rStyle w:val="Collegamentoipertestuale"/>
          </w:rPr>
          <w:t>www.ambientetrentino.it</w:t>
        </w:r>
      </w:hyperlink>
    </w:p>
    <w:p w:rsidR="000F1CF0" w:rsidRDefault="00EF145B" w:rsidP="00B82FA3">
      <w:pPr>
        <w:jc w:val="both"/>
      </w:pPr>
      <w:proofErr w:type="spellStart"/>
      <w:r>
        <w:t>L’Apt</w:t>
      </w:r>
      <w:proofErr w:type="spellEnd"/>
      <w:r>
        <w:t xml:space="preserve"> Terme di Comano</w:t>
      </w:r>
      <w:r w:rsidR="00B82FA3">
        <w:t xml:space="preserve"> e i</w:t>
      </w:r>
      <w:r>
        <w:t xml:space="preserve">l </w:t>
      </w:r>
      <w:r w:rsidRPr="00953BB5">
        <w:rPr>
          <w:b/>
        </w:rPr>
        <w:t>Parco naturale Adamello Brenta</w:t>
      </w:r>
      <w:r>
        <w:t xml:space="preserve"> organizzano un workshop fotografico nel Parco dal 12 al 14 ottobre con il fotografo Maurizio Corradi</w:t>
      </w:r>
      <w:r w:rsidR="00B82FA3">
        <w:t xml:space="preserve"> </w:t>
      </w:r>
      <w:r>
        <w:t>dedicato a luci e colori dell’autunno. Prezz</w:t>
      </w:r>
      <w:r w:rsidR="00953BB5">
        <w:t>i</w:t>
      </w:r>
      <w:r>
        <w:t xml:space="preserve"> da 190,00 euro</w:t>
      </w:r>
      <w:r w:rsidR="00953BB5" w:rsidRPr="00953BB5">
        <w:t xml:space="preserve"> </w:t>
      </w:r>
      <w:r w:rsidR="00953BB5">
        <w:t>a persona.</w:t>
      </w:r>
      <w:r w:rsidR="00B82FA3">
        <w:t xml:space="preserve"> Info: </w:t>
      </w:r>
      <w:hyperlink r:id="rId11" w:history="1">
        <w:r w:rsidR="00953BB5">
          <w:rPr>
            <w:rStyle w:val="Collegamentoipertestuale"/>
          </w:rPr>
          <w:t>www.visitacomano.it</w:t>
        </w:r>
      </w:hyperlink>
      <w:r w:rsidR="00953BB5">
        <w:t xml:space="preserve"> </w:t>
      </w:r>
    </w:p>
    <w:p w:rsidR="000E0D6B" w:rsidRDefault="000E0D6B" w:rsidP="00121FF7">
      <w:pPr>
        <w:pStyle w:val="Standard"/>
        <w:jc w:val="both"/>
        <w:rPr>
          <w:rFonts w:cs="Arial"/>
        </w:rPr>
      </w:pPr>
    </w:p>
    <w:p w:rsidR="006931ED" w:rsidRDefault="00BB7DD9" w:rsidP="00121FF7">
      <w:pPr>
        <w:pStyle w:val="Standard"/>
        <w:jc w:val="both"/>
        <w:rPr>
          <w:rFonts w:cs="Arial"/>
        </w:rPr>
      </w:pPr>
      <w:bookmarkStart w:id="0" w:name="_GoBack"/>
      <w:bookmarkEnd w:id="0"/>
      <w:r>
        <w:rPr>
          <w:rFonts w:cs="Arial"/>
        </w:rPr>
        <w:t xml:space="preserve">Maggiori informazioni </w:t>
      </w:r>
      <w:hyperlink r:id="rId12" w:history="1">
        <w:r w:rsidRPr="00BB7DD9">
          <w:rPr>
            <w:rStyle w:val="Collegamentoipertestuale"/>
            <w:rFonts w:cs="Arial"/>
            <w:b/>
          </w:rPr>
          <w:t>qui</w:t>
        </w:r>
      </w:hyperlink>
    </w:p>
    <w:p w:rsidR="00B82FA3" w:rsidRDefault="00B82FA3" w:rsidP="00121FF7">
      <w:pPr>
        <w:pStyle w:val="Standard"/>
        <w:jc w:val="both"/>
        <w:rPr>
          <w:rFonts w:cs="Arial"/>
        </w:rPr>
      </w:pPr>
    </w:p>
    <w:p w:rsidR="00121FF7" w:rsidRDefault="00121FF7" w:rsidP="00121FF7">
      <w:pPr>
        <w:pStyle w:val="Standard"/>
        <w:jc w:val="both"/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B82FA3" w:rsidRDefault="00B82FA3" w:rsidP="00B82FA3">
      <w:pPr>
        <w:pStyle w:val="Standard"/>
        <w:jc w:val="both"/>
        <w:rPr>
          <w:rFonts w:cs="Arial"/>
        </w:rPr>
      </w:pPr>
    </w:p>
    <w:p w:rsidR="009C72FF" w:rsidRPr="00121FF7" w:rsidRDefault="00121FF7" w:rsidP="00B82FA3">
      <w:pPr>
        <w:pStyle w:val="Standard"/>
        <w:jc w:val="both"/>
      </w:pPr>
      <w:r>
        <w:rPr>
          <w:rFonts w:cs="Arial"/>
        </w:rPr>
        <w:t>Trento, luglio 2018</w:t>
      </w:r>
      <w:r w:rsidR="00B82FA3">
        <w:rPr>
          <w:rFonts w:cs="Arial"/>
        </w:rPr>
        <w:t xml:space="preserve"> </w:t>
      </w:r>
    </w:p>
    <w:sectPr w:rsidR="009C72FF" w:rsidRPr="00121FF7" w:rsidSect="00252C6C">
      <w:headerReference w:type="default" r:id="rId13"/>
      <w:footerReference w:type="default" r:id="rId14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F8401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72C6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BF4ABB"/>
    <w:multiLevelType w:val="multilevel"/>
    <w:tmpl w:val="7B4476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0D5B"/>
    <w:rsid w:val="00035054"/>
    <w:rsid w:val="00074FEA"/>
    <w:rsid w:val="000C4F2A"/>
    <w:rsid w:val="000D62FB"/>
    <w:rsid w:val="000E0D6B"/>
    <w:rsid w:val="000F1CF0"/>
    <w:rsid w:val="000F43DE"/>
    <w:rsid w:val="000F7CC1"/>
    <w:rsid w:val="00117CCE"/>
    <w:rsid w:val="00121FF7"/>
    <w:rsid w:val="00144F7C"/>
    <w:rsid w:val="00155FD3"/>
    <w:rsid w:val="00157C67"/>
    <w:rsid w:val="001669D7"/>
    <w:rsid w:val="0018179C"/>
    <w:rsid w:val="001908DC"/>
    <w:rsid w:val="001F2F71"/>
    <w:rsid w:val="001F7C2E"/>
    <w:rsid w:val="00201FC3"/>
    <w:rsid w:val="00252C6C"/>
    <w:rsid w:val="002B2DF2"/>
    <w:rsid w:val="002D09B0"/>
    <w:rsid w:val="00356A5C"/>
    <w:rsid w:val="00396B42"/>
    <w:rsid w:val="003A1C87"/>
    <w:rsid w:val="003F6FC5"/>
    <w:rsid w:val="004071EB"/>
    <w:rsid w:val="0042200D"/>
    <w:rsid w:val="0043702B"/>
    <w:rsid w:val="004410A1"/>
    <w:rsid w:val="004728BF"/>
    <w:rsid w:val="004A4134"/>
    <w:rsid w:val="005B6F5D"/>
    <w:rsid w:val="00626AFB"/>
    <w:rsid w:val="00641A0C"/>
    <w:rsid w:val="00686D75"/>
    <w:rsid w:val="006931ED"/>
    <w:rsid w:val="00695487"/>
    <w:rsid w:val="006B3D66"/>
    <w:rsid w:val="006D613A"/>
    <w:rsid w:val="00715F52"/>
    <w:rsid w:val="00724E05"/>
    <w:rsid w:val="0075635D"/>
    <w:rsid w:val="007701DF"/>
    <w:rsid w:val="0077380C"/>
    <w:rsid w:val="007B67F0"/>
    <w:rsid w:val="007C7ACD"/>
    <w:rsid w:val="007D2106"/>
    <w:rsid w:val="00813CDA"/>
    <w:rsid w:val="00855886"/>
    <w:rsid w:val="00896D9A"/>
    <w:rsid w:val="008A1158"/>
    <w:rsid w:val="008A2827"/>
    <w:rsid w:val="008D0864"/>
    <w:rsid w:val="008D624C"/>
    <w:rsid w:val="008D6265"/>
    <w:rsid w:val="008F1650"/>
    <w:rsid w:val="00907468"/>
    <w:rsid w:val="00914BF8"/>
    <w:rsid w:val="009205CF"/>
    <w:rsid w:val="00930C28"/>
    <w:rsid w:val="00950E9B"/>
    <w:rsid w:val="00953BB5"/>
    <w:rsid w:val="009B1334"/>
    <w:rsid w:val="009C186B"/>
    <w:rsid w:val="009C72FF"/>
    <w:rsid w:val="009F4BC7"/>
    <w:rsid w:val="00A012B7"/>
    <w:rsid w:val="00A23E3A"/>
    <w:rsid w:val="00A27923"/>
    <w:rsid w:val="00A56065"/>
    <w:rsid w:val="00A817CB"/>
    <w:rsid w:val="00B06810"/>
    <w:rsid w:val="00B06C89"/>
    <w:rsid w:val="00B82FA3"/>
    <w:rsid w:val="00B96D16"/>
    <w:rsid w:val="00BA7335"/>
    <w:rsid w:val="00BB0BF2"/>
    <w:rsid w:val="00BB19C5"/>
    <w:rsid w:val="00BB3E2C"/>
    <w:rsid w:val="00BB7DD9"/>
    <w:rsid w:val="00BD2F3C"/>
    <w:rsid w:val="00BE0791"/>
    <w:rsid w:val="00C02761"/>
    <w:rsid w:val="00C4043C"/>
    <w:rsid w:val="00C46921"/>
    <w:rsid w:val="00CF5EA8"/>
    <w:rsid w:val="00D35905"/>
    <w:rsid w:val="00D36678"/>
    <w:rsid w:val="00D72EB1"/>
    <w:rsid w:val="00DA7633"/>
    <w:rsid w:val="00DF22C8"/>
    <w:rsid w:val="00E051C6"/>
    <w:rsid w:val="00E3745E"/>
    <w:rsid w:val="00E401FB"/>
    <w:rsid w:val="00EA0C58"/>
    <w:rsid w:val="00EC6057"/>
    <w:rsid w:val="00EE50D2"/>
    <w:rsid w:val="00EF145B"/>
    <w:rsid w:val="00F42571"/>
    <w:rsid w:val="00F82CD8"/>
    <w:rsid w:val="00F84017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E096E1C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6678"/>
    <w:rPr>
      <w:color w:val="605E5C"/>
      <w:shd w:val="clear" w:color="auto" w:fill="E1DFDD"/>
    </w:rPr>
  </w:style>
  <w:style w:type="paragraph" w:customStyle="1" w:styleId="Standard">
    <w:name w:val="Standard"/>
    <w:rsid w:val="00121FF7"/>
    <w:pPr>
      <w:suppressAutoHyphens/>
      <w:autoSpaceDN w:val="0"/>
      <w:textAlignment w:val="baseline"/>
    </w:pPr>
    <w:rPr>
      <w:rFonts w:ascii="Arial" w:eastAsia="Times New Roman" w:hAnsi="Arial" w:cs="Times New Roman"/>
      <w:kern w:val="3"/>
      <w:szCs w:val="20"/>
      <w:lang w:eastAsia="it-IT"/>
    </w:rPr>
  </w:style>
  <w:style w:type="character" w:customStyle="1" w:styleId="StrongEmphasis">
    <w:name w:val="Strong Emphasis"/>
    <w:basedOn w:val="Carpredefinitoparagrafo"/>
    <w:rsid w:val="00121F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ientetrentino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articoli/natura-benessere/parchi-aree-protette/bramito-del-cerv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acomano.it/ped_trekkingfot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mbientetrentin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mbientetrentino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730F63-92A6-4247-97CC-8E738CCA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19</cp:revision>
  <cp:lastPrinted>2018-07-26T07:03:00Z</cp:lastPrinted>
  <dcterms:created xsi:type="dcterms:W3CDTF">2018-07-26T07:03:00Z</dcterms:created>
  <dcterms:modified xsi:type="dcterms:W3CDTF">2018-08-28T14:19:00Z</dcterms:modified>
</cp:coreProperties>
</file>