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167" w:rsidRDefault="00B44167" w:rsidP="00691ADC">
      <w:pPr>
        <w:pStyle w:val="Nessunaspaziatura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Tra larici come gialle torce e aceri come palle di rosso fuoco </w:t>
      </w:r>
    </w:p>
    <w:p w:rsidR="00CA7021" w:rsidRPr="00691ADC" w:rsidRDefault="00CA7021" w:rsidP="00691ADC">
      <w:pPr>
        <w:pStyle w:val="Nessunaspaziatura"/>
        <w:rPr>
          <w:rFonts w:ascii="Arial" w:hAnsi="Arial" w:cs="Arial"/>
          <w:b/>
          <w:sz w:val="32"/>
          <w:szCs w:val="24"/>
        </w:rPr>
      </w:pPr>
      <w:r w:rsidRPr="00691ADC">
        <w:rPr>
          <w:rFonts w:ascii="Arial" w:hAnsi="Arial" w:cs="Arial"/>
          <w:b/>
          <w:sz w:val="32"/>
          <w:szCs w:val="24"/>
        </w:rPr>
        <w:t xml:space="preserve">PASSEGGIANDO </w:t>
      </w:r>
      <w:r w:rsidR="00B44167">
        <w:rPr>
          <w:rFonts w:ascii="Arial" w:hAnsi="Arial" w:cs="Arial"/>
          <w:b/>
          <w:sz w:val="32"/>
          <w:szCs w:val="24"/>
        </w:rPr>
        <w:t>TRA I MILLE COLORI DEL FOLIAGE</w:t>
      </w:r>
    </w:p>
    <w:p w:rsidR="007B0146" w:rsidRDefault="007B0146" w:rsidP="007B0146">
      <w:pPr>
        <w:pStyle w:val="Nessunaspaziatura"/>
        <w:jc w:val="both"/>
        <w:rPr>
          <w:rFonts w:ascii="Arial" w:hAnsi="Arial" w:cs="Arial"/>
          <w:b/>
          <w:sz w:val="24"/>
        </w:rPr>
      </w:pPr>
    </w:p>
    <w:p w:rsidR="0072461F" w:rsidRDefault="00E30675" w:rsidP="00B44167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</w:rPr>
      </w:pPr>
      <w:r w:rsidRPr="007B0146">
        <w:rPr>
          <w:rFonts w:ascii="Arial" w:hAnsi="Arial" w:cs="Arial"/>
          <w:b/>
          <w:sz w:val="24"/>
        </w:rPr>
        <w:t xml:space="preserve">Prima di </w:t>
      </w:r>
      <w:r w:rsidR="00B44167">
        <w:rPr>
          <w:rFonts w:ascii="Arial" w:hAnsi="Arial" w:cs="Arial"/>
          <w:b/>
          <w:sz w:val="24"/>
        </w:rPr>
        <w:t xml:space="preserve">incamminarsi </w:t>
      </w:r>
      <w:r w:rsidRPr="007B0146">
        <w:rPr>
          <w:rFonts w:ascii="Arial" w:hAnsi="Arial" w:cs="Arial"/>
          <w:b/>
          <w:sz w:val="24"/>
        </w:rPr>
        <w:t xml:space="preserve">è d’obbligo mettere nello zaino la macchina fotografica, per catturare e </w:t>
      </w:r>
      <w:r w:rsidR="003927C5" w:rsidRPr="007B0146">
        <w:rPr>
          <w:rFonts w:ascii="Arial" w:hAnsi="Arial" w:cs="Arial"/>
          <w:b/>
          <w:sz w:val="24"/>
        </w:rPr>
        <w:t>condividere la bellezza e la varietà di</w:t>
      </w:r>
      <w:r w:rsidR="00B44167">
        <w:rPr>
          <w:rFonts w:ascii="Arial" w:hAnsi="Arial" w:cs="Arial"/>
          <w:b/>
          <w:sz w:val="24"/>
        </w:rPr>
        <w:t xml:space="preserve"> tonalità </w:t>
      </w:r>
      <w:r w:rsidR="003927C5" w:rsidRPr="007B0146">
        <w:rPr>
          <w:rFonts w:ascii="Arial" w:hAnsi="Arial" w:cs="Arial"/>
          <w:b/>
          <w:sz w:val="24"/>
        </w:rPr>
        <w:t xml:space="preserve">che accendono i boschi </w:t>
      </w:r>
      <w:r w:rsidRPr="007B0146">
        <w:rPr>
          <w:rFonts w:ascii="Arial" w:hAnsi="Arial" w:cs="Arial"/>
          <w:b/>
          <w:sz w:val="24"/>
        </w:rPr>
        <w:t xml:space="preserve">in </w:t>
      </w:r>
      <w:r w:rsidR="00B44167">
        <w:rPr>
          <w:rFonts w:ascii="Arial" w:hAnsi="Arial" w:cs="Arial"/>
          <w:b/>
          <w:sz w:val="24"/>
        </w:rPr>
        <w:t>questo periodo dell’anno</w:t>
      </w:r>
    </w:p>
    <w:p w:rsidR="00B44167" w:rsidRPr="00B44167" w:rsidRDefault="00B44167" w:rsidP="003927C5">
      <w:pPr>
        <w:pStyle w:val="Nessunaspaziatura"/>
        <w:jc w:val="both"/>
        <w:rPr>
          <w:rFonts w:ascii="Arial" w:hAnsi="Arial" w:cs="Arial"/>
          <w:b/>
          <w:sz w:val="24"/>
        </w:rPr>
      </w:pPr>
    </w:p>
    <w:p w:rsidR="00871934" w:rsidRPr="00012ABC" w:rsidRDefault="00871934" w:rsidP="00012ABC">
      <w:pPr>
        <w:pStyle w:val="Nessunaspaziatura"/>
        <w:jc w:val="both"/>
        <w:rPr>
          <w:rFonts w:ascii="Arial" w:hAnsi="Arial" w:cs="Arial"/>
          <w:sz w:val="24"/>
        </w:rPr>
      </w:pPr>
      <w:r w:rsidRPr="00012ABC">
        <w:rPr>
          <w:rFonts w:ascii="Arial" w:hAnsi="Arial" w:cs="Arial"/>
          <w:sz w:val="24"/>
        </w:rPr>
        <w:t>L'autunno in montagna regala ancora giornate intense e l’opportunità di scegliere fra tante attività a contatto con la natura. Sotto cieli tersi e limpidi, non solo si possono raggiungere ancora numerosi rifugi in quota, ma</w:t>
      </w:r>
      <w:r w:rsidR="0012627C" w:rsidRPr="00012ABC">
        <w:rPr>
          <w:rFonts w:ascii="Arial" w:hAnsi="Arial" w:cs="Arial"/>
          <w:sz w:val="24"/>
        </w:rPr>
        <w:t xml:space="preserve"> anche </w:t>
      </w:r>
      <w:r w:rsidRPr="00012ABC">
        <w:rPr>
          <w:rFonts w:ascii="Arial" w:hAnsi="Arial" w:cs="Arial"/>
          <w:sz w:val="24"/>
        </w:rPr>
        <w:t>compiere escursioni e lunghe passeggiate nei boschi di medi</w:t>
      </w:r>
      <w:r w:rsidR="00165D1C" w:rsidRPr="00012ABC">
        <w:rPr>
          <w:rFonts w:ascii="Arial" w:hAnsi="Arial" w:cs="Arial"/>
          <w:sz w:val="24"/>
        </w:rPr>
        <w:t>a</w:t>
      </w:r>
      <w:r w:rsidRPr="00012ABC">
        <w:rPr>
          <w:rFonts w:ascii="Arial" w:hAnsi="Arial" w:cs="Arial"/>
          <w:sz w:val="24"/>
        </w:rPr>
        <w:t xml:space="preserve"> montagna, circondati dai colori più incredibili, nel pieno dell’esplosione del “</w:t>
      </w:r>
      <w:proofErr w:type="spellStart"/>
      <w:r w:rsidRPr="00012ABC">
        <w:rPr>
          <w:rFonts w:ascii="Arial" w:hAnsi="Arial" w:cs="Arial"/>
          <w:b/>
          <w:sz w:val="24"/>
        </w:rPr>
        <w:t>foliage</w:t>
      </w:r>
      <w:proofErr w:type="spellEnd"/>
      <w:r w:rsidRPr="00012ABC">
        <w:rPr>
          <w:rFonts w:ascii="Arial" w:hAnsi="Arial" w:cs="Arial"/>
          <w:sz w:val="24"/>
        </w:rPr>
        <w:t>" autunnale, su tappeti di aghi e sotto un tetto colorato di gia</w:t>
      </w:r>
      <w:r w:rsidR="003927C5" w:rsidRPr="00012ABC">
        <w:rPr>
          <w:rFonts w:ascii="Arial" w:hAnsi="Arial" w:cs="Arial"/>
          <w:sz w:val="24"/>
        </w:rPr>
        <w:t>llo, arancione, rosso e oro</w:t>
      </w:r>
      <w:r w:rsidRPr="00012ABC">
        <w:rPr>
          <w:rFonts w:ascii="Arial" w:hAnsi="Arial" w:cs="Arial"/>
          <w:sz w:val="24"/>
        </w:rPr>
        <w:t xml:space="preserve"> da immortalare in uno scatto</w:t>
      </w:r>
      <w:r w:rsidR="003927C5" w:rsidRPr="00012ABC">
        <w:rPr>
          <w:rFonts w:ascii="Arial" w:hAnsi="Arial" w:cs="Arial"/>
          <w:sz w:val="24"/>
        </w:rPr>
        <w:t xml:space="preserve">. </w:t>
      </w:r>
    </w:p>
    <w:p w:rsidR="003927C5" w:rsidRPr="00012ABC" w:rsidRDefault="0012627C" w:rsidP="00012ABC">
      <w:pPr>
        <w:pStyle w:val="Nessunaspaziatura"/>
        <w:jc w:val="both"/>
        <w:rPr>
          <w:rFonts w:ascii="Arial" w:hAnsi="Arial" w:cs="Arial"/>
          <w:sz w:val="24"/>
        </w:rPr>
      </w:pPr>
      <w:r w:rsidRPr="00012ABC">
        <w:rPr>
          <w:rFonts w:ascii="Arial" w:hAnsi="Arial" w:cs="Arial"/>
          <w:sz w:val="24"/>
        </w:rPr>
        <w:t>La</w:t>
      </w:r>
      <w:r w:rsidR="000A5771" w:rsidRPr="00012ABC">
        <w:rPr>
          <w:rFonts w:ascii="Arial" w:hAnsi="Arial" w:cs="Arial"/>
          <w:sz w:val="24"/>
        </w:rPr>
        <w:t xml:space="preserve"> </w:t>
      </w:r>
      <w:r w:rsidR="00165D1C" w:rsidRPr="00012ABC">
        <w:rPr>
          <w:rFonts w:ascii="Arial" w:hAnsi="Arial" w:cs="Arial"/>
          <w:b/>
          <w:sz w:val="24"/>
        </w:rPr>
        <w:t>v</w:t>
      </w:r>
      <w:r w:rsidR="000A5771" w:rsidRPr="00012ABC">
        <w:rPr>
          <w:rFonts w:ascii="Arial" w:hAnsi="Arial" w:cs="Arial"/>
          <w:b/>
          <w:sz w:val="24"/>
        </w:rPr>
        <w:t>al di Cembra</w:t>
      </w:r>
      <w:r w:rsidR="000A5771" w:rsidRPr="00012ABC">
        <w:rPr>
          <w:rFonts w:ascii="Arial" w:hAnsi="Arial" w:cs="Arial"/>
          <w:sz w:val="24"/>
        </w:rPr>
        <w:t xml:space="preserve">, </w:t>
      </w:r>
      <w:r w:rsidRPr="00012ABC">
        <w:rPr>
          <w:rFonts w:ascii="Arial" w:hAnsi="Arial" w:cs="Arial"/>
          <w:sz w:val="24"/>
        </w:rPr>
        <w:t xml:space="preserve">unica per lo </w:t>
      </w:r>
      <w:r w:rsidR="000A5771" w:rsidRPr="00012ABC">
        <w:rPr>
          <w:rFonts w:ascii="Arial" w:hAnsi="Arial" w:cs="Arial"/>
          <w:sz w:val="24"/>
        </w:rPr>
        <w:t xml:space="preserve">spettacolo assolutamente da ammirare dei terrazzamenti coltivati a vite che trasformano interi versanti della valle in tappeti dorati, </w:t>
      </w:r>
      <w:r w:rsidRPr="00012ABC">
        <w:rPr>
          <w:rFonts w:ascii="Arial" w:hAnsi="Arial" w:cs="Arial"/>
          <w:sz w:val="24"/>
        </w:rPr>
        <w:t>propone</w:t>
      </w:r>
      <w:r w:rsidR="000A5771" w:rsidRPr="00012ABC">
        <w:rPr>
          <w:rFonts w:ascii="Arial" w:hAnsi="Arial" w:cs="Arial"/>
          <w:sz w:val="24"/>
        </w:rPr>
        <w:t xml:space="preserve"> una piacevole</w:t>
      </w:r>
      <w:r w:rsidR="003927C5" w:rsidRPr="00012ABC">
        <w:rPr>
          <w:rFonts w:ascii="Arial" w:hAnsi="Arial" w:cs="Arial"/>
          <w:sz w:val="24"/>
        </w:rPr>
        <w:t xml:space="preserve"> escursione autunnale</w:t>
      </w:r>
      <w:r w:rsidR="000A5771" w:rsidRPr="00012ABC">
        <w:rPr>
          <w:rFonts w:ascii="Arial" w:hAnsi="Arial" w:cs="Arial"/>
          <w:sz w:val="24"/>
        </w:rPr>
        <w:t xml:space="preserve"> con partenza dal</w:t>
      </w:r>
      <w:r w:rsidR="003927C5" w:rsidRPr="00012ABC">
        <w:rPr>
          <w:rFonts w:ascii="Arial" w:hAnsi="Arial" w:cs="Arial"/>
          <w:sz w:val="24"/>
        </w:rPr>
        <w:t xml:space="preserve"> lago Santo sopra Cembra</w:t>
      </w:r>
      <w:r w:rsidR="000A5771" w:rsidRPr="00012ABC">
        <w:rPr>
          <w:rFonts w:ascii="Arial" w:hAnsi="Arial" w:cs="Arial"/>
          <w:sz w:val="24"/>
        </w:rPr>
        <w:t>.</w:t>
      </w:r>
      <w:r w:rsidR="003927C5" w:rsidRPr="00012ABC">
        <w:rPr>
          <w:rFonts w:ascii="Arial" w:hAnsi="Arial" w:cs="Arial"/>
          <w:sz w:val="24"/>
        </w:rPr>
        <w:t xml:space="preserve"> </w:t>
      </w:r>
      <w:r w:rsidR="000A5771" w:rsidRPr="00012ABC">
        <w:rPr>
          <w:rFonts w:ascii="Arial" w:hAnsi="Arial" w:cs="Arial"/>
          <w:sz w:val="24"/>
        </w:rPr>
        <w:t>Il segnavia del</w:t>
      </w:r>
      <w:r w:rsidR="003927C5" w:rsidRPr="00012ABC">
        <w:rPr>
          <w:rFonts w:ascii="Arial" w:hAnsi="Arial" w:cs="Arial"/>
          <w:sz w:val="24"/>
        </w:rPr>
        <w:t xml:space="preserve"> Sentiero Europeo E5 </w:t>
      </w:r>
      <w:r w:rsidR="000A5771" w:rsidRPr="00012ABC">
        <w:rPr>
          <w:rFonts w:ascii="Arial" w:hAnsi="Arial" w:cs="Arial"/>
          <w:sz w:val="24"/>
        </w:rPr>
        <w:t>c</w:t>
      </w:r>
      <w:r w:rsidR="003927C5" w:rsidRPr="00012ABC">
        <w:rPr>
          <w:rFonts w:ascii="Arial" w:hAnsi="Arial" w:cs="Arial"/>
          <w:sz w:val="24"/>
        </w:rPr>
        <w:t xml:space="preserve">i accompagna fra i colori </w:t>
      </w:r>
      <w:r w:rsidR="000A5771" w:rsidRPr="00012ABC">
        <w:rPr>
          <w:rFonts w:ascii="Arial" w:hAnsi="Arial" w:cs="Arial"/>
          <w:sz w:val="24"/>
        </w:rPr>
        <w:t xml:space="preserve">cangianti </w:t>
      </w:r>
      <w:r w:rsidR="003927C5" w:rsidRPr="00012ABC">
        <w:rPr>
          <w:rFonts w:ascii="Arial" w:hAnsi="Arial" w:cs="Arial"/>
          <w:sz w:val="24"/>
        </w:rPr>
        <w:t xml:space="preserve">del bosco fino al Passo </w:t>
      </w:r>
      <w:proofErr w:type="spellStart"/>
      <w:r w:rsidR="003927C5" w:rsidRPr="00012ABC">
        <w:rPr>
          <w:rFonts w:ascii="Arial" w:hAnsi="Arial" w:cs="Arial"/>
          <w:sz w:val="24"/>
        </w:rPr>
        <w:t>Zise</w:t>
      </w:r>
      <w:proofErr w:type="spellEnd"/>
      <w:r w:rsidR="000A5771" w:rsidRPr="00012ABC">
        <w:rPr>
          <w:rFonts w:ascii="Arial" w:hAnsi="Arial" w:cs="Arial"/>
          <w:sz w:val="24"/>
        </w:rPr>
        <w:t xml:space="preserve"> dove </w:t>
      </w:r>
      <w:r w:rsidR="003927C5" w:rsidRPr="00012ABC">
        <w:rPr>
          <w:rFonts w:ascii="Arial" w:hAnsi="Arial" w:cs="Arial"/>
          <w:sz w:val="24"/>
        </w:rPr>
        <w:t xml:space="preserve">si gode di una vista privilegiata sui vigneti. </w:t>
      </w:r>
      <w:r w:rsidR="000A5771" w:rsidRPr="00012ABC">
        <w:rPr>
          <w:rFonts w:ascii="Arial" w:hAnsi="Arial" w:cs="Arial"/>
          <w:sz w:val="24"/>
        </w:rPr>
        <w:t>Da qui si può proseguire fino a</w:t>
      </w:r>
      <w:r w:rsidR="003927C5" w:rsidRPr="00012ABC">
        <w:rPr>
          <w:rFonts w:ascii="Arial" w:hAnsi="Arial" w:cs="Arial"/>
          <w:sz w:val="24"/>
        </w:rPr>
        <w:t xml:space="preserve">l Rifugio </w:t>
      </w:r>
      <w:proofErr w:type="spellStart"/>
      <w:r w:rsidR="003927C5" w:rsidRPr="00012ABC">
        <w:rPr>
          <w:rFonts w:ascii="Arial" w:hAnsi="Arial" w:cs="Arial"/>
          <w:sz w:val="24"/>
        </w:rPr>
        <w:t>Potzmauer</w:t>
      </w:r>
      <w:proofErr w:type="spellEnd"/>
      <w:r w:rsidR="000A5771" w:rsidRPr="00012ABC">
        <w:rPr>
          <w:rFonts w:ascii="Arial" w:hAnsi="Arial" w:cs="Arial"/>
          <w:sz w:val="24"/>
        </w:rPr>
        <w:t xml:space="preserve"> dove si degustano </w:t>
      </w:r>
      <w:r w:rsidR="003927C5" w:rsidRPr="00012ABC">
        <w:rPr>
          <w:rFonts w:ascii="Arial" w:hAnsi="Arial" w:cs="Arial"/>
          <w:sz w:val="24"/>
        </w:rPr>
        <w:t>men</w:t>
      </w:r>
      <w:r w:rsidR="00D7584F">
        <w:rPr>
          <w:rFonts w:ascii="Arial" w:hAnsi="Arial" w:cs="Arial"/>
          <w:sz w:val="24"/>
        </w:rPr>
        <w:t>ù</w:t>
      </w:r>
      <w:r w:rsidR="003927C5" w:rsidRPr="00012ABC">
        <w:rPr>
          <w:rFonts w:ascii="Arial" w:hAnsi="Arial" w:cs="Arial"/>
          <w:sz w:val="24"/>
        </w:rPr>
        <w:t xml:space="preserve"> con prodotti di stagione a km 0. </w:t>
      </w:r>
    </w:p>
    <w:p w:rsidR="000A5771" w:rsidRPr="00012ABC" w:rsidRDefault="0012627C" w:rsidP="00012ABC">
      <w:pPr>
        <w:pStyle w:val="Nessunaspaziatura"/>
        <w:jc w:val="both"/>
        <w:rPr>
          <w:rFonts w:ascii="Arial" w:hAnsi="Arial" w:cs="Arial"/>
          <w:sz w:val="24"/>
        </w:rPr>
      </w:pPr>
      <w:r w:rsidRPr="00012ABC">
        <w:rPr>
          <w:rFonts w:ascii="Arial" w:hAnsi="Arial" w:cs="Arial"/>
          <w:sz w:val="24"/>
        </w:rPr>
        <w:t>Sull’</w:t>
      </w:r>
      <w:r w:rsidRPr="00012ABC">
        <w:rPr>
          <w:rFonts w:ascii="Arial" w:hAnsi="Arial" w:cs="Arial"/>
          <w:b/>
          <w:sz w:val="24"/>
        </w:rPr>
        <w:t xml:space="preserve">Altopiano della Paganella </w:t>
      </w:r>
      <w:r w:rsidRPr="00012ABC">
        <w:rPr>
          <w:rFonts w:ascii="Arial" w:hAnsi="Arial" w:cs="Arial"/>
          <w:sz w:val="24"/>
        </w:rPr>
        <w:t>u</w:t>
      </w:r>
      <w:r w:rsidR="000A5771" w:rsidRPr="00012ABC">
        <w:rPr>
          <w:rFonts w:ascii="Arial" w:hAnsi="Arial" w:cs="Arial"/>
          <w:sz w:val="24"/>
        </w:rPr>
        <w:t>n facile ed emozionante percorso adatto a tutta la famiglia si sviluppa anche nei boschi di faggete attorno a</w:t>
      </w:r>
      <w:r w:rsidRPr="00012ABC">
        <w:rPr>
          <w:rFonts w:ascii="Arial" w:hAnsi="Arial" w:cs="Arial"/>
          <w:sz w:val="24"/>
        </w:rPr>
        <w:t>ll’abitato di</w:t>
      </w:r>
      <w:r w:rsidR="000A5771" w:rsidRPr="00012ABC">
        <w:rPr>
          <w:rFonts w:ascii="Arial" w:hAnsi="Arial" w:cs="Arial"/>
          <w:sz w:val="24"/>
        </w:rPr>
        <w:t xml:space="preserve"> </w:t>
      </w:r>
      <w:r w:rsidR="000A5771" w:rsidRPr="00B44167">
        <w:rPr>
          <w:rFonts w:ascii="Arial" w:hAnsi="Arial" w:cs="Arial"/>
          <w:sz w:val="24"/>
        </w:rPr>
        <w:t>Fai.</w:t>
      </w:r>
      <w:r w:rsidR="000A5771" w:rsidRPr="00012ABC">
        <w:rPr>
          <w:rFonts w:ascii="Arial" w:hAnsi="Arial" w:cs="Arial"/>
          <w:sz w:val="24"/>
        </w:rPr>
        <w:t xml:space="preserve"> </w:t>
      </w:r>
      <w:r w:rsidR="00A72F17" w:rsidRPr="00012ABC">
        <w:rPr>
          <w:rFonts w:ascii="Arial" w:hAnsi="Arial" w:cs="Arial"/>
          <w:sz w:val="24"/>
        </w:rPr>
        <w:t>Partendo d</w:t>
      </w:r>
      <w:r w:rsidR="000A5771" w:rsidRPr="00012ABC">
        <w:rPr>
          <w:rFonts w:ascii="Arial" w:hAnsi="Arial" w:cs="Arial"/>
          <w:sz w:val="24"/>
        </w:rPr>
        <w:t xml:space="preserve">alla località La Capannina, </w:t>
      </w:r>
      <w:r w:rsidR="00A72F17" w:rsidRPr="00012ABC">
        <w:rPr>
          <w:rFonts w:ascii="Arial" w:hAnsi="Arial" w:cs="Arial"/>
          <w:sz w:val="24"/>
        </w:rPr>
        <w:t>questo percorso raggiunge i</w:t>
      </w:r>
      <w:r w:rsidR="000A5771" w:rsidRPr="00012ABC">
        <w:rPr>
          <w:rFonts w:ascii="Arial" w:hAnsi="Arial" w:cs="Arial"/>
          <w:sz w:val="24"/>
        </w:rPr>
        <w:t xml:space="preserve"> numerosi punti panoramici </w:t>
      </w:r>
      <w:r w:rsidR="00A72F17" w:rsidRPr="00012ABC">
        <w:rPr>
          <w:rFonts w:ascii="Arial" w:hAnsi="Arial" w:cs="Arial"/>
          <w:sz w:val="24"/>
        </w:rPr>
        <w:t>sopra la Valle dell’Adige</w:t>
      </w:r>
      <w:r w:rsidR="00165D1C" w:rsidRPr="00012ABC">
        <w:rPr>
          <w:rFonts w:ascii="Arial" w:hAnsi="Arial" w:cs="Arial"/>
          <w:sz w:val="24"/>
        </w:rPr>
        <w:t>.</w:t>
      </w:r>
      <w:r w:rsidR="00A72F17" w:rsidRPr="00012ABC">
        <w:rPr>
          <w:rFonts w:ascii="Arial" w:hAnsi="Arial" w:cs="Arial"/>
          <w:sz w:val="24"/>
        </w:rPr>
        <w:t xml:space="preserve"> Dopo la</w:t>
      </w:r>
      <w:r w:rsidR="000A5771" w:rsidRPr="00012ABC">
        <w:rPr>
          <w:rFonts w:ascii="Arial" w:hAnsi="Arial" w:cs="Arial"/>
          <w:sz w:val="24"/>
        </w:rPr>
        <w:t xml:space="preserve"> deviazione per la Grotta della Madonna e la Legenda dell’Orizzonte, </w:t>
      </w:r>
      <w:r w:rsidR="00A72F17" w:rsidRPr="00012ABC">
        <w:rPr>
          <w:rFonts w:ascii="Arial" w:hAnsi="Arial" w:cs="Arial"/>
          <w:sz w:val="24"/>
        </w:rPr>
        <w:t>si può raggiungere il</w:t>
      </w:r>
      <w:r w:rsidR="000A5771" w:rsidRPr="00012ABC">
        <w:rPr>
          <w:rFonts w:ascii="Arial" w:hAnsi="Arial" w:cs="Arial"/>
          <w:sz w:val="24"/>
        </w:rPr>
        <w:t xml:space="preserve"> sito archeologico retico d</w:t>
      </w:r>
      <w:r w:rsidR="00A72F17" w:rsidRPr="00012ABC">
        <w:rPr>
          <w:rFonts w:ascii="Arial" w:hAnsi="Arial" w:cs="Arial"/>
          <w:sz w:val="24"/>
        </w:rPr>
        <w:t xml:space="preserve">i </w:t>
      </w:r>
      <w:proofErr w:type="spellStart"/>
      <w:r w:rsidR="000A5771" w:rsidRPr="00012ABC">
        <w:rPr>
          <w:rFonts w:ascii="Arial" w:hAnsi="Arial" w:cs="Arial"/>
          <w:sz w:val="24"/>
        </w:rPr>
        <w:t>Doss</w:t>
      </w:r>
      <w:proofErr w:type="spellEnd"/>
      <w:r w:rsidR="000A5771" w:rsidRPr="00012ABC">
        <w:rPr>
          <w:rFonts w:ascii="Arial" w:hAnsi="Arial" w:cs="Arial"/>
          <w:sz w:val="24"/>
        </w:rPr>
        <w:t xml:space="preserve"> Castel</w:t>
      </w:r>
      <w:r w:rsidR="00A72F17" w:rsidRPr="00012ABC">
        <w:rPr>
          <w:rFonts w:ascii="Arial" w:hAnsi="Arial" w:cs="Arial"/>
          <w:sz w:val="24"/>
        </w:rPr>
        <w:t>.</w:t>
      </w:r>
    </w:p>
    <w:p w:rsidR="00E04F04" w:rsidRPr="00012ABC" w:rsidRDefault="00A72F17" w:rsidP="00012ABC">
      <w:pPr>
        <w:pStyle w:val="Nessunaspaziatura"/>
        <w:jc w:val="both"/>
        <w:rPr>
          <w:rFonts w:ascii="Arial" w:hAnsi="Arial" w:cs="Arial"/>
          <w:sz w:val="24"/>
        </w:rPr>
      </w:pPr>
      <w:r w:rsidRPr="00012ABC">
        <w:rPr>
          <w:rFonts w:ascii="Arial" w:hAnsi="Arial" w:cs="Arial"/>
          <w:sz w:val="24"/>
        </w:rPr>
        <w:t xml:space="preserve">Addentrandosi in </w:t>
      </w:r>
      <w:r w:rsidR="00165D1C" w:rsidRPr="00012ABC">
        <w:rPr>
          <w:rFonts w:ascii="Arial" w:hAnsi="Arial" w:cs="Arial"/>
          <w:b/>
          <w:sz w:val="24"/>
        </w:rPr>
        <w:t>v</w:t>
      </w:r>
      <w:r w:rsidRPr="00012ABC">
        <w:rPr>
          <w:rFonts w:ascii="Arial" w:hAnsi="Arial" w:cs="Arial"/>
          <w:b/>
          <w:sz w:val="24"/>
        </w:rPr>
        <w:t>al di Rabbi</w:t>
      </w:r>
      <w:r w:rsidRPr="00012ABC">
        <w:rPr>
          <w:rFonts w:ascii="Arial" w:hAnsi="Arial" w:cs="Arial"/>
          <w:sz w:val="24"/>
        </w:rPr>
        <w:t xml:space="preserve">, nel Parco nazionale dello Stelvio, l’anello delle cascate di </w:t>
      </w:r>
      <w:proofErr w:type="spellStart"/>
      <w:r w:rsidRPr="00012ABC">
        <w:rPr>
          <w:rFonts w:ascii="Arial" w:hAnsi="Arial" w:cs="Arial"/>
          <w:sz w:val="24"/>
        </w:rPr>
        <w:t>Saènt</w:t>
      </w:r>
      <w:proofErr w:type="spellEnd"/>
      <w:r w:rsidRPr="00012ABC">
        <w:rPr>
          <w:rFonts w:ascii="Arial" w:hAnsi="Arial" w:cs="Arial"/>
          <w:sz w:val="24"/>
        </w:rPr>
        <w:t xml:space="preserve"> conduce ai piedi degli spettacolari salti d’acqua </w:t>
      </w:r>
      <w:r w:rsidRPr="00012ABC">
        <w:rPr>
          <w:rFonts w:ascii="Arial" w:hAnsi="Arial" w:cs="Arial"/>
          <w:sz w:val="24"/>
          <w:shd w:val="clear" w:color="auto" w:fill="FFFFFF"/>
        </w:rPr>
        <w:t xml:space="preserve">creati dal torrente </w:t>
      </w:r>
      <w:proofErr w:type="spellStart"/>
      <w:r w:rsidRPr="00012ABC">
        <w:rPr>
          <w:rFonts w:ascii="Arial" w:hAnsi="Arial" w:cs="Arial"/>
          <w:sz w:val="24"/>
          <w:shd w:val="clear" w:color="auto" w:fill="FFFFFF"/>
        </w:rPr>
        <w:t>Rabbies</w:t>
      </w:r>
      <w:proofErr w:type="spellEnd"/>
      <w:r w:rsidRPr="00012ABC">
        <w:rPr>
          <w:rFonts w:ascii="Arial" w:hAnsi="Arial" w:cs="Arial"/>
          <w:sz w:val="24"/>
          <w:shd w:val="clear" w:color="auto" w:fill="FFFFFF"/>
        </w:rPr>
        <w:t>. Lungo questo itinerario si possono ammirare in particolare i colori intensi dei larici che</w:t>
      </w:r>
      <w:r w:rsidR="00D7584F">
        <w:rPr>
          <w:rFonts w:ascii="Arial" w:hAnsi="Arial" w:cs="Arial"/>
          <w:sz w:val="24"/>
          <w:shd w:val="clear" w:color="auto" w:fill="FFFFFF"/>
        </w:rPr>
        <w:t>,</w:t>
      </w:r>
      <w:r w:rsidRPr="00012ABC">
        <w:rPr>
          <w:rFonts w:ascii="Arial" w:hAnsi="Arial" w:cs="Arial"/>
          <w:sz w:val="24"/>
          <w:shd w:val="clear" w:color="auto" w:fill="FFFFFF"/>
        </w:rPr>
        <w:t xml:space="preserve"> quando sono illuminati dal sole</w:t>
      </w:r>
      <w:r w:rsidR="00D7584F">
        <w:rPr>
          <w:rFonts w:ascii="Arial" w:hAnsi="Arial" w:cs="Arial"/>
          <w:sz w:val="24"/>
          <w:shd w:val="clear" w:color="auto" w:fill="FFFFFF"/>
        </w:rPr>
        <w:t>,</w:t>
      </w:r>
      <w:r w:rsidRPr="00012ABC">
        <w:rPr>
          <w:rFonts w:ascii="Arial" w:hAnsi="Arial" w:cs="Arial"/>
          <w:sz w:val="24"/>
          <w:shd w:val="clear" w:color="auto" w:fill="FFFFFF"/>
        </w:rPr>
        <w:t xml:space="preserve"> sembrano tante torce accese che creano un</w:t>
      </w:r>
      <w:r w:rsidRPr="00012ABC">
        <w:rPr>
          <w:rFonts w:ascii="Arial" w:hAnsi="Arial" w:cs="Arial"/>
          <w:sz w:val="24"/>
        </w:rPr>
        <w:t xml:space="preserve"> contrasto unico con il cielo limpido, tipico delle giornate settembrine. Per chi vuole proseguire è possibile</w:t>
      </w:r>
      <w:r w:rsidR="0072461F" w:rsidRPr="00012ABC">
        <w:rPr>
          <w:rFonts w:ascii="Arial" w:hAnsi="Arial" w:cs="Arial"/>
          <w:sz w:val="24"/>
        </w:rPr>
        <w:t xml:space="preserve"> </w:t>
      </w:r>
      <w:r w:rsidRPr="00012ABC">
        <w:rPr>
          <w:rFonts w:ascii="Arial" w:hAnsi="Arial" w:cs="Arial"/>
          <w:sz w:val="24"/>
        </w:rPr>
        <w:t xml:space="preserve">raggiungere dal soprastante Prà di </w:t>
      </w:r>
      <w:proofErr w:type="spellStart"/>
      <w:r w:rsidR="0012627C" w:rsidRPr="00012ABC">
        <w:rPr>
          <w:rFonts w:ascii="Arial" w:hAnsi="Arial" w:cs="Arial"/>
          <w:sz w:val="24"/>
        </w:rPr>
        <w:t>S</w:t>
      </w:r>
      <w:r w:rsidRPr="00012ABC">
        <w:rPr>
          <w:rFonts w:ascii="Arial" w:hAnsi="Arial" w:cs="Arial"/>
          <w:sz w:val="24"/>
        </w:rPr>
        <w:t>aènt</w:t>
      </w:r>
      <w:proofErr w:type="spellEnd"/>
      <w:r w:rsidRPr="00012ABC">
        <w:rPr>
          <w:rFonts w:ascii="Arial" w:hAnsi="Arial" w:cs="Arial"/>
          <w:sz w:val="24"/>
        </w:rPr>
        <w:t xml:space="preserve"> la “</w:t>
      </w:r>
      <w:r w:rsidR="0012627C" w:rsidRPr="00012ABC">
        <w:rPr>
          <w:rFonts w:ascii="Arial" w:hAnsi="Arial" w:cs="Arial"/>
          <w:sz w:val="24"/>
        </w:rPr>
        <w:t>s</w:t>
      </w:r>
      <w:r w:rsidRPr="00012ABC">
        <w:rPr>
          <w:rFonts w:ascii="Arial" w:hAnsi="Arial" w:cs="Arial"/>
          <w:sz w:val="24"/>
        </w:rPr>
        <w:t>calinata dei larici monumentali”, una successione di veri e propri "patriarchi" de</w:t>
      </w:r>
      <w:r w:rsidR="0072461F" w:rsidRPr="00012ABC">
        <w:rPr>
          <w:rFonts w:ascii="Arial" w:hAnsi="Arial" w:cs="Arial"/>
          <w:sz w:val="24"/>
        </w:rPr>
        <w:t>i boschi del Parco.</w:t>
      </w:r>
      <w:r w:rsidRPr="00012ABC">
        <w:rPr>
          <w:rFonts w:ascii="Arial" w:hAnsi="Arial" w:cs="Arial"/>
          <w:sz w:val="24"/>
        </w:rPr>
        <w:t xml:space="preserve"> </w:t>
      </w:r>
    </w:p>
    <w:p w:rsidR="003927C5" w:rsidRPr="00012ABC" w:rsidRDefault="0072461F" w:rsidP="00012ABC">
      <w:pPr>
        <w:pStyle w:val="Nessunaspaziatura"/>
        <w:jc w:val="both"/>
        <w:rPr>
          <w:rFonts w:ascii="Arial" w:hAnsi="Arial" w:cs="Arial"/>
          <w:sz w:val="24"/>
        </w:rPr>
      </w:pPr>
      <w:r w:rsidRPr="00012ABC">
        <w:rPr>
          <w:rFonts w:ascii="Arial" w:hAnsi="Arial" w:cs="Arial"/>
          <w:sz w:val="24"/>
          <w:shd w:val="clear" w:color="auto" w:fill="FFFFFF"/>
        </w:rPr>
        <w:t xml:space="preserve">In un altro parco </w:t>
      </w:r>
      <w:r w:rsidR="00E142F2" w:rsidRPr="00012ABC">
        <w:rPr>
          <w:rFonts w:ascii="Arial" w:hAnsi="Arial" w:cs="Arial"/>
          <w:sz w:val="24"/>
          <w:shd w:val="clear" w:color="auto" w:fill="FFFFFF"/>
        </w:rPr>
        <w:t xml:space="preserve">naturale </w:t>
      </w:r>
      <w:r w:rsidRPr="00012ABC">
        <w:rPr>
          <w:rFonts w:ascii="Arial" w:hAnsi="Arial" w:cs="Arial"/>
          <w:sz w:val="24"/>
          <w:shd w:val="clear" w:color="auto" w:fill="FFFFFF"/>
        </w:rPr>
        <w:t>del Trentino occidentale, l’Adamello Brenta</w:t>
      </w:r>
      <w:r w:rsidR="00E142F2" w:rsidRPr="00012ABC">
        <w:rPr>
          <w:rFonts w:ascii="Arial" w:hAnsi="Arial" w:cs="Arial"/>
          <w:sz w:val="24"/>
          <w:shd w:val="clear" w:color="auto" w:fill="FFFFFF"/>
        </w:rPr>
        <w:t>,</w:t>
      </w:r>
      <w:r w:rsidRPr="00012ABC">
        <w:rPr>
          <w:rFonts w:ascii="Arial" w:hAnsi="Arial" w:cs="Arial"/>
          <w:sz w:val="24"/>
          <w:shd w:val="clear" w:color="auto" w:fill="FFFFFF"/>
        </w:rPr>
        <w:t xml:space="preserve"> si può percorrere la </w:t>
      </w:r>
      <w:r w:rsidR="00165D1C" w:rsidRPr="00012ABC">
        <w:rPr>
          <w:rFonts w:ascii="Arial" w:hAnsi="Arial" w:cs="Arial"/>
          <w:b/>
          <w:sz w:val="24"/>
          <w:shd w:val="clear" w:color="auto" w:fill="FFFFFF"/>
        </w:rPr>
        <w:t>v</w:t>
      </w:r>
      <w:r w:rsidRPr="00012ABC">
        <w:rPr>
          <w:rFonts w:ascii="Arial" w:hAnsi="Arial" w:cs="Arial"/>
          <w:b/>
          <w:sz w:val="24"/>
          <w:shd w:val="clear" w:color="auto" w:fill="FFFFFF"/>
        </w:rPr>
        <w:t>al di Fumo</w:t>
      </w:r>
      <w:r w:rsidRPr="00012ABC">
        <w:rPr>
          <w:rFonts w:ascii="Arial" w:hAnsi="Arial" w:cs="Arial"/>
          <w:sz w:val="24"/>
          <w:shd w:val="clear" w:color="auto" w:fill="FFFFFF"/>
        </w:rPr>
        <w:t xml:space="preserve">, una delle più spettacolari valli glaciali dell’arco alpino, </w:t>
      </w:r>
      <w:r w:rsidR="003927C5" w:rsidRPr="00012ABC">
        <w:rPr>
          <w:rFonts w:ascii="Arial" w:hAnsi="Arial" w:cs="Arial"/>
          <w:sz w:val="24"/>
        </w:rPr>
        <w:t xml:space="preserve">circondata da boschi e pareti rocciose. </w:t>
      </w:r>
      <w:r w:rsidRPr="00012ABC">
        <w:rPr>
          <w:rFonts w:ascii="Arial" w:hAnsi="Arial" w:cs="Arial"/>
          <w:sz w:val="24"/>
        </w:rPr>
        <w:t xml:space="preserve">Camminando di buon mattino dal lago artificiale di Malga </w:t>
      </w:r>
      <w:proofErr w:type="spellStart"/>
      <w:r w:rsidRPr="00012ABC">
        <w:rPr>
          <w:rFonts w:ascii="Arial" w:hAnsi="Arial" w:cs="Arial"/>
          <w:sz w:val="24"/>
        </w:rPr>
        <w:t>Bissina</w:t>
      </w:r>
      <w:proofErr w:type="spellEnd"/>
      <w:r w:rsidRPr="00012ABC">
        <w:rPr>
          <w:rFonts w:ascii="Arial" w:hAnsi="Arial" w:cs="Arial"/>
          <w:sz w:val="24"/>
        </w:rPr>
        <w:t xml:space="preserve"> fino all’omonimo rifugio </w:t>
      </w:r>
      <w:r w:rsidR="00A61619" w:rsidRPr="00012ABC">
        <w:rPr>
          <w:rFonts w:ascii="Arial" w:hAnsi="Arial" w:cs="Arial"/>
          <w:sz w:val="24"/>
        </w:rPr>
        <w:t>si può ammirare il suggestivo affresco formato dai larici colorati di giallo che</w:t>
      </w:r>
      <w:r w:rsidR="003927C5" w:rsidRPr="00012ABC">
        <w:rPr>
          <w:rFonts w:ascii="Arial" w:hAnsi="Arial" w:cs="Arial"/>
          <w:sz w:val="24"/>
        </w:rPr>
        <w:t xml:space="preserve"> si stagliano nel blu del cielo</w:t>
      </w:r>
      <w:r w:rsidR="00A61619" w:rsidRPr="00012ABC">
        <w:rPr>
          <w:rFonts w:ascii="Arial" w:hAnsi="Arial" w:cs="Arial"/>
          <w:sz w:val="24"/>
        </w:rPr>
        <w:t>, i colori intensi delle acque del lago e le prime spruzzate di neve sulle vette sopra i 3000 del Gruppo dell’Adamello</w:t>
      </w:r>
      <w:r w:rsidR="003927C5" w:rsidRPr="00012ABC">
        <w:rPr>
          <w:rFonts w:ascii="Arial" w:hAnsi="Arial" w:cs="Arial"/>
          <w:sz w:val="24"/>
        </w:rPr>
        <w:t xml:space="preserve">. </w:t>
      </w:r>
    </w:p>
    <w:p w:rsidR="00E142F2" w:rsidRPr="00012ABC" w:rsidRDefault="00E142F2" w:rsidP="00012ABC">
      <w:pPr>
        <w:pStyle w:val="Nessunaspaziatura"/>
        <w:jc w:val="both"/>
        <w:rPr>
          <w:rFonts w:ascii="Arial" w:hAnsi="Arial" w:cs="Arial"/>
          <w:sz w:val="24"/>
        </w:rPr>
      </w:pPr>
      <w:r w:rsidRPr="00012ABC">
        <w:rPr>
          <w:rFonts w:ascii="Arial" w:hAnsi="Arial" w:cs="Arial"/>
          <w:sz w:val="24"/>
        </w:rPr>
        <w:lastRenderedPageBreak/>
        <w:t xml:space="preserve">Sempre nel territorio del Parco Adamello Brenta, ma in </w:t>
      </w:r>
      <w:r w:rsidR="00165D1C" w:rsidRPr="00012ABC">
        <w:rPr>
          <w:rFonts w:ascii="Arial" w:hAnsi="Arial" w:cs="Arial"/>
          <w:b/>
          <w:sz w:val="24"/>
        </w:rPr>
        <w:t>v</w:t>
      </w:r>
      <w:r w:rsidRPr="00012ABC">
        <w:rPr>
          <w:rFonts w:ascii="Arial" w:hAnsi="Arial" w:cs="Arial"/>
          <w:b/>
          <w:sz w:val="24"/>
        </w:rPr>
        <w:t>al Rendena</w:t>
      </w:r>
      <w:r w:rsidRPr="00012ABC">
        <w:rPr>
          <w:rFonts w:ascii="Arial" w:hAnsi="Arial" w:cs="Arial"/>
          <w:sz w:val="24"/>
        </w:rPr>
        <w:t>, sopra Carisolo si può percorrere l’itinerario che sale all’eremo di San Martino</w:t>
      </w:r>
      <w:r w:rsidR="00A61619" w:rsidRPr="00012ABC">
        <w:rPr>
          <w:rFonts w:ascii="Arial" w:hAnsi="Arial" w:cs="Arial"/>
          <w:sz w:val="24"/>
        </w:rPr>
        <w:t xml:space="preserve"> immersi tra i colori vivi dei larici e dei faggi</w:t>
      </w:r>
      <w:r w:rsidRPr="00012ABC">
        <w:rPr>
          <w:rFonts w:ascii="Arial" w:hAnsi="Arial" w:cs="Arial"/>
          <w:sz w:val="24"/>
          <w:shd w:val="clear" w:color="auto" w:fill="FFFFFF"/>
        </w:rPr>
        <w:t>. Una leggenda narra che</w:t>
      </w:r>
      <w:r w:rsidR="00A61619" w:rsidRPr="00012ABC">
        <w:rPr>
          <w:rFonts w:ascii="Arial" w:hAnsi="Arial" w:cs="Arial"/>
          <w:sz w:val="24"/>
          <w:shd w:val="clear" w:color="auto" w:fill="FFFFFF"/>
        </w:rPr>
        <w:t xml:space="preserve"> </w:t>
      </w:r>
      <w:r w:rsidRPr="00012ABC">
        <w:rPr>
          <w:rFonts w:ascii="Arial" w:hAnsi="Arial" w:cs="Arial"/>
          <w:sz w:val="24"/>
          <w:shd w:val="clear" w:color="auto" w:fill="FFFFFF"/>
        </w:rPr>
        <w:t>il luogo fosse abitato da uno degli ultimi </w:t>
      </w:r>
      <w:r w:rsidRPr="00012ABC">
        <w:rPr>
          <w:rFonts w:ascii="Arial" w:hAnsi="Arial" w:cs="Arial"/>
          <w:bCs/>
          <w:sz w:val="24"/>
          <w:bdr w:val="none" w:sz="0" w:space="0" w:color="auto" w:frame="1"/>
          <w:shd w:val="clear" w:color="auto" w:fill="FFFFFF"/>
        </w:rPr>
        <w:t>eremiti</w:t>
      </w:r>
      <w:r w:rsidRPr="00012ABC">
        <w:rPr>
          <w:rFonts w:ascii="Arial" w:hAnsi="Arial" w:cs="Arial"/>
          <w:sz w:val="24"/>
          <w:shd w:val="clear" w:color="auto" w:fill="FFFFFF"/>
        </w:rPr>
        <w:t>, che viveva grazie al pane che gli portava un orso mansueto.</w:t>
      </w:r>
      <w:r w:rsidR="00A61619" w:rsidRPr="00012ABC">
        <w:rPr>
          <w:rFonts w:ascii="Arial" w:hAnsi="Arial" w:cs="Arial"/>
          <w:sz w:val="24"/>
          <w:shd w:val="clear" w:color="auto" w:fill="FFFFFF"/>
        </w:rPr>
        <w:t xml:space="preserve"> </w:t>
      </w:r>
    </w:p>
    <w:p w:rsidR="0072461F" w:rsidRPr="00012ABC" w:rsidRDefault="0072461F" w:rsidP="00012ABC">
      <w:pPr>
        <w:pStyle w:val="Nessunaspaziatura"/>
        <w:jc w:val="both"/>
        <w:rPr>
          <w:rFonts w:ascii="Arial" w:hAnsi="Arial" w:cs="Arial"/>
          <w:sz w:val="24"/>
        </w:rPr>
      </w:pPr>
      <w:r w:rsidRPr="00012ABC">
        <w:rPr>
          <w:rFonts w:ascii="Arial" w:hAnsi="Arial" w:cs="Arial"/>
          <w:sz w:val="24"/>
        </w:rPr>
        <w:t>Sull'</w:t>
      </w:r>
      <w:r w:rsidRPr="00012ABC">
        <w:rPr>
          <w:rFonts w:ascii="Arial" w:hAnsi="Arial" w:cs="Arial"/>
          <w:b/>
          <w:sz w:val="24"/>
        </w:rPr>
        <w:t>Altopiano di Brentonico</w:t>
      </w:r>
      <w:r w:rsidRPr="00012ABC">
        <w:rPr>
          <w:rFonts w:ascii="Arial" w:hAnsi="Arial" w:cs="Arial"/>
          <w:sz w:val="24"/>
        </w:rPr>
        <w:t>, sopra la Val</w:t>
      </w:r>
      <w:r w:rsidR="00D7584F">
        <w:rPr>
          <w:rFonts w:ascii="Arial" w:hAnsi="Arial" w:cs="Arial"/>
          <w:sz w:val="24"/>
        </w:rPr>
        <w:t>l</w:t>
      </w:r>
      <w:bookmarkStart w:id="0" w:name="_GoBack"/>
      <w:bookmarkEnd w:id="0"/>
      <w:r w:rsidRPr="00012ABC">
        <w:rPr>
          <w:rFonts w:ascii="Arial" w:hAnsi="Arial" w:cs="Arial"/>
          <w:sz w:val="24"/>
        </w:rPr>
        <w:t xml:space="preserve">agarina, si cammina tra i colori delle faggete che circondano il piccolo Lago di </w:t>
      </w:r>
      <w:proofErr w:type="spellStart"/>
      <w:r w:rsidRPr="00012ABC">
        <w:rPr>
          <w:rFonts w:ascii="Arial" w:hAnsi="Arial" w:cs="Arial"/>
          <w:sz w:val="24"/>
        </w:rPr>
        <w:t>Cei</w:t>
      </w:r>
      <w:proofErr w:type="spellEnd"/>
      <w:r w:rsidRPr="00012ABC">
        <w:rPr>
          <w:rFonts w:ascii="Arial" w:hAnsi="Arial" w:cs="Arial"/>
          <w:sz w:val="24"/>
        </w:rPr>
        <w:t xml:space="preserve"> da ammirare percorrendo uno degli itinerari attorno al lago e attraverso i boschi tutt'attorno. </w:t>
      </w:r>
    </w:p>
    <w:p w:rsidR="00073B97" w:rsidRPr="00012ABC" w:rsidRDefault="00A61619" w:rsidP="00012ABC">
      <w:pPr>
        <w:pStyle w:val="Nessunaspaziatura"/>
        <w:jc w:val="both"/>
        <w:rPr>
          <w:rFonts w:ascii="Arial" w:hAnsi="Arial" w:cs="Arial"/>
          <w:sz w:val="24"/>
        </w:rPr>
      </w:pPr>
      <w:r w:rsidRPr="00012ABC">
        <w:rPr>
          <w:rFonts w:ascii="Arial" w:hAnsi="Arial" w:cs="Arial"/>
          <w:sz w:val="24"/>
        </w:rPr>
        <w:t xml:space="preserve">Nella </w:t>
      </w:r>
      <w:r w:rsidRPr="00012ABC">
        <w:rPr>
          <w:rFonts w:ascii="Arial" w:hAnsi="Arial" w:cs="Arial"/>
          <w:b/>
          <w:sz w:val="24"/>
        </w:rPr>
        <w:t>valle del Primiero</w:t>
      </w:r>
      <w:r w:rsidRPr="00012ABC">
        <w:rPr>
          <w:rFonts w:ascii="Arial" w:hAnsi="Arial" w:cs="Arial"/>
          <w:sz w:val="24"/>
        </w:rPr>
        <w:t xml:space="preserve"> </w:t>
      </w:r>
      <w:r w:rsidR="00073B97" w:rsidRPr="00012ABC">
        <w:rPr>
          <w:rFonts w:ascii="Arial" w:hAnsi="Arial" w:cs="Arial"/>
          <w:sz w:val="24"/>
        </w:rPr>
        <w:t xml:space="preserve">sopra l’abitato di Mezzano si può percorre l’itinerario tematico fino ai Prati di San Giovanni che parte sotto la Cima </w:t>
      </w:r>
      <w:proofErr w:type="spellStart"/>
      <w:r w:rsidR="00073B97" w:rsidRPr="00012ABC">
        <w:rPr>
          <w:rFonts w:ascii="Arial" w:hAnsi="Arial" w:cs="Arial"/>
          <w:sz w:val="24"/>
        </w:rPr>
        <w:t>Cordognè</w:t>
      </w:r>
      <w:proofErr w:type="spellEnd"/>
      <w:r w:rsidR="00073B97" w:rsidRPr="00012ABC">
        <w:rPr>
          <w:rFonts w:ascii="Arial" w:hAnsi="Arial" w:cs="Arial"/>
          <w:sz w:val="24"/>
        </w:rPr>
        <w:t xml:space="preserve">. Un percorso che regala spettacolari panorami sulle Pale di San Martino, sulle Vette </w:t>
      </w:r>
      <w:proofErr w:type="spellStart"/>
      <w:r w:rsidR="00073B97" w:rsidRPr="00012ABC">
        <w:rPr>
          <w:rFonts w:ascii="Arial" w:hAnsi="Arial" w:cs="Arial"/>
          <w:sz w:val="24"/>
        </w:rPr>
        <w:t>Feltrine</w:t>
      </w:r>
      <w:proofErr w:type="spellEnd"/>
      <w:r w:rsidR="00073B97" w:rsidRPr="00012ABC">
        <w:rPr>
          <w:rFonts w:ascii="Arial" w:hAnsi="Arial" w:cs="Arial"/>
          <w:sz w:val="24"/>
        </w:rPr>
        <w:t xml:space="preserve">, il Monte </w:t>
      </w:r>
      <w:proofErr w:type="spellStart"/>
      <w:r w:rsidR="00073B97" w:rsidRPr="00012ABC">
        <w:rPr>
          <w:rFonts w:ascii="Arial" w:hAnsi="Arial" w:cs="Arial"/>
          <w:sz w:val="24"/>
        </w:rPr>
        <w:t>Pavione</w:t>
      </w:r>
      <w:proofErr w:type="spellEnd"/>
      <w:r w:rsidR="00073B97" w:rsidRPr="00012ABC">
        <w:rPr>
          <w:rFonts w:ascii="Arial" w:hAnsi="Arial" w:cs="Arial"/>
          <w:sz w:val="24"/>
        </w:rPr>
        <w:t xml:space="preserve"> e le acque turchesi del</w:t>
      </w:r>
      <w:r w:rsidR="00165D1C" w:rsidRPr="00012ABC">
        <w:rPr>
          <w:rFonts w:ascii="Arial" w:hAnsi="Arial" w:cs="Arial"/>
          <w:sz w:val="24"/>
        </w:rPr>
        <w:t xml:space="preserve"> l</w:t>
      </w:r>
      <w:r w:rsidR="00073B97" w:rsidRPr="00012ABC">
        <w:rPr>
          <w:rFonts w:ascii="Arial" w:hAnsi="Arial" w:cs="Arial"/>
          <w:sz w:val="24"/>
        </w:rPr>
        <w:t xml:space="preserve">ago di </w:t>
      </w:r>
      <w:r w:rsidR="00165D1C" w:rsidRPr="00012ABC">
        <w:rPr>
          <w:rFonts w:ascii="Arial" w:hAnsi="Arial" w:cs="Arial"/>
          <w:sz w:val="24"/>
        </w:rPr>
        <w:t>v</w:t>
      </w:r>
      <w:r w:rsidR="00073B97" w:rsidRPr="00012ABC">
        <w:rPr>
          <w:rFonts w:ascii="Arial" w:hAnsi="Arial" w:cs="Arial"/>
          <w:sz w:val="24"/>
        </w:rPr>
        <w:t xml:space="preserve">al </w:t>
      </w:r>
      <w:proofErr w:type="spellStart"/>
      <w:r w:rsidR="00073B97" w:rsidRPr="00012ABC">
        <w:rPr>
          <w:rFonts w:ascii="Arial" w:hAnsi="Arial" w:cs="Arial"/>
          <w:sz w:val="24"/>
        </w:rPr>
        <w:t>Noana</w:t>
      </w:r>
      <w:proofErr w:type="spellEnd"/>
      <w:r w:rsidR="00073B97" w:rsidRPr="00012ABC">
        <w:rPr>
          <w:rFonts w:ascii="Arial" w:hAnsi="Arial" w:cs="Arial"/>
          <w:sz w:val="24"/>
        </w:rPr>
        <w:t xml:space="preserve">. L’autunno è sicuramente il miglior periodo, quando i suoi colori sapranno valorizzare questi boschi e l’enrosadira infiammerà le pareti delle vette </w:t>
      </w:r>
      <w:proofErr w:type="spellStart"/>
      <w:r w:rsidR="00073B97" w:rsidRPr="00012ABC">
        <w:rPr>
          <w:rFonts w:ascii="Arial" w:hAnsi="Arial" w:cs="Arial"/>
          <w:sz w:val="24"/>
        </w:rPr>
        <w:t>Feltrine</w:t>
      </w:r>
      <w:proofErr w:type="spellEnd"/>
      <w:r w:rsidR="00073B97" w:rsidRPr="00012ABC">
        <w:rPr>
          <w:rFonts w:ascii="Arial" w:hAnsi="Arial" w:cs="Arial"/>
          <w:sz w:val="24"/>
        </w:rPr>
        <w:t xml:space="preserve">. </w:t>
      </w:r>
    </w:p>
    <w:p w:rsidR="00C4229D" w:rsidRDefault="00C4229D" w:rsidP="00012ABC">
      <w:pPr>
        <w:pStyle w:val="Nessunaspaziatura"/>
        <w:jc w:val="both"/>
        <w:rPr>
          <w:rFonts w:ascii="Arial" w:hAnsi="Arial" w:cs="Arial"/>
          <w:sz w:val="24"/>
        </w:rPr>
      </w:pPr>
    </w:p>
    <w:p w:rsidR="003927C5" w:rsidRDefault="000C764A" w:rsidP="00012ABC">
      <w:pPr>
        <w:pStyle w:val="Nessunaspaziatura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Ulteriori proposte </w:t>
      </w:r>
      <w:hyperlink r:id="rId8" w:history="1">
        <w:r w:rsidRPr="000C764A">
          <w:rPr>
            <w:rStyle w:val="Collegamentoipertestuale"/>
            <w:rFonts w:ascii="Arial" w:hAnsi="Arial" w:cs="Arial"/>
            <w:b/>
            <w:sz w:val="24"/>
          </w:rPr>
          <w:t>qui</w:t>
        </w:r>
      </w:hyperlink>
    </w:p>
    <w:p w:rsidR="000C764A" w:rsidRPr="00012ABC" w:rsidRDefault="000C764A" w:rsidP="00012ABC">
      <w:pPr>
        <w:pStyle w:val="Nessunaspaziatura"/>
        <w:jc w:val="both"/>
        <w:rPr>
          <w:rFonts w:ascii="Arial" w:hAnsi="Arial" w:cs="Arial"/>
          <w:sz w:val="24"/>
        </w:rPr>
      </w:pPr>
    </w:p>
    <w:p w:rsidR="00715F52" w:rsidRPr="00F91A18" w:rsidRDefault="00715F52" w:rsidP="00F91A18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D72EB1" w:rsidRPr="00F91A18" w:rsidRDefault="00D72EB1" w:rsidP="00F91A18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F91A18">
        <w:rPr>
          <w:rFonts w:ascii="Arial" w:hAnsi="Arial" w:cs="Arial"/>
          <w:sz w:val="24"/>
          <w:szCs w:val="24"/>
        </w:rPr>
        <w:t>(</w:t>
      </w:r>
      <w:proofErr w:type="spellStart"/>
      <w:r w:rsidRPr="00F91A18">
        <w:rPr>
          <w:rFonts w:ascii="Arial" w:hAnsi="Arial" w:cs="Arial"/>
          <w:sz w:val="24"/>
          <w:szCs w:val="24"/>
        </w:rPr>
        <w:t>m.b</w:t>
      </w:r>
      <w:proofErr w:type="spellEnd"/>
      <w:r w:rsidRPr="00F91A18">
        <w:rPr>
          <w:rFonts w:ascii="Arial" w:hAnsi="Arial" w:cs="Arial"/>
          <w:sz w:val="24"/>
          <w:szCs w:val="24"/>
        </w:rPr>
        <w:t xml:space="preserve">.) </w:t>
      </w:r>
    </w:p>
    <w:p w:rsidR="000955C0" w:rsidRPr="00F91A18" w:rsidRDefault="000955C0" w:rsidP="00F91A18">
      <w:pPr>
        <w:pStyle w:val="Nessunaspaziatura"/>
      </w:pPr>
    </w:p>
    <w:p w:rsidR="009C72FF" w:rsidRPr="00D72EB1" w:rsidRDefault="00D72EB1" w:rsidP="00D72EB1">
      <w:pPr>
        <w:jc w:val="both"/>
        <w:rPr>
          <w:rFonts w:cs="Arial"/>
        </w:rPr>
      </w:pPr>
      <w:r>
        <w:rPr>
          <w:rFonts w:cs="Arial"/>
        </w:rPr>
        <w:t xml:space="preserve">Trento, </w:t>
      </w:r>
      <w:r w:rsidR="00117CCE">
        <w:rPr>
          <w:rFonts w:cs="Arial"/>
        </w:rPr>
        <w:t>luglio 2018</w:t>
      </w:r>
      <w:r w:rsidR="00FE6856">
        <w:rPr>
          <w:rFonts w:cs="Arial"/>
        </w:rPr>
        <w:t xml:space="preserve"> </w:t>
      </w:r>
    </w:p>
    <w:sectPr w:rsidR="009C72FF" w:rsidRPr="00D72EB1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1EB" w:rsidRDefault="004071EB" w:rsidP="009C72FF">
      <w:r>
        <w:separator/>
      </w:r>
    </w:p>
  </w:endnote>
  <w:endnote w:type="continuationSeparator" w:id="0">
    <w:p w:rsidR="004071EB" w:rsidRDefault="004071E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071EB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4071EB" w:rsidRPr="000D62FB" w:rsidRDefault="004071EB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4071EB" w:rsidRPr="000D62FB" w:rsidRDefault="004071E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4071EB" w:rsidRPr="000D62FB" w:rsidRDefault="004071E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4071EB" w:rsidRPr="00DE417A" w:rsidRDefault="004071EB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4071EB" w:rsidRPr="00DE417A" w:rsidRDefault="004071E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071EB" w:rsidRPr="00DE417A" w:rsidRDefault="004071E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4071EB" w:rsidRDefault="00073B9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7F5F69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4071EB">
      <w:ptab w:relativeTo="margin" w:alignment="center" w:leader="none"/>
    </w:r>
    <w:r w:rsidR="004071E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1EB" w:rsidRDefault="004071EB" w:rsidP="009C72FF">
      <w:r>
        <w:separator/>
      </w:r>
    </w:p>
  </w:footnote>
  <w:footnote w:type="continuationSeparator" w:id="0">
    <w:p w:rsidR="004071EB" w:rsidRDefault="004071E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1EB" w:rsidRDefault="004071EB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2ABC"/>
    <w:rsid w:val="0002513C"/>
    <w:rsid w:val="00073B97"/>
    <w:rsid w:val="00074FEA"/>
    <w:rsid w:val="000878A4"/>
    <w:rsid w:val="000955C0"/>
    <w:rsid w:val="0009641A"/>
    <w:rsid w:val="000A5771"/>
    <w:rsid w:val="000A7B6D"/>
    <w:rsid w:val="000C4F2A"/>
    <w:rsid w:val="000C764A"/>
    <w:rsid w:val="000D62FB"/>
    <w:rsid w:val="000F43DE"/>
    <w:rsid w:val="00117CCE"/>
    <w:rsid w:val="0012627C"/>
    <w:rsid w:val="0013576D"/>
    <w:rsid w:val="00144F7C"/>
    <w:rsid w:val="00155FD3"/>
    <w:rsid w:val="00156BF6"/>
    <w:rsid w:val="00165D1C"/>
    <w:rsid w:val="001669D7"/>
    <w:rsid w:val="001908DC"/>
    <w:rsid w:val="001B5A16"/>
    <w:rsid w:val="001F0090"/>
    <w:rsid w:val="001F2F71"/>
    <w:rsid w:val="001F7C2E"/>
    <w:rsid w:val="00201FC3"/>
    <w:rsid w:val="00240921"/>
    <w:rsid w:val="00252C6C"/>
    <w:rsid w:val="00266638"/>
    <w:rsid w:val="00282007"/>
    <w:rsid w:val="002B2DF2"/>
    <w:rsid w:val="002D09B0"/>
    <w:rsid w:val="00356A5C"/>
    <w:rsid w:val="003927C5"/>
    <w:rsid w:val="003A3C7D"/>
    <w:rsid w:val="003F6FC5"/>
    <w:rsid w:val="004071EB"/>
    <w:rsid w:val="00420023"/>
    <w:rsid w:val="0042200D"/>
    <w:rsid w:val="0043702B"/>
    <w:rsid w:val="004A4134"/>
    <w:rsid w:val="005557D6"/>
    <w:rsid w:val="005B6F5D"/>
    <w:rsid w:val="005C7503"/>
    <w:rsid w:val="005C7B91"/>
    <w:rsid w:val="00626AFB"/>
    <w:rsid w:val="00641A0C"/>
    <w:rsid w:val="00686D75"/>
    <w:rsid w:val="00691ADC"/>
    <w:rsid w:val="00695487"/>
    <w:rsid w:val="006A1654"/>
    <w:rsid w:val="006A67A1"/>
    <w:rsid w:val="006B3D66"/>
    <w:rsid w:val="006E7D8A"/>
    <w:rsid w:val="006F028A"/>
    <w:rsid w:val="00715F52"/>
    <w:rsid w:val="00722324"/>
    <w:rsid w:val="0072461F"/>
    <w:rsid w:val="00724E05"/>
    <w:rsid w:val="00730E8E"/>
    <w:rsid w:val="00754C15"/>
    <w:rsid w:val="0075635D"/>
    <w:rsid w:val="007701DF"/>
    <w:rsid w:val="0077380C"/>
    <w:rsid w:val="007B0146"/>
    <w:rsid w:val="007B67F0"/>
    <w:rsid w:val="00813CDA"/>
    <w:rsid w:val="00843C15"/>
    <w:rsid w:val="00855886"/>
    <w:rsid w:val="00871934"/>
    <w:rsid w:val="008A2827"/>
    <w:rsid w:val="008D0864"/>
    <w:rsid w:val="008D624C"/>
    <w:rsid w:val="008D6265"/>
    <w:rsid w:val="008F1650"/>
    <w:rsid w:val="009003FB"/>
    <w:rsid w:val="00907468"/>
    <w:rsid w:val="00930C28"/>
    <w:rsid w:val="009502EB"/>
    <w:rsid w:val="00950E9B"/>
    <w:rsid w:val="00962E9A"/>
    <w:rsid w:val="00974EE8"/>
    <w:rsid w:val="00981982"/>
    <w:rsid w:val="009C186B"/>
    <w:rsid w:val="009C72FF"/>
    <w:rsid w:val="009F3026"/>
    <w:rsid w:val="009F4BC7"/>
    <w:rsid w:val="00A012B7"/>
    <w:rsid w:val="00A23E3A"/>
    <w:rsid w:val="00A27923"/>
    <w:rsid w:val="00A55741"/>
    <w:rsid w:val="00A61619"/>
    <w:rsid w:val="00A72F17"/>
    <w:rsid w:val="00A7642F"/>
    <w:rsid w:val="00A817CB"/>
    <w:rsid w:val="00B06810"/>
    <w:rsid w:val="00B06C89"/>
    <w:rsid w:val="00B44167"/>
    <w:rsid w:val="00B96D16"/>
    <w:rsid w:val="00BA7335"/>
    <w:rsid w:val="00BB0BF2"/>
    <w:rsid w:val="00BB19C5"/>
    <w:rsid w:val="00BB3E2C"/>
    <w:rsid w:val="00BE0791"/>
    <w:rsid w:val="00C02761"/>
    <w:rsid w:val="00C04904"/>
    <w:rsid w:val="00C17257"/>
    <w:rsid w:val="00C4229D"/>
    <w:rsid w:val="00C44EF6"/>
    <w:rsid w:val="00C515DD"/>
    <w:rsid w:val="00C95EFE"/>
    <w:rsid w:val="00CA7021"/>
    <w:rsid w:val="00CC5701"/>
    <w:rsid w:val="00CC7B62"/>
    <w:rsid w:val="00CF5EA8"/>
    <w:rsid w:val="00D35905"/>
    <w:rsid w:val="00D42AD0"/>
    <w:rsid w:val="00D70756"/>
    <w:rsid w:val="00D72EB1"/>
    <w:rsid w:val="00D7584F"/>
    <w:rsid w:val="00DA7633"/>
    <w:rsid w:val="00DB04AC"/>
    <w:rsid w:val="00DF22C8"/>
    <w:rsid w:val="00E04F04"/>
    <w:rsid w:val="00E051C6"/>
    <w:rsid w:val="00E140A1"/>
    <w:rsid w:val="00E142F2"/>
    <w:rsid w:val="00E30675"/>
    <w:rsid w:val="00E3745E"/>
    <w:rsid w:val="00E401FB"/>
    <w:rsid w:val="00E95095"/>
    <w:rsid w:val="00EA0C58"/>
    <w:rsid w:val="00EA0FF2"/>
    <w:rsid w:val="00EC6057"/>
    <w:rsid w:val="00EE4924"/>
    <w:rsid w:val="00EE50D2"/>
    <w:rsid w:val="00F561FA"/>
    <w:rsid w:val="00F604BE"/>
    <w:rsid w:val="00F82CD8"/>
    <w:rsid w:val="00F91A18"/>
    <w:rsid w:val="00FB47EF"/>
    <w:rsid w:val="00FE5E7A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2FFB9DF"/>
  <w15:docId w15:val="{97A9B349-8164-492D-87A0-670EBEE89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3927C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ilfuvd">
    <w:name w:val="ilfuvd"/>
    <w:basedOn w:val="Carpredefinitoparagrafo"/>
    <w:rsid w:val="003927C5"/>
  </w:style>
  <w:style w:type="character" w:customStyle="1" w:styleId="5yl5">
    <w:name w:val="_5yl5"/>
    <w:basedOn w:val="Carpredefinitoparagrafo"/>
    <w:rsid w:val="003927C5"/>
  </w:style>
  <w:style w:type="character" w:styleId="Menzionenonrisolta">
    <w:name w:val="Unresolved Mention"/>
    <w:basedOn w:val="Carpredefinitoparagrafo"/>
    <w:uiPriority w:val="99"/>
    <w:semiHidden/>
    <w:unhideWhenUsed/>
    <w:rsid w:val="00E306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speciale-autunno/autunno-nella-natur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EECB992-BB0A-44FA-8D41-130B9A7CC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4</cp:revision>
  <cp:lastPrinted>2018-07-26T12:44:00Z</cp:lastPrinted>
  <dcterms:created xsi:type="dcterms:W3CDTF">2018-08-08T14:21:00Z</dcterms:created>
  <dcterms:modified xsi:type="dcterms:W3CDTF">2018-08-10T15:01:00Z</dcterms:modified>
</cp:coreProperties>
</file>