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sz w:val="28"/>
          <w:szCs w:val="28"/>
        </w:rPr>
      </w:pPr>
      <w:r w:rsidDel="00000000" w:rsidR="00000000" w:rsidRPr="00000000">
        <w:rPr>
          <w:b w:val="1"/>
          <w:sz w:val="28"/>
          <w:szCs w:val="28"/>
          <w:rtl w:val="0"/>
        </w:rPr>
        <w:t xml:space="preserve">Trentino’s finest and most characteristic accommodation options</w:t>
      </w:r>
    </w:p>
    <w:p w:rsidR="00000000" w:rsidDel="00000000" w:rsidP="00000000" w:rsidRDefault="00000000" w:rsidRPr="00000000" w14:paraId="00000002">
      <w:pPr>
        <w:jc w:val="both"/>
        <w:rPr>
          <w:b w:val="1"/>
          <w:sz w:val="32"/>
          <w:szCs w:val="32"/>
        </w:rPr>
      </w:pPr>
      <w:r w:rsidDel="00000000" w:rsidR="00000000" w:rsidRPr="00000000">
        <w:rPr>
          <w:b w:val="1"/>
          <w:sz w:val="32"/>
          <w:szCs w:val="32"/>
          <w:rtl w:val="0"/>
        </w:rPr>
        <w:t xml:space="preserve">DREAMS ARE MORE BEAUTIFUL IN SPRING</w:t>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spacing w:line="276" w:lineRule="auto"/>
        <w:jc w:val="both"/>
        <w:rPr>
          <w:b w:val="1"/>
        </w:rPr>
      </w:pPr>
      <w:r w:rsidDel="00000000" w:rsidR="00000000" w:rsidRPr="00000000">
        <w:rPr>
          <w:b w:val="1"/>
          <w:rtl w:val="0"/>
        </w:rPr>
        <w:t xml:space="preserve">Ancient villages, endless expanses of apple trees and landscapes set between lakes and mountains make Trentino magical in springtime. When evening falls, spending the night in a dreamy location makes all the difference.</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Details, personality, authenticity... choosing accommodation in Trentino leaves visitors spoilt for choice. The region offers a diverse variety of options from mountain hideaways to small boutique hotels to authentic chalets, passing through luxury properties and ancient inns transformed into comfortable, modern suites. What unites the properties is precisely the fact that they have nothing in common with each other - except for plenty of personality.</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Arriving in Trentino by travelling up the Adige river, an ideal tour might start from Vallagarina, the home of Marzemino, the red wine beloved by Mozart. Surrounded by vineyards, </w:t>
      </w:r>
      <w:r w:rsidDel="00000000" w:rsidR="00000000" w:rsidRPr="00000000">
        <w:rPr>
          <w:b w:val="1"/>
          <w:rtl w:val="0"/>
        </w:rPr>
        <w:t xml:space="preserve">Cantine Vallarom</w:t>
      </w:r>
      <w:r w:rsidDel="00000000" w:rsidR="00000000" w:rsidRPr="00000000">
        <w:rPr>
          <w:rtl w:val="0"/>
        </w:rPr>
        <w:t xml:space="preserve"> in </w:t>
      </w:r>
      <w:r w:rsidDel="00000000" w:rsidR="00000000" w:rsidRPr="00000000">
        <w:rPr>
          <w:b w:val="1"/>
          <w:rtl w:val="0"/>
        </w:rPr>
        <w:t xml:space="preserve">Avio</w:t>
      </w:r>
      <w:r w:rsidDel="00000000" w:rsidR="00000000" w:rsidRPr="00000000">
        <w:rPr>
          <w:rtl w:val="0"/>
        </w:rPr>
        <w:t xml:space="preserve"> has three charming rooms, each dedicated to a company label and created in a contemporary rustic style. Rooms are located above the </w:t>
      </w:r>
      <w:r w:rsidDel="00000000" w:rsidR="00000000" w:rsidRPr="00000000">
        <w:rPr>
          <w:i w:val="1"/>
          <w:rtl w:val="0"/>
        </w:rPr>
        <w:t xml:space="preserve">caneve</w:t>
      </w:r>
      <w:r w:rsidDel="00000000" w:rsidR="00000000" w:rsidRPr="00000000">
        <w:rPr>
          <w:rtl w:val="0"/>
        </w:rPr>
        <w:t xml:space="preserve">, where the wine is stored.</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In the Lake Garda</w:t>
      </w:r>
      <w:r w:rsidDel="00000000" w:rsidR="00000000" w:rsidRPr="00000000">
        <w:rPr>
          <w:b w:val="1"/>
          <w:rtl w:val="0"/>
        </w:rPr>
        <w:t xml:space="preserve"> </w:t>
      </w:r>
      <w:r w:rsidDel="00000000" w:rsidR="00000000" w:rsidRPr="00000000">
        <w:rPr>
          <w:rtl w:val="0"/>
        </w:rPr>
        <w:t xml:space="preserve">area, half-hidden among the vineyards and olive groves of Arco, the signature style of </w:t>
      </w:r>
      <w:r w:rsidDel="00000000" w:rsidR="00000000" w:rsidRPr="00000000">
        <w:rPr>
          <w:b w:val="1"/>
          <w:rtl w:val="0"/>
        </w:rPr>
        <w:t xml:space="preserve">Vivere Suites &amp; Rooms </w:t>
      </w:r>
      <w:r w:rsidDel="00000000" w:rsidR="00000000" w:rsidRPr="00000000">
        <w:rPr>
          <w:rtl w:val="0"/>
        </w:rPr>
        <w:t xml:space="preserve">is by contrast modern and avant-garde architecture, made up of bespoke details and minimalism. Warm climates are softened by breezes from the lake, making the area an unforgettable corner of the Mediterranean in the Alps, offering naturally healthy stays from the early spring months onwards.</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Up in mountainous Val Rendena, not far from Madonna di Campiglio and the Brenta Dolomites, the luxurious new </w:t>
      </w:r>
      <w:r w:rsidDel="00000000" w:rsidR="00000000" w:rsidRPr="00000000">
        <w:rPr>
          <w:b w:val="1"/>
          <w:rtl w:val="0"/>
        </w:rPr>
        <w:t xml:space="preserve">Lefay Resort &amp; Spa Dolomiti </w:t>
      </w:r>
      <w:r w:rsidDel="00000000" w:rsidR="00000000" w:rsidRPr="00000000">
        <w:rPr>
          <w:rtl w:val="0"/>
        </w:rPr>
        <w:t xml:space="preserve">is situated</w:t>
      </w:r>
      <w:r w:rsidDel="00000000" w:rsidR="00000000" w:rsidRPr="00000000">
        <w:rPr>
          <w:b w:val="1"/>
          <w:rtl w:val="0"/>
        </w:rPr>
        <w:t xml:space="preserve">.</w:t>
      </w:r>
      <w:r w:rsidDel="00000000" w:rsidR="00000000" w:rsidRPr="00000000">
        <w:rPr>
          <w:rtl w:val="0"/>
        </w:rPr>
        <w:t xml:space="preserve"> The property is a flagship accommodation choice in Trentino, with 88 suites and 22 residences and the scenery of the Dolomites projected directly into the rooms. Its elegant spa is among the largest in the entire Alpine arc, with 4 floors and spanning over 5000 square metres, including a sports pool. </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Going back down south following Val di Non and passing through Denno, </w:t>
      </w:r>
      <w:r w:rsidDel="00000000" w:rsidR="00000000" w:rsidRPr="00000000">
        <w:rPr>
          <w:b w:val="1"/>
          <w:rtl w:val="0"/>
        </w:rPr>
        <w:t xml:space="preserve">La Filanda Gourmet</w:t>
      </w:r>
      <w:r w:rsidDel="00000000" w:rsidR="00000000" w:rsidRPr="00000000">
        <w:rPr>
          <w:rtl w:val="0"/>
        </w:rPr>
        <w:t xml:space="preserve"> attracts guests with its three dining rooms, which have maintained the look of the ancient spinning mill that once stood in this place. The team is entirely under 30, from the chefs to the maître d', who create dishes designed to enhance every single ingredient. Spending the night in one of the 4 suites is a sublime experience, each fitted out with cosy living areas and newly equipped with private spas. With a terrace overlooking the private garden, the property is immersed in endless expanses of apple orchards and located just a short distance from MondoMelinda, home to DOP Val di Non Apple, as well as the enchanting</w:t>
      </w:r>
      <w:r w:rsidDel="00000000" w:rsidR="00000000" w:rsidRPr="00000000">
        <w:rPr>
          <w:b w:val="1"/>
          <w:rtl w:val="0"/>
        </w:rPr>
        <w:t xml:space="preserve"> </w:t>
      </w:r>
      <w:r w:rsidDel="00000000" w:rsidR="00000000" w:rsidRPr="00000000">
        <w:rPr>
          <w:rtl w:val="0"/>
        </w:rPr>
        <w:t xml:space="preserve">Castel Thun.</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Going down the Val di Non, </w:t>
      </w:r>
      <w:r w:rsidDel="00000000" w:rsidR="00000000" w:rsidRPr="00000000">
        <w:rPr>
          <w:b w:val="1"/>
          <w:rtl w:val="0"/>
        </w:rPr>
        <w:t xml:space="preserve">Fai Castle</w:t>
      </w:r>
      <w:r w:rsidDel="00000000" w:rsidR="00000000" w:rsidRPr="00000000">
        <w:rPr>
          <w:rtl w:val="0"/>
        </w:rPr>
        <w:t xml:space="preserve"> in Fai della Paganella</w:t>
      </w:r>
      <w:r w:rsidDel="00000000" w:rsidR="00000000" w:rsidRPr="00000000">
        <w:rPr>
          <w:b w:val="1"/>
          <w:rtl w:val="0"/>
        </w:rPr>
        <w:t xml:space="preserve"> </w:t>
      </w:r>
      <w:r w:rsidDel="00000000" w:rsidR="00000000" w:rsidRPr="00000000">
        <w:rPr>
          <w:rtl w:val="0"/>
        </w:rPr>
        <w:t xml:space="preserve">is an enchanting place to stay. Created as a hunting lodge in the seventeenth century for the Spaur-Altmetz, a family of prince-bishops, the castle was inhabited by the Welspergs and then by the Unterrichters. The last descendant of this lineage has recently renovated the castle to create three exclusive apartments for groups of two to eight people. Waking up at the castle begins when fresh, mountain air flows through the battlements from the Brenta Massif. </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Further south in the green hills of the capital Trento, in the town of Ravina, the </w:t>
      </w:r>
      <w:r w:rsidDel="00000000" w:rsidR="00000000" w:rsidRPr="00000000">
        <w:rPr>
          <w:b w:val="1"/>
          <w:rtl w:val="0"/>
        </w:rPr>
        <w:t xml:space="preserve">Relais Villa Sizzo</w:t>
      </w:r>
      <w:r w:rsidDel="00000000" w:rsidR="00000000" w:rsidRPr="00000000">
        <w:rPr>
          <w:rtl w:val="0"/>
        </w:rPr>
        <w:t xml:space="preserve"> can be found</w:t>
      </w:r>
      <w:r w:rsidDel="00000000" w:rsidR="00000000" w:rsidRPr="00000000">
        <w:rPr>
          <w:b w:val="1"/>
          <w:rtl w:val="0"/>
        </w:rPr>
        <w:t xml:space="preserve">. </w:t>
      </w:r>
      <w:r w:rsidDel="00000000" w:rsidR="00000000" w:rsidRPr="00000000">
        <w:rPr>
          <w:rtl w:val="0"/>
        </w:rPr>
        <w:t xml:space="preserve">The beautiful seventeenth-century villa harmoniously blends ancient elements with the refined lines of modern furnishings. After a visit to the city, between an aperitif in Piazza del Duomo and a cultural visit to the MUSE science museum, guests can relax in the living room or enjoy the splendid view of the villa's garden. </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If visitors decide to stop on</w:t>
      </w:r>
      <w:r w:rsidDel="00000000" w:rsidR="00000000" w:rsidRPr="00000000">
        <w:rPr>
          <w:b w:val="1"/>
          <w:rtl w:val="0"/>
        </w:rPr>
        <w:t xml:space="preserve"> </w:t>
      </w:r>
      <w:r w:rsidDel="00000000" w:rsidR="00000000" w:rsidRPr="00000000">
        <w:rPr>
          <w:rtl w:val="0"/>
        </w:rPr>
        <w:t xml:space="preserve">Alpe Cimbra, the historic John Cafè in the heart of Folgaria now offers </w:t>
      </w:r>
      <w:r w:rsidDel="00000000" w:rsidR="00000000" w:rsidRPr="00000000">
        <w:rPr>
          <w:b w:val="1"/>
          <w:rtl w:val="0"/>
        </w:rPr>
        <w:t xml:space="preserve">John Luxury Suites</w:t>
      </w:r>
      <w:r w:rsidDel="00000000" w:rsidR="00000000" w:rsidRPr="00000000">
        <w:rPr>
          <w:rtl w:val="0"/>
        </w:rPr>
        <w:t xml:space="preserve">: eight high-quality, refined suites each with their own theme. Old wooden walls, warm coloured walls, fireplaces, freestanding bathtubs, private saunas and scented pine tables create a cosy and romantic atmosphere. On the ground floor, chef Paolo Cappuccio or ‘the crazy gourmet nomad’ offers dishes that blend high-altitude dining with Mediterranean ingredients. </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Valsugana is the first destination in the world certified for sustainable tourism according to the criteria of Global Sustainable Tourism, famous for its lakes and the wild Lagorai chain. Here, the property to know is </w:t>
      </w:r>
      <w:r w:rsidDel="00000000" w:rsidR="00000000" w:rsidRPr="00000000">
        <w:rPr>
          <w:b w:val="1"/>
          <w:rtl w:val="0"/>
        </w:rPr>
        <w:t xml:space="preserve">Locanda in Borgo. </w:t>
      </w:r>
      <w:r w:rsidDel="00000000" w:rsidR="00000000" w:rsidRPr="00000000">
        <w:rPr>
          <w:rtl w:val="0"/>
        </w:rPr>
        <w:t xml:space="preserve">Hidden in one</w:t>
      </w:r>
      <w:r w:rsidDel="00000000" w:rsidR="00000000" w:rsidRPr="00000000">
        <w:rPr>
          <w:b w:val="1"/>
          <w:rtl w:val="0"/>
        </w:rPr>
        <w:t xml:space="preserve"> </w:t>
      </w:r>
      <w:r w:rsidDel="00000000" w:rsidR="00000000" w:rsidRPr="00000000">
        <w:rPr>
          <w:rtl w:val="0"/>
        </w:rPr>
        <w:t xml:space="preserve">of the eighteenth-century mansions that line the Corso Ausugum, in the heart of Borgo Valsugana, this exclusive B&amp;B has completed an elegant renovation to offer comfortable bedrooms and stylish common areas. Guests will find a living room with a library corner; a bright breakfast room with a large pantry, which has been built with the old windows of the building; and an underground spa and wellness area with a salt room, Turkish bath and Finnish sauna. </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In the Primiero peaks, visitors can wake up in a mountain chalet such as </w:t>
      </w:r>
      <w:r w:rsidDel="00000000" w:rsidR="00000000" w:rsidRPr="00000000">
        <w:rPr>
          <w:b w:val="1"/>
          <w:rtl w:val="0"/>
        </w:rPr>
        <w:t xml:space="preserve">Chalet Prà delle Nasse </w:t>
      </w:r>
      <w:r w:rsidDel="00000000" w:rsidR="00000000" w:rsidRPr="00000000">
        <w:rPr>
          <w:rtl w:val="0"/>
        </w:rPr>
        <w:t xml:space="preserve">in San Martino di Castrozza. Four pine wood suites are equipped with private terraces that boast incredible mountain views, whilst the refined gourmet restaurant offers a modern take on mountain classics.</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b w:val="1"/>
          <w:sz w:val="27"/>
          <w:szCs w:val="27"/>
        </w:rPr>
      </w:pPr>
      <w:r w:rsidDel="00000000" w:rsidR="00000000" w:rsidRPr="00000000">
        <w:rPr>
          <w:rtl w:val="0"/>
        </w:rPr>
        <w:t xml:space="preserve">In Val di Fassa, the newly opened </w:t>
      </w:r>
      <w:r w:rsidDel="00000000" w:rsidR="00000000" w:rsidRPr="00000000">
        <w:rPr>
          <w:b w:val="1"/>
          <w:rtl w:val="0"/>
        </w:rPr>
        <w:t xml:space="preserve">Locanda degli Artisti art hotel</w:t>
      </w:r>
      <w:r w:rsidDel="00000000" w:rsidR="00000000" w:rsidRPr="00000000">
        <w:rPr>
          <w:rtl w:val="0"/>
        </w:rPr>
        <w:t xml:space="preserve"> offers original hospitality dedicated to art in Canazei. Sculptures and original paintings add charm to bedrooms and common areas, each of which takes the name of the artist it represents and even draws inspiration from their personalities. Influences of the artists can be felt in the Dolomite rock or oak wood paneling, in the precious fabrics, in the fine details and in the exclusive accessories. Looking out of the windows, the view of the peaks is one of the most beautiful in the Dolomites.</w:t>
      </w: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sectPr>
      <w:headerReference r:id="rId7" w:type="default"/>
      <w:footerReference r:id="rId8" w:type="default"/>
      <w:pgSz w:h="16840" w:w="11900" w:orient="portrait"/>
      <w:pgMar w:bottom="2127" w:top="2410" w:left="1134" w:right="1134" w:header="851" w:footer="22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Georgia"/>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tabs>
        <w:tab w:val="center" w:pos="4819"/>
        <w:tab w:val="right" w:pos="9638"/>
      </w:tabs>
      <w:jc w:val="both"/>
      <w:rPr>
        <w:b w:val="1"/>
        <w:sz w:val="18"/>
        <w:szCs w:val="18"/>
      </w:rPr>
    </w:pPr>
    <w:bookmarkStart w:colFirst="0" w:colLast="0" w:name="_heading=h.gjdgxs" w:id="0"/>
    <w:bookmarkEnd w:id="0"/>
    <w:r w:rsidDel="00000000" w:rsidR="00000000" w:rsidRPr="00000000">
      <w:rPr>
        <w:sz w:val="18"/>
        <w:szCs w:val="18"/>
        <w:rtl w:val="0"/>
      </w:rPr>
      <w:t xml:space="preserve">Media contact Italy:                                            </w:t>
      <w:tab/>
      <w:t xml:space="preserve"> Contact person UK</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5029200</wp:posOffset>
          </wp:positionH>
          <wp:positionV relativeFrom="paragraph">
            <wp:posOffset>-47622</wp:posOffset>
          </wp:positionV>
          <wp:extent cx="1205865" cy="590678"/>
          <wp:effectExtent b="0" l="0" r="0" t="0"/>
          <wp:wrapSquare wrapText="bothSides" distB="0" distT="0" distL="0" distR="0"/>
          <wp:docPr id="23" name="image1.png"/>
          <a:graphic>
            <a:graphicData uri="http://schemas.openxmlformats.org/drawingml/2006/picture">
              <pic:pic>
                <pic:nvPicPr>
                  <pic:cNvPr id="0" name="image1.png"/>
                  <pic:cNvPicPr preferRelativeResize="0"/>
                </pic:nvPicPr>
                <pic:blipFill>
                  <a:blip r:embed="rId1"/>
                  <a:srcRect b="-37807" l="-4628" r="0" t="0"/>
                  <a:stretch>
                    <a:fillRect/>
                  </a:stretch>
                </pic:blipFill>
                <pic:spPr>
                  <a:xfrm>
                    <a:off x="0" y="0"/>
                    <a:ext cx="1205865" cy="590678"/>
                  </a:xfrm>
                  <a:prstGeom prst="rect"/>
                  <a:ln/>
                </pic:spPr>
              </pic:pic>
            </a:graphicData>
          </a:graphic>
        </wp:anchor>
      </w:drawing>
    </w:r>
  </w:p>
  <w:p w:rsidR="00000000" w:rsidDel="00000000" w:rsidP="00000000" w:rsidRDefault="00000000" w:rsidRPr="00000000" w14:paraId="0000001E">
    <w:pPr>
      <w:tabs>
        <w:tab w:val="center" w:pos="4819"/>
        <w:tab w:val="right" w:pos="9638"/>
      </w:tabs>
      <w:jc w:val="both"/>
      <w:rPr>
        <w:sz w:val="18"/>
        <w:szCs w:val="18"/>
      </w:rPr>
    </w:pPr>
    <w:r w:rsidDel="00000000" w:rsidR="00000000" w:rsidRPr="00000000">
      <w:rPr>
        <w:sz w:val="18"/>
        <w:szCs w:val="18"/>
        <w:rtl w:val="0"/>
      </w:rPr>
      <w:t xml:space="preserve">Trentino Marketing                                                    Hills Balfour</w:t>
    </w:r>
  </w:p>
  <w:p w:rsidR="00000000" w:rsidDel="00000000" w:rsidP="00000000" w:rsidRDefault="00000000" w:rsidRPr="00000000" w14:paraId="0000001F">
    <w:pPr>
      <w:tabs>
        <w:tab w:val="center" w:pos="4819"/>
        <w:tab w:val="right" w:pos="9638"/>
      </w:tabs>
      <w:ind w:right="-462"/>
      <w:jc w:val="both"/>
      <w:rPr>
        <w:sz w:val="18"/>
        <w:szCs w:val="18"/>
      </w:rPr>
    </w:pPr>
    <w:r w:rsidDel="00000000" w:rsidR="00000000" w:rsidRPr="00000000">
      <w:rPr>
        <w:sz w:val="18"/>
        <w:szCs w:val="18"/>
        <w:rtl w:val="0"/>
      </w:rPr>
      <w:t xml:space="preserve">Katia Vinco                                                         </w:t>
      <w:tab/>
      <w:t xml:space="preserve">  Daniela Resenterra</w:t>
    </w:r>
  </w:p>
  <w:p w:rsidR="00000000" w:rsidDel="00000000" w:rsidP="00000000" w:rsidRDefault="00000000" w:rsidRPr="00000000" w14:paraId="00000020">
    <w:pPr>
      <w:tabs>
        <w:tab w:val="center" w:pos="4819"/>
        <w:tab w:val="right" w:pos="9638"/>
      </w:tabs>
      <w:jc w:val="both"/>
      <w:rPr>
        <w:sz w:val="18"/>
        <w:szCs w:val="18"/>
      </w:rPr>
    </w:pPr>
    <w:r w:rsidDel="00000000" w:rsidR="00000000" w:rsidRPr="00000000">
      <w:rPr>
        <w:sz w:val="18"/>
        <w:szCs w:val="18"/>
        <w:rtl w:val="0"/>
      </w:rPr>
      <w:t xml:space="preserve">Tel: +39 0461 219 362                        </w:t>
      <w:tab/>
      <w:t xml:space="preserve">          T: </w:t>
    </w:r>
    <w:r w:rsidDel="00000000" w:rsidR="00000000" w:rsidRPr="00000000">
      <w:rPr>
        <w:rFonts w:ascii="Verdana" w:cs="Verdana" w:eastAsia="Verdana" w:hAnsi="Verdana"/>
        <w:sz w:val="20"/>
        <w:szCs w:val="20"/>
        <w:rtl w:val="0"/>
      </w:rPr>
      <w:t xml:space="preserve">+</w:t>
    </w:r>
    <w:r w:rsidDel="00000000" w:rsidR="00000000" w:rsidRPr="00000000">
      <w:rPr>
        <w:sz w:val="18"/>
        <w:szCs w:val="18"/>
        <w:rtl w:val="0"/>
      </w:rPr>
      <w:t xml:space="preserve">44 (0) 20 7593 1771</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41275" cy="41275"/>
              <wp:effectExtent b="0" l="0" r="0" t="0"/>
              <wp:wrapNone/>
              <wp:docPr id="22" name=""/>
              <a:graphic>
                <a:graphicData uri="http://schemas.microsoft.com/office/word/2010/wordprocessingShape">
                  <wps:wsp>
                    <wps:cNvCnPr/>
                    <wps:spPr>
                      <a:xfrm>
                        <a:off x="2298000" y="3780000"/>
                        <a:ext cx="6096000" cy="0"/>
                      </a:xfrm>
                      <a:prstGeom prst="straightConnector1">
                        <a:avLst/>
                      </a:prstGeom>
                      <a:solidFill>
                        <a:srgbClr val="FFFFFF"/>
                      </a:solid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41275" cy="41275"/>
              <wp:effectExtent b="0" l="0" r="0" t="0"/>
              <wp:wrapNone/>
              <wp:docPr id="22"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41275" cy="41275"/>
                      </a:xfrm>
                      <a:prstGeom prst="rect"/>
                      <a:ln/>
                    </pic:spPr>
                  </pic:pic>
                </a:graphicData>
              </a:graphic>
            </wp:anchor>
          </w:drawing>
        </mc:Fallback>
      </mc:AlternateContent>
    </w:r>
  </w:p>
  <w:p w:rsidR="00000000" w:rsidDel="00000000" w:rsidP="00000000" w:rsidRDefault="00000000" w:rsidRPr="00000000" w14:paraId="00000021">
    <w:pPr>
      <w:tabs>
        <w:tab w:val="center" w:pos="4819"/>
        <w:tab w:val="right" w:pos="9638"/>
      </w:tabs>
      <w:jc w:val="both"/>
      <w:rPr>
        <w:sz w:val="18"/>
        <w:szCs w:val="18"/>
      </w:rPr>
    </w:pPr>
    <w:r w:rsidDel="00000000" w:rsidR="00000000" w:rsidRPr="00000000">
      <w:rPr>
        <w:sz w:val="18"/>
        <w:szCs w:val="18"/>
        <w:rtl w:val="0"/>
      </w:rPr>
      <w:t xml:space="preserve">press@trentinomarketing.org             </w:t>
      <w:tab/>
      <w:t xml:space="preserve">                  </w:t>
    </w:r>
    <w:hyperlink r:id="rId3">
      <w:r w:rsidDel="00000000" w:rsidR="00000000" w:rsidRPr="00000000">
        <w:rPr>
          <w:color w:val="0563c1"/>
          <w:sz w:val="18"/>
          <w:szCs w:val="18"/>
          <w:u w:val="single"/>
          <w:rtl w:val="0"/>
        </w:rPr>
        <w:t xml:space="preserve">dresenterra@hillsbalfour.com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pos="4819"/>
        <w:tab w:val="right" w:pos="9638"/>
      </w:tabs>
      <w:rPr>
        <w:rFonts w:ascii="Calibri" w:cs="Calibri" w:eastAsia="Calibri" w:hAnsi="Calibri"/>
        <w:color w:val="000000"/>
      </w:rPr>
    </w:pPr>
    <w:r w:rsidDel="00000000" w:rsidR="00000000" w:rsidRPr="00000000">
      <w:rPr>
        <w:rFonts w:ascii="Calibri" w:cs="Calibri" w:eastAsia="Calibri" w:hAnsi="Calibri"/>
        <w:color w:val="000000"/>
      </w:rPr>
      <w:drawing>
        <wp:inline distB="0" distT="0" distL="0" distR="0">
          <wp:extent cx="1549361" cy="510403"/>
          <wp:effectExtent b="0" l="0" r="0" t="0"/>
          <wp:docPr descr="T:\Benedetti Marco\Pubblica\Modelli cs\trentino_logo_multicolour.png" id="24" name="image2.png"/>
          <a:graphic>
            <a:graphicData uri="http://schemas.openxmlformats.org/drawingml/2006/picture">
              <pic:pic>
                <pic:nvPicPr>
                  <pic:cNvPr descr="T:\Benedetti Marco\Pubblica\Modelli cs\trentino_logo_multicolour.png" id="0" name="image2.png"/>
                  <pic:cNvPicPr preferRelativeResize="0"/>
                </pic:nvPicPr>
                <pic:blipFill>
                  <a:blip r:embed="rId1"/>
                  <a:srcRect b="0" l="0" r="0" t="0"/>
                  <a:stretch>
                    <a:fillRect/>
                  </a:stretch>
                </pic:blipFill>
                <pic:spPr>
                  <a:xfrm>
                    <a:off x="0" y="0"/>
                    <a:ext cx="1549361" cy="51040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Times New Roman" w:cs="Times New Roman" w:eastAsia="Times New Roman" w:hAnsi="Times New Roman"/>
      <w:b w:val="1"/>
      <w:color w:val="000000"/>
      <w:sz w:val="48"/>
      <w:szCs w:val="48"/>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rFonts w:ascii="Times New Roman" w:cs="Times New Roman" w:eastAsia="Times New Roman" w:hAnsi="Times New Roman"/>
      <w:b w:val="1"/>
      <w:color w:val="000000"/>
      <w:sz w:val="48"/>
      <w:szCs w:val="48"/>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rsid w:val="005B6F5D"/>
    <w:rPr>
      <w:rFonts w:cs="Times New Roman" w:eastAsia="Times New Roman"/>
      <w:szCs w:val="20"/>
    </w:rPr>
  </w:style>
  <w:style w:type="paragraph" w:styleId="Titolo1">
    <w:name w:val="heading 1"/>
    <w:basedOn w:val="Normale"/>
    <w:link w:val="Titolo1Carattere"/>
    <w:uiPriority w:val="9"/>
    <w:qFormat w:val="1"/>
    <w:rsid w:val="00992575"/>
    <w:pPr>
      <w:spacing w:after="100" w:afterAutospacing="1" w:before="100" w:beforeAutospacing="1"/>
      <w:outlineLvl w:val="0"/>
    </w:pPr>
    <w:rPr>
      <w:rFonts w:ascii="Times New Roman" w:hAnsi="Times New Roman" w:eastAsiaTheme="minorHAnsi"/>
      <w:b w:val="1"/>
      <w:bCs w:val="1"/>
      <w:color w:val="000000"/>
      <w:kern w:val="36"/>
      <w:sz w:val="48"/>
      <w:szCs w:val="48"/>
    </w:rPr>
  </w:style>
  <w:style w:type="paragraph" w:styleId="Titolo2">
    <w:name w:val="heading 2"/>
    <w:basedOn w:val="Normale"/>
    <w:next w:val="Normale"/>
    <w:link w:val="Titolo2Carattere"/>
    <w:uiPriority w:val="9"/>
    <w:semiHidden w:val="1"/>
    <w:unhideWhenUsed w:val="1"/>
    <w:qFormat w:val="1"/>
    <w:rsid w:val="00000E4D"/>
    <w:pPr>
      <w:keepNext w:val="1"/>
      <w:keepLines w:val="1"/>
      <w:spacing w:before="40"/>
      <w:outlineLvl w:val="1"/>
    </w:pPr>
    <w:rPr>
      <w:rFonts w:asciiTheme="majorHAnsi" w:cstheme="majorBidi" w:eastAsiaTheme="majorEastAsia" w:hAnsiTheme="majorHAnsi"/>
      <w:color w:val="2f5496" w:themeColor="accent1" w:themeShade="0000BF"/>
      <w:sz w:val="26"/>
      <w:szCs w:val="26"/>
    </w:rPr>
  </w:style>
  <w:style w:type="paragraph" w:styleId="Titolo3">
    <w:name w:val="heading 3"/>
    <w:basedOn w:val="Normale"/>
    <w:next w:val="Normale"/>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szCs w:val="24"/>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sz w:val="22"/>
      <w:szCs w:val="22"/>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sz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Intestazione">
    <w:name w:val="header"/>
    <w:basedOn w:val="Normale"/>
    <w:link w:val="IntestazioneCarattere"/>
    <w:unhideWhenUsed w:val="1"/>
    <w:rsid w:val="009C72FF"/>
    <w:pPr>
      <w:tabs>
        <w:tab w:val="center" w:pos="4819"/>
        <w:tab w:val="right" w:pos="9638"/>
      </w:tabs>
    </w:pPr>
    <w:rPr>
      <w:rFonts w:asciiTheme="minorHAnsi" w:cstheme="minorBidi" w:eastAsiaTheme="minorHAnsi" w:hAnsiTheme="minorHAnsi"/>
      <w:szCs w:val="24"/>
      <w:lang w:eastAsia="en-US"/>
    </w:rPr>
  </w:style>
  <w:style w:type="character" w:styleId="IntestazioneCarattere" w:customStyle="1">
    <w:name w:val="Intestazione Carattere"/>
    <w:basedOn w:val="Carpredefinitoparagrafo"/>
    <w:link w:val="Intestazione"/>
    <w:rsid w:val="009C72FF"/>
  </w:style>
  <w:style w:type="paragraph" w:styleId="Pidipagina">
    <w:name w:val="footer"/>
    <w:basedOn w:val="Normale"/>
    <w:link w:val="PidipaginaCarattere"/>
    <w:unhideWhenUsed w:val="1"/>
    <w:rsid w:val="009C72FF"/>
    <w:pPr>
      <w:tabs>
        <w:tab w:val="center" w:pos="4819"/>
        <w:tab w:val="right" w:pos="9638"/>
      </w:tabs>
    </w:pPr>
    <w:rPr>
      <w:rFonts w:asciiTheme="minorHAnsi" w:cstheme="minorBidi" w:eastAsiaTheme="minorHAnsi" w:hAnsiTheme="minorHAnsi"/>
      <w:szCs w:val="24"/>
      <w:lang w:eastAsia="en-US"/>
    </w:rPr>
  </w:style>
  <w:style w:type="character" w:styleId="PidipaginaCarattere" w:customStyle="1">
    <w:name w:val="Piè di pagina Carattere"/>
    <w:basedOn w:val="Carpredefinitoparagrafo"/>
    <w:link w:val="Pidipagina"/>
    <w:rsid w:val="009C72FF"/>
  </w:style>
  <w:style w:type="paragraph" w:styleId="Nessunaspaziatura">
    <w:name w:val="No Spacing"/>
    <w:uiPriority w:val="1"/>
    <w:qFormat w:val="1"/>
    <w:rsid w:val="002D09B0"/>
    <w:rPr>
      <w:rFonts w:ascii="Times New Roman" w:cs="Times New Roman" w:eastAsia="Times New Roman" w:hAnsi="Times New Roman"/>
      <w:sz w:val="20"/>
      <w:szCs w:val="20"/>
    </w:rPr>
  </w:style>
  <w:style w:type="character" w:styleId="TestoSohoL10" w:customStyle="1">
    <w:name w:val="Testo Soho L 10"/>
    <w:rsid w:val="002D09B0"/>
    <w:rPr>
      <w:rFonts w:ascii="SohoGothicPro-Light" w:hAnsi="SohoGothicPro-Light"/>
      <w:color w:val="000000"/>
      <w:spacing w:val="-2"/>
      <w:sz w:val="16"/>
      <w:szCs w:val="16"/>
    </w:rPr>
  </w:style>
  <w:style w:type="character" w:styleId="Collegamentoipertestuale">
    <w:name w:val="Hyperlink"/>
    <w:basedOn w:val="Carpredefinitoparagrafo"/>
    <w:uiPriority w:val="99"/>
    <w:unhideWhenUsed w:val="1"/>
    <w:rsid w:val="002D09B0"/>
    <w:rPr>
      <w:color w:val="0563c1" w:themeColor="hyperlink"/>
      <w:u w:val="single"/>
    </w:rPr>
  </w:style>
  <w:style w:type="paragraph" w:styleId="Testofumetto">
    <w:name w:val="Balloon Text"/>
    <w:basedOn w:val="Normale"/>
    <w:link w:val="TestofumettoCarattere"/>
    <w:uiPriority w:val="99"/>
    <w:semiHidden w:val="1"/>
    <w:unhideWhenUsed w:val="1"/>
    <w:rsid w:val="00813CDA"/>
    <w:rPr>
      <w:rFonts w:ascii="Tahoma" w:cs="Tahoma" w:hAnsi="Tahoma"/>
      <w:sz w:val="16"/>
      <w:szCs w:val="16"/>
    </w:rPr>
  </w:style>
  <w:style w:type="character" w:styleId="TestofumettoCarattere" w:customStyle="1">
    <w:name w:val="Testo fumetto Carattere"/>
    <w:basedOn w:val="Carpredefinitoparagrafo"/>
    <w:link w:val="Testofumetto"/>
    <w:uiPriority w:val="99"/>
    <w:semiHidden w:val="1"/>
    <w:rsid w:val="00813CDA"/>
    <w:rPr>
      <w:rFonts w:ascii="Tahoma" w:cs="Tahoma" w:eastAsia="Times New Roman" w:hAnsi="Tahoma"/>
      <w:sz w:val="16"/>
      <w:szCs w:val="16"/>
      <w:lang w:eastAsia="it-IT"/>
    </w:rPr>
  </w:style>
  <w:style w:type="paragraph" w:styleId="Corpodeltesto21" w:customStyle="1">
    <w:name w:val="Corpo del testo 21"/>
    <w:basedOn w:val="Normale"/>
    <w:uiPriority w:val="99"/>
    <w:rsid w:val="00D72EB1"/>
    <w:pPr>
      <w:suppressAutoHyphens w:val="1"/>
      <w:spacing w:line="360" w:lineRule="atLeast"/>
      <w:jc w:val="both"/>
    </w:pPr>
    <w:rPr>
      <w:rFonts w:ascii="Univers" w:cs="Univers" w:hAnsi="Univers"/>
      <w:szCs w:val="24"/>
      <w:lang w:eastAsia="ar-SA"/>
    </w:rPr>
  </w:style>
  <w:style w:type="paragraph" w:styleId="Corpodeltesto2">
    <w:name w:val="Body Text 2"/>
    <w:basedOn w:val="Normale"/>
    <w:link w:val="Corpodeltesto2Carattere"/>
    <w:uiPriority w:val="99"/>
    <w:rsid w:val="000A692D"/>
    <w:pPr>
      <w:spacing w:line="360" w:lineRule="atLeast"/>
      <w:jc w:val="both"/>
    </w:pPr>
    <w:rPr>
      <w:rFonts w:ascii="Univers" w:cs="Univers" w:hAnsi="Univers"/>
      <w:szCs w:val="24"/>
    </w:rPr>
  </w:style>
  <w:style w:type="character" w:styleId="Corpodeltesto2Carattere" w:customStyle="1">
    <w:name w:val="Corpo del testo 2 Carattere"/>
    <w:basedOn w:val="Carpredefinitoparagrafo"/>
    <w:link w:val="Corpodeltesto2"/>
    <w:uiPriority w:val="99"/>
    <w:rsid w:val="000A692D"/>
    <w:rPr>
      <w:rFonts w:ascii="Univers" w:cs="Univers" w:eastAsia="Times New Roman" w:hAnsi="Univers"/>
      <w:lang w:eastAsia="it-IT"/>
    </w:rPr>
  </w:style>
  <w:style w:type="paragraph" w:styleId="NormaleWeb1" w:customStyle="1">
    <w:name w:val="Normale (Web)1"/>
    <w:basedOn w:val="Normale"/>
    <w:rsid w:val="000F631A"/>
    <w:pPr>
      <w:widowControl w:val="0"/>
      <w:suppressAutoHyphens w:val="1"/>
      <w:spacing w:after="28" w:before="28" w:line="100" w:lineRule="atLeast"/>
    </w:pPr>
    <w:rPr>
      <w:kern w:val="1"/>
      <w:szCs w:val="24"/>
      <w:lang w:bidi="hi-IN" w:eastAsia="hi-IN"/>
    </w:rPr>
  </w:style>
  <w:style w:type="character" w:styleId="field-content" w:customStyle="1">
    <w:name w:val="field-content"/>
    <w:basedOn w:val="Carpredefinitoparagrafo"/>
    <w:rsid w:val="001B7EC4"/>
  </w:style>
  <w:style w:type="character" w:styleId="Titolo1Carattere" w:customStyle="1">
    <w:name w:val="Titolo 1 Carattere"/>
    <w:basedOn w:val="Carpredefinitoparagrafo"/>
    <w:link w:val="Titolo1"/>
    <w:uiPriority w:val="9"/>
    <w:rsid w:val="00992575"/>
    <w:rPr>
      <w:rFonts w:ascii="Times New Roman" w:cs="Times New Roman" w:hAnsi="Times New Roman"/>
      <w:b w:val="1"/>
      <w:bCs w:val="1"/>
      <w:color w:val="000000"/>
      <w:kern w:val="36"/>
      <w:sz w:val="48"/>
      <w:szCs w:val="48"/>
      <w:lang w:eastAsia="it-IT"/>
    </w:rPr>
  </w:style>
  <w:style w:type="paragraph" w:styleId="NormaleWeb">
    <w:name w:val="Normal (Web)"/>
    <w:basedOn w:val="Normale"/>
    <w:uiPriority w:val="99"/>
    <w:unhideWhenUsed w:val="1"/>
    <w:rsid w:val="00992575"/>
    <w:pPr>
      <w:spacing w:after="100" w:afterAutospacing="1" w:before="100" w:beforeAutospacing="1"/>
    </w:pPr>
    <w:rPr>
      <w:rFonts w:ascii="Times New Roman" w:hAnsi="Times New Roman" w:eastAsiaTheme="minorHAnsi"/>
      <w:color w:val="000000"/>
      <w:szCs w:val="24"/>
    </w:rPr>
  </w:style>
  <w:style w:type="character" w:styleId="product-fields-title-wrapper" w:customStyle="1">
    <w:name w:val="product-fields-title-wrapper"/>
    <w:basedOn w:val="Carpredefinitoparagrafo"/>
    <w:rsid w:val="00992575"/>
  </w:style>
  <w:style w:type="character" w:styleId="Enfasicorsivo">
    <w:name w:val="Emphasis"/>
    <w:basedOn w:val="Carpredefinitoparagrafo"/>
    <w:qFormat w:val="1"/>
    <w:rsid w:val="00992575"/>
    <w:rPr>
      <w:i w:val="1"/>
      <w:iCs w:val="1"/>
    </w:rPr>
  </w:style>
  <w:style w:type="character" w:styleId="Enfasigrassetto">
    <w:name w:val="Strong"/>
    <w:basedOn w:val="Carpredefinitoparagrafo"/>
    <w:uiPriority w:val="22"/>
    <w:qFormat w:val="1"/>
    <w:rsid w:val="00992575"/>
    <w:rPr>
      <w:b w:val="1"/>
      <w:bCs w:val="1"/>
    </w:rPr>
  </w:style>
  <w:style w:type="paragraph" w:styleId="Default" w:customStyle="1">
    <w:name w:val="Default"/>
    <w:rsid w:val="00CC5395"/>
    <w:pPr>
      <w:autoSpaceDE w:val="0"/>
      <w:autoSpaceDN w:val="0"/>
      <w:adjustRightInd w:val="0"/>
    </w:pPr>
    <w:rPr>
      <w:rFonts w:ascii="Century Gothic" w:cs="Century Gothic" w:hAnsi="Century Gothic"/>
      <w:color w:val="000000"/>
    </w:rPr>
  </w:style>
  <w:style w:type="paragraph" w:styleId="Corpotesto">
    <w:name w:val="Body Text"/>
    <w:basedOn w:val="Normale"/>
    <w:link w:val="CorpotestoCarattere"/>
    <w:uiPriority w:val="99"/>
    <w:semiHidden w:val="1"/>
    <w:unhideWhenUsed w:val="1"/>
    <w:rsid w:val="002933F5"/>
    <w:pPr>
      <w:spacing w:after="120"/>
    </w:pPr>
  </w:style>
  <w:style w:type="character" w:styleId="CorpotestoCarattere" w:customStyle="1">
    <w:name w:val="Corpo testo Carattere"/>
    <w:basedOn w:val="Carpredefinitoparagrafo"/>
    <w:link w:val="Corpotesto"/>
    <w:uiPriority w:val="99"/>
    <w:semiHidden w:val="1"/>
    <w:rsid w:val="002933F5"/>
    <w:rPr>
      <w:rFonts w:ascii="Arial" w:cs="Times New Roman" w:eastAsia="Times New Roman" w:hAnsi="Arial"/>
      <w:szCs w:val="20"/>
      <w:lang w:eastAsia="it-IT"/>
    </w:rPr>
  </w:style>
  <w:style w:type="paragraph" w:styleId="Paragrafoelenco">
    <w:name w:val="List Paragraph"/>
    <w:basedOn w:val="Normale"/>
    <w:uiPriority w:val="34"/>
    <w:qFormat w:val="1"/>
    <w:rsid w:val="008D2706"/>
    <w:pPr>
      <w:ind w:left="720"/>
    </w:pPr>
    <w:rPr>
      <w:rFonts w:ascii="Times New Roman" w:eastAsia="Calibri" w:hAnsi="Times New Roman"/>
      <w:color w:val="000000"/>
      <w:szCs w:val="24"/>
    </w:rPr>
  </w:style>
  <w:style w:type="paragraph" w:styleId="Nessunaspaziatura1" w:customStyle="1">
    <w:name w:val="Nessuna spaziatura1"/>
    <w:rsid w:val="00A1234D"/>
    <w:pPr>
      <w:suppressAutoHyphens w:val="1"/>
      <w:spacing w:line="100" w:lineRule="atLeast"/>
    </w:pPr>
    <w:rPr>
      <w:rFonts w:ascii="Calibri" w:cs="Times New Roman" w:eastAsia="Calibri" w:hAnsi="Calibri"/>
      <w:lang w:bidi="hi-IN" w:eastAsia="hi-IN"/>
    </w:rPr>
  </w:style>
  <w:style w:type="character" w:styleId="Collegamentovisitato">
    <w:name w:val="FollowedHyperlink"/>
    <w:basedOn w:val="Carpredefinitoparagrafo"/>
    <w:uiPriority w:val="99"/>
    <w:semiHidden w:val="1"/>
    <w:unhideWhenUsed w:val="1"/>
    <w:rsid w:val="00926AA9"/>
    <w:rPr>
      <w:color w:val="954f72" w:themeColor="followedHyperlink"/>
      <w:u w:val="single"/>
    </w:rPr>
  </w:style>
  <w:style w:type="character" w:styleId="Menzionenonrisolta1" w:customStyle="1">
    <w:name w:val="Menzione non risolta1"/>
    <w:basedOn w:val="Carpredefinitoparagrafo"/>
    <w:uiPriority w:val="99"/>
    <w:semiHidden w:val="1"/>
    <w:unhideWhenUsed w:val="1"/>
    <w:rsid w:val="001E20F6"/>
    <w:rPr>
      <w:color w:val="605e5c"/>
      <w:shd w:color="auto" w:fill="e1dfdd" w:val="clear"/>
    </w:rPr>
  </w:style>
  <w:style w:type="character" w:styleId="Titolo2Carattere" w:customStyle="1">
    <w:name w:val="Titolo 2 Carattere"/>
    <w:basedOn w:val="Carpredefinitoparagrafo"/>
    <w:link w:val="Titolo2"/>
    <w:uiPriority w:val="9"/>
    <w:rsid w:val="00000E4D"/>
    <w:rPr>
      <w:rFonts w:asciiTheme="majorHAnsi" w:cstheme="majorBidi" w:eastAsiaTheme="majorEastAsia" w:hAnsiTheme="majorHAnsi"/>
      <w:color w:val="2f5496" w:themeColor="accent1" w:themeShade="0000BF"/>
      <w:sz w:val="26"/>
      <w:szCs w:val="26"/>
      <w:lang w:eastAsia="it-IT"/>
    </w:rPr>
  </w:style>
  <w:style w:type="character" w:styleId="Menzionenonrisolta">
    <w:name w:val="Unresolved Mention"/>
    <w:basedOn w:val="Carpredefinitoparagrafo"/>
    <w:uiPriority w:val="99"/>
    <w:semiHidden w:val="1"/>
    <w:unhideWhenUsed w:val="1"/>
    <w:rsid w:val="00861312"/>
    <w:rPr>
      <w:color w:val="605e5c"/>
      <w:shd w:color="auto" w:fill="e1dfdd" w:val="clear"/>
    </w:rPr>
  </w:style>
  <w:style w:type="paragraph" w:styleId="Sottotitolo">
    <w:name w:val="Subtitle"/>
    <w:basedOn w:val="Normale"/>
    <w:next w:val="Normale"/>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0"/>
    <w:tblPr>
      <w:tblStyleRowBandSize w:val="1"/>
      <w:tblStyleColBandSize w:val="1"/>
      <w:tblCellMar>
        <w:left w:w="115.0" w:type="dxa"/>
        <w:right w:w="115.0" w:type="dxa"/>
      </w:tblCellMar>
    </w:tblPr>
  </w:style>
  <w:style w:type="character" w:styleId="Rimandocommento">
    <w:name w:val="annotation reference"/>
    <w:basedOn w:val="Carpredefinitoparagrafo"/>
    <w:uiPriority w:val="99"/>
    <w:semiHidden w:val="1"/>
    <w:unhideWhenUsed w:val="1"/>
    <w:rsid w:val="0040255F"/>
    <w:rPr>
      <w:sz w:val="16"/>
      <w:szCs w:val="16"/>
    </w:rPr>
  </w:style>
  <w:style w:type="paragraph" w:styleId="Testocommento">
    <w:name w:val="annotation text"/>
    <w:basedOn w:val="Normale"/>
    <w:link w:val="TestocommentoCarattere"/>
    <w:uiPriority w:val="99"/>
    <w:semiHidden w:val="1"/>
    <w:unhideWhenUsed w:val="1"/>
    <w:rsid w:val="0040255F"/>
    <w:rPr>
      <w:sz w:val="20"/>
    </w:rPr>
  </w:style>
  <w:style w:type="character" w:styleId="TestocommentoCarattere" w:customStyle="1">
    <w:name w:val="Testo commento Carattere"/>
    <w:basedOn w:val="Carpredefinitoparagrafo"/>
    <w:link w:val="Testocommento"/>
    <w:uiPriority w:val="99"/>
    <w:semiHidden w:val="1"/>
    <w:rsid w:val="0040255F"/>
    <w:rPr>
      <w:rFonts w:cs="Times New Roman" w:eastAsia="Times New Roman"/>
      <w:sz w:val="20"/>
      <w:szCs w:val="20"/>
    </w:rPr>
  </w:style>
  <w:style w:type="paragraph" w:styleId="Soggettocommento">
    <w:name w:val="annotation subject"/>
    <w:basedOn w:val="Testocommento"/>
    <w:next w:val="Testocommento"/>
    <w:link w:val="SoggettocommentoCarattere"/>
    <w:uiPriority w:val="99"/>
    <w:semiHidden w:val="1"/>
    <w:unhideWhenUsed w:val="1"/>
    <w:rsid w:val="0040255F"/>
    <w:rPr>
      <w:b w:val="1"/>
      <w:bCs w:val="1"/>
    </w:rPr>
  </w:style>
  <w:style w:type="character" w:styleId="SoggettocommentoCarattere" w:customStyle="1">
    <w:name w:val="Soggetto commento Carattere"/>
    <w:basedOn w:val="TestocommentoCarattere"/>
    <w:link w:val="Soggettocommento"/>
    <w:uiPriority w:val="99"/>
    <w:semiHidden w:val="1"/>
    <w:rsid w:val="0040255F"/>
    <w:rPr>
      <w:rFonts w:cs="Times New Roman" w:eastAsia="Times New Roman"/>
      <w:b w:val="1"/>
      <w:bCs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 Id="rId3" Type="http://schemas.openxmlformats.org/officeDocument/2006/relationships/hyperlink" Target="mailto:dresenterra@hillsbalfou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j1eChyRao7I4e6SLAdQAqRNyA==">AMUW2mVWTImqv5l/lme/kmPCZcf9D9QPJRs3//76J9UnYlN9x8LSNcnkevwfzqfY1ptOgh6AAzJT/IDG5gQ0sYIKPxSVtVG2NE8qO4jM86UflK7mgX+b22nwbNNrKoD5fnnbYeEB4K/d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2020-09-16T14:24:00Z</dcterms:created>
  <dc:creator>Traduzioni Str-Trento</dc:creator>
</cp:coreProperties>
</file>