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AF1CB6" w14:textId="77777777" w:rsidR="00111901" w:rsidRPr="00A66B1F" w:rsidRDefault="00111901" w:rsidP="00111901">
      <w:pPr>
        <w:rPr>
          <w:rFonts w:cs="Arial"/>
          <w:b/>
          <w:bCs/>
          <w:sz w:val="28"/>
          <w:szCs w:val="22"/>
          <w:lang w:val="en-GB"/>
        </w:rPr>
      </w:pPr>
      <w:r w:rsidRPr="00A66B1F">
        <w:rPr>
          <w:rFonts w:cs="Arial"/>
          <w:b/>
          <w:bCs/>
          <w:sz w:val="28"/>
          <w:szCs w:val="22"/>
          <w:lang w:val="en-GB"/>
        </w:rPr>
        <w:t>Territor</w:t>
      </w:r>
      <w:r w:rsidR="00574EBC" w:rsidRPr="00A66B1F">
        <w:rPr>
          <w:rFonts w:cs="Arial"/>
          <w:b/>
          <w:bCs/>
          <w:sz w:val="28"/>
          <w:szCs w:val="22"/>
          <w:lang w:val="en-GB"/>
        </w:rPr>
        <w:t>y</w:t>
      </w:r>
      <w:r w:rsidRPr="00A66B1F">
        <w:rPr>
          <w:rFonts w:cs="Arial"/>
          <w:b/>
          <w:bCs/>
          <w:sz w:val="28"/>
          <w:szCs w:val="22"/>
          <w:lang w:val="en-GB"/>
        </w:rPr>
        <w:t>, pop</w:t>
      </w:r>
      <w:r w:rsidR="00574EBC" w:rsidRPr="00A66B1F">
        <w:rPr>
          <w:rFonts w:cs="Arial"/>
          <w:b/>
          <w:bCs/>
          <w:sz w:val="28"/>
          <w:szCs w:val="22"/>
          <w:lang w:val="en-GB"/>
        </w:rPr>
        <w:t>ulation</w:t>
      </w:r>
      <w:r w:rsidRPr="00A66B1F">
        <w:rPr>
          <w:rFonts w:cs="Arial"/>
          <w:b/>
          <w:bCs/>
          <w:sz w:val="28"/>
          <w:szCs w:val="22"/>
          <w:lang w:val="en-GB"/>
        </w:rPr>
        <w:t xml:space="preserve">, </w:t>
      </w:r>
      <w:r w:rsidR="00574EBC" w:rsidRPr="00A66B1F">
        <w:rPr>
          <w:rFonts w:cs="Arial"/>
          <w:b/>
          <w:bCs/>
          <w:sz w:val="28"/>
          <w:szCs w:val="22"/>
          <w:lang w:val="en-GB"/>
        </w:rPr>
        <w:t>environment</w:t>
      </w:r>
      <w:r w:rsidRPr="00A66B1F">
        <w:rPr>
          <w:rFonts w:cs="Arial"/>
          <w:b/>
          <w:bCs/>
          <w:sz w:val="28"/>
          <w:szCs w:val="22"/>
          <w:lang w:val="en-GB"/>
        </w:rPr>
        <w:t>, cultur</w:t>
      </w:r>
      <w:r w:rsidR="00574EBC" w:rsidRPr="00A66B1F">
        <w:rPr>
          <w:rFonts w:cs="Arial"/>
          <w:b/>
          <w:bCs/>
          <w:sz w:val="28"/>
          <w:szCs w:val="22"/>
          <w:lang w:val="en-GB"/>
        </w:rPr>
        <w:t>e, tourism</w:t>
      </w:r>
      <w:r w:rsidRPr="00A66B1F">
        <w:rPr>
          <w:rFonts w:cs="Arial"/>
          <w:b/>
          <w:bCs/>
          <w:sz w:val="28"/>
          <w:szCs w:val="22"/>
          <w:lang w:val="en-GB"/>
        </w:rPr>
        <w:t xml:space="preserve"> </w:t>
      </w:r>
    </w:p>
    <w:p w14:paraId="77ED345A" w14:textId="77777777" w:rsidR="00111901" w:rsidRPr="00A66B1F" w:rsidRDefault="00C21FCA" w:rsidP="00111901">
      <w:pPr>
        <w:rPr>
          <w:rFonts w:cs="Arial"/>
          <w:b/>
          <w:bCs/>
          <w:sz w:val="32"/>
          <w:szCs w:val="22"/>
          <w:lang w:val="en-GB"/>
        </w:rPr>
      </w:pPr>
      <w:r>
        <w:rPr>
          <w:rFonts w:cs="Arial"/>
          <w:b/>
          <w:bCs/>
          <w:sz w:val="32"/>
          <w:szCs w:val="22"/>
          <w:lang w:val="en-GB"/>
        </w:rPr>
        <w:t>THE NUMBERS OF TRENTINO</w:t>
      </w:r>
    </w:p>
    <w:p w14:paraId="61FE5069" w14:textId="77777777" w:rsidR="00111901" w:rsidRPr="00A66B1F" w:rsidRDefault="00111901" w:rsidP="00111901">
      <w:pPr>
        <w:jc w:val="both"/>
        <w:rPr>
          <w:rFonts w:cs="Arial"/>
          <w:b/>
          <w:bCs/>
          <w:sz w:val="22"/>
          <w:szCs w:val="22"/>
          <w:lang w:val="en-GB"/>
        </w:rPr>
      </w:pPr>
    </w:p>
    <w:p w14:paraId="745FC5C0" w14:textId="77777777" w:rsidR="00574EBC" w:rsidRPr="00A66B1F" w:rsidRDefault="00574EBC" w:rsidP="0039359A">
      <w:pPr>
        <w:pStyle w:val="Corpodeltesto22"/>
        <w:spacing w:line="276" w:lineRule="auto"/>
        <w:ind w:right="-59"/>
        <w:rPr>
          <w:rFonts w:ascii="Arial" w:hAnsi="Arial" w:cs="Arial"/>
          <w:b/>
          <w:bCs/>
          <w:szCs w:val="22"/>
          <w:lang w:val="en-GB"/>
        </w:rPr>
      </w:pPr>
      <w:r w:rsidRPr="00A66B1F">
        <w:rPr>
          <w:rFonts w:ascii="Arial" w:hAnsi="Arial" w:cs="Arial"/>
          <w:b/>
          <w:bCs/>
          <w:szCs w:val="22"/>
          <w:lang w:val="en-GB"/>
        </w:rPr>
        <w:t xml:space="preserve">Big numbers and small numbers. Numbers that represent Trentino and in certain cases highlight unique aspects or curiosities. An example is the number of trees: 1,000 per capita. Or the number of mountain lakes: 297, which represent 10% of </w:t>
      </w:r>
      <w:r w:rsidR="00C12103" w:rsidRPr="00A66B1F">
        <w:rPr>
          <w:rFonts w:ascii="Arial" w:hAnsi="Arial" w:cs="Arial"/>
          <w:b/>
          <w:bCs/>
          <w:szCs w:val="22"/>
          <w:lang w:val="en-GB"/>
        </w:rPr>
        <w:t>the total number of lakes across the Alps</w:t>
      </w:r>
      <w:r w:rsidRPr="00A66B1F">
        <w:rPr>
          <w:rFonts w:ascii="Arial" w:hAnsi="Arial" w:cs="Arial"/>
          <w:b/>
          <w:bCs/>
          <w:szCs w:val="22"/>
          <w:lang w:val="en-GB"/>
        </w:rPr>
        <w:t xml:space="preserve">. </w:t>
      </w:r>
    </w:p>
    <w:p w14:paraId="19324F63" w14:textId="77777777" w:rsidR="00111901" w:rsidRPr="00A66B1F" w:rsidRDefault="003D6A21" w:rsidP="00111901">
      <w:pPr>
        <w:pStyle w:val="Corpodeltesto22"/>
        <w:ind w:right="-59"/>
        <w:rPr>
          <w:rFonts w:ascii="Arial" w:hAnsi="Arial" w:cs="Arial"/>
          <w:b/>
          <w:bCs/>
          <w:sz w:val="16"/>
          <w:szCs w:val="22"/>
          <w:lang w:val="en-GB"/>
        </w:rPr>
      </w:pPr>
      <w:r w:rsidRPr="00A66B1F">
        <w:rPr>
          <w:rFonts w:ascii="Arial" w:hAnsi="Arial" w:cs="Arial"/>
          <w:b/>
          <w:bCs/>
          <w:sz w:val="16"/>
          <w:szCs w:val="22"/>
          <w:lang w:val="en-GB"/>
        </w:rPr>
        <w:t xml:space="preserve"> </w:t>
      </w:r>
      <w:r w:rsidR="00111901" w:rsidRPr="00A66B1F">
        <w:rPr>
          <w:rFonts w:ascii="Arial" w:hAnsi="Arial" w:cs="Arial"/>
          <w:b/>
          <w:bCs/>
          <w:sz w:val="16"/>
          <w:szCs w:val="22"/>
          <w:lang w:val="en-GB"/>
        </w:rPr>
        <w:t xml:space="preserve">(°) </w:t>
      </w:r>
      <w:r w:rsidRPr="00A66B1F">
        <w:rPr>
          <w:rFonts w:ascii="Arial" w:hAnsi="Arial" w:cs="Arial"/>
          <w:b/>
          <w:bCs/>
          <w:sz w:val="16"/>
          <w:szCs w:val="22"/>
          <w:lang w:val="en-GB"/>
        </w:rPr>
        <w:t>Source</w:t>
      </w:r>
      <w:r w:rsidR="00111901" w:rsidRPr="00A66B1F">
        <w:rPr>
          <w:rFonts w:ascii="Arial" w:hAnsi="Arial" w:cs="Arial"/>
          <w:b/>
          <w:bCs/>
          <w:sz w:val="16"/>
          <w:szCs w:val="22"/>
          <w:lang w:val="en-GB"/>
        </w:rPr>
        <w:t>: I</w:t>
      </w:r>
      <w:r w:rsidRPr="00A66B1F">
        <w:rPr>
          <w:rFonts w:ascii="Arial" w:hAnsi="Arial" w:cs="Arial"/>
          <w:b/>
          <w:bCs/>
          <w:sz w:val="16"/>
          <w:szCs w:val="22"/>
          <w:lang w:val="en-GB"/>
        </w:rPr>
        <w:t>SPAT</w:t>
      </w:r>
      <w:r w:rsidR="003A017E">
        <w:rPr>
          <w:rFonts w:ascii="Arial" w:hAnsi="Arial" w:cs="Arial"/>
          <w:b/>
          <w:bCs/>
          <w:sz w:val="16"/>
          <w:szCs w:val="22"/>
          <w:lang w:val="en-GB"/>
        </w:rPr>
        <w:t xml:space="preserve"> -</w:t>
      </w:r>
      <w:r w:rsidR="009E3B0F" w:rsidRPr="00A66B1F">
        <w:rPr>
          <w:rFonts w:ascii="Arial" w:hAnsi="Arial" w:cs="Arial"/>
          <w:b/>
          <w:bCs/>
          <w:sz w:val="16"/>
          <w:szCs w:val="22"/>
          <w:lang w:val="en-GB"/>
        </w:rPr>
        <w:t xml:space="preserve"> </w:t>
      </w:r>
      <w:r w:rsidRPr="00A66B1F">
        <w:rPr>
          <w:rFonts w:ascii="Arial" w:hAnsi="Arial" w:cs="Arial"/>
          <w:b/>
          <w:bCs/>
          <w:sz w:val="16"/>
          <w:szCs w:val="22"/>
          <w:lang w:val="en-GB"/>
        </w:rPr>
        <w:t>all data, unless otherwise indicated</w:t>
      </w:r>
      <w:r w:rsidR="003A017E">
        <w:rPr>
          <w:rFonts w:ascii="Arial" w:hAnsi="Arial" w:cs="Arial"/>
          <w:b/>
          <w:bCs/>
          <w:sz w:val="16"/>
          <w:szCs w:val="22"/>
          <w:lang w:val="en-GB"/>
        </w:rPr>
        <w:t>, are updated to 1 January 2018 &amp; APPA – report about environment 2016 edition)</w:t>
      </w:r>
    </w:p>
    <w:p w14:paraId="3A1C4D86" w14:textId="77777777" w:rsidR="00111901" w:rsidRPr="00A66B1F" w:rsidRDefault="00111901" w:rsidP="00111901">
      <w:pPr>
        <w:pStyle w:val="Intestazione"/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 w:rsidRPr="00A66B1F"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</w:p>
    <w:p w14:paraId="6AD6EF3C" w14:textId="77777777" w:rsidR="00111901" w:rsidRPr="00A66B1F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b/>
          <w:bCs/>
          <w:sz w:val="22"/>
          <w:szCs w:val="22"/>
          <w:lang w:val="en-GB"/>
        </w:rPr>
        <w:t>Territor</w:t>
      </w:r>
      <w:r w:rsidR="00CA1C44" w:rsidRPr="00A66B1F">
        <w:rPr>
          <w:rFonts w:ascii="Arial" w:hAnsi="Arial" w:cs="Arial"/>
          <w:b/>
          <w:bCs/>
          <w:sz w:val="22"/>
          <w:szCs w:val="22"/>
          <w:lang w:val="en-GB"/>
        </w:rPr>
        <w:t>y</w:t>
      </w:r>
    </w:p>
    <w:p w14:paraId="52A4BDAB" w14:textId="77777777" w:rsidR="00111901" w:rsidRPr="00A66B1F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 xml:space="preserve">- </w:t>
      </w:r>
      <w:r w:rsidR="00CA1C44" w:rsidRPr="00A66B1F">
        <w:rPr>
          <w:rFonts w:ascii="Arial" w:hAnsi="Arial" w:cs="Arial"/>
          <w:sz w:val="22"/>
          <w:szCs w:val="22"/>
          <w:lang w:val="en-GB"/>
        </w:rPr>
        <w:t>Area</w:t>
      </w:r>
      <w:r w:rsidRPr="00A66B1F">
        <w:rPr>
          <w:rFonts w:ascii="Arial" w:hAnsi="Arial" w:cs="Arial"/>
          <w:sz w:val="22"/>
          <w:szCs w:val="22"/>
          <w:lang w:val="en-GB"/>
        </w:rPr>
        <w:t>: 6</w:t>
      </w:r>
      <w:r w:rsidR="00CA1C44" w:rsidRPr="00A66B1F">
        <w:rPr>
          <w:rFonts w:ascii="Arial" w:hAnsi="Arial" w:cs="Arial"/>
          <w:sz w:val="22"/>
          <w:szCs w:val="22"/>
          <w:lang w:val="en-GB"/>
        </w:rPr>
        <w:t>,</w:t>
      </w:r>
      <w:r w:rsidRPr="00A66B1F">
        <w:rPr>
          <w:rFonts w:ascii="Arial" w:hAnsi="Arial" w:cs="Arial"/>
          <w:sz w:val="22"/>
          <w:szCs w:val="22"/>
          <w:lang w:val="en-GB"/>
        </w:rPr>
        <w:t xml:space="preserve">207 </w:t>
      </w:r>
      <w:r w:rsidR="00CA1C44" w:rsidRPr="00A66B1F">
        <w:rPr>
          <w:rFonts w:ascii="Arial" w:hAnsi="Arial" w:cs="Arial"/>
          <w:sz w:val="22"/>
          <w:szCs w:val="22"/>
          <w:lang w:val="en-GB"/>
        </w:rPr>
        <w:t>square kilometres</w:t>
      </w:r>
    </w:p>
    <w:p w14:paraId="150D201E" w14:textId="77777777" w:rsidR="00111901" w:rsidRPr="00A66B1F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 xml:space="preserve">- </w:t>
      </w:r>
      <w:r w:rsidR="00CA1C44" w:rsidRPr="00A66B1F">
        <w:rPr>
          <w:rFonts w:ascii="Arial" w:hAnsi="Arial" w:cs="Arial"/>
          <w:sz w:val="22"/>
          <w:szCs w:val="22"/>
          <w:lang w:val="en-GB"/>
        </w:rPr>
        <w:t xml:space="preserve">Highest peak: </w:t>
      </w:r>
      <w:r w:rsidR="00B54D52" w:rsidRPr="00A66B1F">
        <w:rPr>
          <w:rFonts w:ascii="Arial" w:hAnsi="Arial" w:cs="Arial"/>
          <w:sz w:val="22"/>
          <w:szCs w:val="22"/>
          <w:lang w:val="en-GB"/>
        </w:rPr>
        <w:t>Cevedale, 3</w:t>
      </w:r>
      <w:r w:rsidR="00CA1C44" w:rsidRPr="00A66B1F">
        <w:rPr>
          <w:rFonts w:ascii="Arial" w:hAnsi="Arial" w:cs="Arial"/>
          <w:sz w:val="22"/>
          <w:szCs w:val="22"/>
          <w:lang w:val="en-GB"/>
        </w:rPr>
        <w:t>,</w:t>
      </w:r>
      <w:r w:rsidR="00B54D52" w:rsidRPr="00A66B1F">
        <w:rPr>
          <w:rFonts w:ascii="Arial" w:hAnsi="Arial" w:cs="Arial"/>
          <w:sz w:val="22"/>
          <w:szCs w:val="22"/>
          <w:lang w:val="en-GB"/>
        </w:rPr>
        <w:t>784 m</w:t>
      </w:r>
      <w:r w:rsidR="00CA1C44" w:rsidRPr="00A66B1F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="00CA1C44" w:rsidRPr="00A66B1F">
        <w:rPr>
          <w:rFonts w:ascii="Arial" w:hAnsi="Arial" w:cs="Arial"/>
          <w:sz w:val="22"/>
          <w:szCs w:val="22"/>
          <w:lang w:val="en-GB"/>
        </w:rPr>
        <w:t>a.s.l</w:t>
      </w:r>
      <w:proofErr w:type="spellEnd"/>
      <w:r w:rsidR="00CA1C44" w:rsidRPr="00A66B1F">
        <w:rPr>
          <w:rFonts w:ascii="Arial" w:hAnsi="Arial" w:cs="Arial"/>
          <w:sz w:val="22"/>
          <w:szCs w:val="22"/>
          <w:lang w:val="en-GB"/>
        </w:rPr>
        <w:t>.</w:t>
      </w:r>
      <w:r w:rsidRPr="00A66B1F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3395CDF4" w14:textId="77777777" w:rsidR="00CA1C44" w:rsidRPr="00A66B1F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 xml:space="preserve">- </w:t>
      </w:r>
      <w:r w:rsidR="00CA1C44" w:rsidRPr="00A66B1F">
        <w:rPr>
          <w:rFonts w:ascii="Arial" w:hAnsi="Arial" w:cs="Arial"/>
          <w:sz w:val="22"/>
          <w:szCs w:val="22"/>
          <w:lang w:val="en-GB"/>
        </w:rPr>
        <w:t xml:space="preserve">Highest peak entirely within Trentino: </w:t>
      </w:r>
      <w:proofErr w:type="spellStart"/>
      <w:r w:rsidRPr="00A66B1F">
        <w:rPr>
          <w:rFonts w:ascii="Arial" w:hAnsi="Arial" w:cs="Arial"/>
          <w:sz w:val="22"/>
          <w:szCs w:val="22"/>
          <w:lang w:val="en-GB"/>
        </w:rPr>
        <w:t>Presanella</w:t>
      </w:r>
      <w:proofErr w:type="spellEnd"/>
      <w:r w:rsidRPr="00A66B1F">
        <w:rPr>
          <w:rFonts w:ascii="Arial" w:hAnsi="Arial" w:cs="Arial"/>
          <w:sz w:val="22"/>
          <w:szCs w:val="22"/>
          <w:lang w:val="en-GB"/>
        </w:rPr>
        <w:t>, 3</w:t>
      </w:r>
      <w:r w:rsidR="00CA1C44" w:rsidRPr="00A66B1F">
        <w:rPr>
          <w:rFonts w:ascii="Arial" w:hAnsi="Arial" w:cs="Arial"/>
          <w:sz w:val="22"/>
          <w:szCs w:val="22"/>
          <w:lang w:val="en-GB"/>
        </w:rPr>
        <w:t>,</w:t>
      </w:r>
      <w:r w:rsidRPr="00A66B1F">
        <w:rPr>
          <w:rFonts w:ascii="Arial" w:hAnsi="Arial" w:cs="Arial"/>
          <w:sz w:val="22"/>
          <w:szCs w:val="22"/>
          <w:lang w:val="en-GB"/>
        </w:rPr>
        <w:t xml:space="preserve">556 </w:t>
      </w:r>
      <w:r w:rsidR="00CA1C44" w:rsidRPr="00A66B1F">
        <w:rPr>
          <w:rFonts w:ascii="Arial" w:hAnsi="Arial" w:cs="Arial"/>
          <w:sz w:val="22"/>
          <w:szCs w:val="22"/>
          <w:lang w:val="en-GB"/>
        </w:rPr>
        <w:t xml:space="preserve">m </w:t>
      </w:r>
      <w:proofErr w:type="spellStart"/>
      <w:r w:rsidR="00CA1C44" w:rsidRPr="00A66B1F">
        <w:rPr>
          <w:rFonts w:ascii="Arial" w:hAnsi="Arial" w:cs="Arial"/>
          <w:sz w:val="22"/>
          <w:szCs w:val="22"/>
          <w:lang w:val="en-GB"/>
        </w:rPr>
        <w:t>a.s.l</w:t>
      </w:r>
      <w:proofErr w:type="spellEnd"/>
      <w:r w:rsidR="00CA1C44" w:rsidRPr="00A66B1F">
        <w:rPr>
          <w:rFonts w:ascii="Arial" w:hAnsi="Arial" w:cs="Arial"/>
          <w:sz w:val="22"/>
          <w:szCs w:val="22"/>
          <w:lang w:val="en-GB"/>
        </w:rPr>
        <w:t>.</w:t>
      </w:r>
    </w:p>
    <w:p w14:paraId="150AE62E" w14:textId="77777777" w:rsidR="00111901" w:rsidRPr="00A66B1F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 xml:space="preserve">- </w:t>
      </w:r>
      <w:r w:rsidR="00CA1C44" w:rsidRPr="00A66B1F">
        <w:rPr>
          <w:rFonts w:ascii="Arial" w:hAnsi="Arial" w:cs="Arial"/>
          <w:sz w:val="22"/>
          <w:szCs w:val="22"/>
          <w:lang w:val="en-GB"/>
        </w:rPr>
        <w:t xml:space="preserve">Largest glacier: </w:t>
      </w:r>
      <w:proofErr w:type="spellStart"/>
      <w:r w:rsidR="00B54D52" w:rsidRPr="00A66B1F">
        <w:rPr>
          <w:rFonts w:ascii="Arial" w:hAnsi="Arial" w:cs="Arial"/>
          <w:sz w:val="22"/>
          <w:szCs w:val="22"/>
          <w:lang w:val="en-GB"/>
        </w:rPr>
        <w:t>Mandròn</w:t>
      </w:r>
      <w:proofErr w:type="spellEnd"/>
      <w:r w:rsidR="00CA1C44" w:rsidRPr="00A66B1F">
        <w:rPr>
          <w:rFonts w:ascii="Arial" w:hAnsi="Arial" w:cs="Arial"/>
          <w:sz w:val="22"/>
          <w:szCs w:val="22"/>
          <w:lang w:val="en-GB"/>
        </w:rPr>
        <w:t>,</w:t>
      </w:r>
      <w:r w:rsidR="00B54D52" w:rsidRPr="00A66B1F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="00B54D52" w:rsidRPr="00A66B1F">
        <w:rPr>
          <w:rFonts w:ascii="Arial" w:hAnsi="Arial" w:cs="Arial"/>
          <w:sz w:val="22"/>
          <w:szCs w:val="22"/>
          <w:lang w:val="en-GB"/>
        </w:rPr>
        <w:t>Adamello</w:t>
      </w:r>
      <w:proofErr w:type="spellEnd"/>
      <w:r w:rsidR="00B54D52" w:rsidRPr="00A66B1F">
        <w:rPr>
          <w:rFonts w:ascii="Arial" w:hAnsi="Arial" w:cs="Arial"/>
          <w:sz w:val="22"/>
          <w:szCs w:val="22"/>
          <w:lang w:val="en-GB"/>
        </w:rPr>
        <w:t xml:space="preserve">, </w:t>
      </w:r>
      <w:r w:rsidRPr="00A66B1F">
        <w:rPr>
          <w:rFonts w:ascii="Arial" w:hAnsi="Arial" w:cs="Arial"/>
          <w:sz w:val="22"/>
          <w:szCs w:val="22"/>
          <w:lang w:val="en-GB"/>
        </w:rPr>
        <w:t>1</w:t>
      </w:r>
      <w:r w:rsidR="00CA1C44" w:rsidRPr="00A66B1F">
        <w:rPr>
          <w:rFonts w:ascii="Arial" w:hAnsi="Arial" w:cs="Arial"/>
          <w:sz w:val="22"/>
          <w:szCs w:val="22"/>
          <w:lang w:val="en-GB"/>
        </w:rPr>
        <w:t>,</w:t>
      </w:r>
      <w:r w:rsidRPr="00A66B1F">
        <w:rPr>
          <w:rFonts w:ascii="Arial" w:hAnsi="Arial" w:cs="Arial"/>
          <w:sz w:val="22"/>
          <w:szCs w:val="22"/>
          <w:lang w:val="en-GB"/>
        </w:rPr>
        <w:t xml:space="preserve">630 </w:t>
      </w:r>
      <w:r w:rsidR="00CA1C44" w:rsidRPr="00A66B1F">
        <w:rPr>
          <w:rFonts w:ascii="Arial" w:hAnsi="Arial" w:cs="Arial"/>
          <w:sz w:val="22"/>
          <w:szCs w:val="22"/>
          <w:lang w:val="en-GB"/>
        </w:rPr>
        <w:t>hectares</w:t>
      </w:r>
    </w:p>
    <w:p w14:paraId="5E2D32B3" w14:textId="77777777" w:rsidR="00111901" w:rsidRPr="00A66B1F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 xml:space="preserve">- </w:t>
      </w:r>
      <w:r w:rsidR="00CA1C44" w:rsidRPr="00A66B1F">
        <w:rPr>
          <w:rFonts w:ascii="Arial" w:hAnsi="Arial" w:cs="Arial"/>
          <w:sz w:val="22"/>
          <w:szCs w:val="22"/>
          <w:lang w:val="en-GB"/>
        </w:rPr>
        <w:t xml:space="preserve">Number of lakes: </w:t>
      </w:r>
      <w:r w:rsidRPr="00A66B1F">
        <w:rPr>
          <w:rFonts w:ascii="Arial" w:hAnsi="Arial" w:cs="Arial"/>
          <w:sz w:val="22"/>
          <w:szCs w:val="22"/>
          <w:lang w:val="en-GB"/>
        </w:rPr>
        <w:t>297</w:t>
      </w:r>
    </w:p>
    <w:p w14:paraId="06FEDB84" w14:textId="77777777" w:rsidR="00111901" w:rsidRPr="00A66B1F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>- U</w:t>
      </w:r>
      <w:r w:rsidR="00CA1C44" w:rsidRPr="00A66B1F">
        <w:rPr>
          <w:rFonts w:ascii="Arial" w:hAnsi="Arial" w:cs="Arial"/>
          <w:sz w:val="22"/>
          <w:szCs w:val="22"/>
          <w:lang w:val="en-GB"/>
        </w:rPr>
        <w:t>NESCO sites</w:t>
      </w:r>
      <w:r w:rsidRPr="00A66B1F">
        <w:rPr>
          <w:rFonts w:ascii="Arial" w:hAnsi="Arial" w:cs="Arial"/>
          <w:sz w:val="22"/>
          <w:szCs w:val="22"/>
          <w:lang w:val="en-GB"/>
        </w:rPr>
        <w:t>: 4</w:t>
      </w:r>
    </w:p>
    <w:p w14:paraId="7A380C4D" w14:textId="77777777" w:rsidR="00111901" w:rsidRPr="00A66B1F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</w:p>
    <w:p w14:paraId="533CCC66" w14:textId="77777777" w:rsidR="00111901" w:rsidRPr="00A66B1F" w:rsidRDefault="00CA1C44" w:rsidP="00111901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b/>
          <w:bCs/>
          <w:sz w:val="22"/>
          <w:szCs w:val="22"/>
          <w:lang w:val="en-GB"/>
        </w:rPr>
        <w:t>Population</w:t>
      </w:r>
    </w:p>
    <w:p w14:paraId="5E7A4A95" w14:textId="11CE20F8" w:rsidR="00111901" w:rsidRPr="000B71AC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 xml:space="preserve">- </w:t>
      </w:r>
      <w:r w:rsidR="00CA1C44" w:rsidRPr="00A66B1F">
        <w:rPr>
          <w:rFonts w:ascii="Arial" w:hAnsi="Arial" w:cs="Arial"/>
          <w:sz w:val="22"/>
          <w:szCs w:val="22"/>
          <w:lang w:val="en-GB"/>
        </w:rPr>
        <w:t>Number of inhabitants:</w:t>
      </w:r>
      <w:r w:rsidRPr="00A66B1F">
        <w:rPr>
          <w:rFonts w:ascii="Arial" w:hAnsi="Arial" w:cs="Arial"/>
          <w:sz w:val="22"/>
          <w:szCs w:val="22"/>
          <w:lang w:val="en-GB"/>
        </w:rPr>
        <w:t xml:space="preserve"> </w:t>
      </w:r>
      <w:r w:rsidR="000B71AC" w:rsidRPr="000B71AC">
        <w:rPr>
          <w:rFonts w:ascii="Arial" w:hAnsi="Arial" w:cs="Arial"/>
          <w:sz w:val="22"/>
          <w:szCs w:val="22"/>
          <w:lang w:val="en-GB"/>
        </w:rPr>
        <w:t>542.739 (</w:t>
      </w:r>
      <w:r w:rsidR="000B71AC">
        <w:rPr>
          <w:rFonts w:ascii="Arial" w:hAnsi="Arial" w:cs="Arial"/>
          <w:sz w:val="22"/>
          <w:szCs w:val="22"/>
          <w:lang w:val="en-GB"/>
        </w:rPr>
        <w:t>at</w:t>
      </w:r>
      <w:r w:rsidR="000B71AC" w:rsidRPr="000B71AC">
        <w:rPr>
          <w:rFonts w:ascii="Arial" w:hAnsi="Arial" w:cs="Arial"/>
          <w:sz w:val="22"/>
          <w:szCs w:val="22"/>
          <w:lang w:val="en-GB"/>
        </w:rPr>
        <w:t xml:space="preserve"> 1 January</w:t>
      </w:r>
      <w:r w:rsidR="000B71AC" w:rsidRPr="000B71AC">
        <w:rPr>
          <w:rFonts w:ascii="Arial" w:hAnsi="Arial" w:cs="Arial"/>
          <w:sz w:val="22"/>
          <w:szCs w:val="22"/>
          <w:lang w:val="en-GB"/>
        </w:rPr>
        <w:t xml:space="preserve"> 2020)</w:t>
      </w:r>
    </w:p>
    <w:p w14:paraId="148C14B1" w14:textId="77777777" w:rsidR="00111901" w:rsidRPr="00A66B1F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>- Densit</w:t>
      </w:r>
      <w:r w:rsidR="00CA1C44" w:rsidRPr="00A66B1F">
        <w:rPr>
          <w:rFonts w:ascii="Arial" w:hAnsi="Arial" w:cs="Arial"/>
          <w:sz w:val="22"/>
          <w:szCs w:val="22"/>
          <w:lang w:val="en-GB"/>
        </w:rPr>
        <w:t>y</w:t>
      </w:r>
      <w:r w:rsidRPr="00A66B1F">
        <w:rPr>
          <w:rFonts w:ascii="Arial" w:hAnsi="Arial" w:cs="Arial"/>
          <w:sz w:val="22"/>
          <w:szCs w:val="22"/>
          <w:lang w:val="en-GB"/>
        </w:rPr>
        <w:t xml:space="preserve">: 87 </w:t>
      </w:r>
      <w:r w:rsidR="00CA1C44" w:rsidRPr="00A66B1F">
        <w:rPr>
          <w:rFonts w:ascii="Arial" w:hAnsi="Arial" w:cs="Arial"/>
          <w:sz w:val="22"/>
          <w:szCs w:val="22"/>
          <w:lang w:val="en-GB"/>
        </w:rPr>
        <w:t>inhabitants/</w:t>
      </w:r>
      <w:r w:rsidR="00C871DC" w:rsidRPr="00A66B1F">
        <w:rPr>
          <w:rFonts w:ascii="Arial" w:hAnsi="Arial" w:cs="Arial"/>
          <w:sz w:val="22"/>
          <w:szCs w:val="22"/>
          <w:lang w:val="en-GB"/>
        </w:rPr>
        <w:t>km</w:t>
      </w:r>
      <w:r w:rsidR="00C871DC" w:rsidRPr="00A66B1F">
        <w:rPr>
          <w:rFonts w:ascii="Arial" w:hAnsi="Arial" w:cs="Arial"/>
          <w:sz w:val="22"/>
          <w:szCs w:val="22"/>
          <w:vertAlign w:val="superscript"/>
          <w:lang w:val="en-GB"/>
        </w:rPr>
        <w:t>2</w:t>
      </w:r>
    </w:p>
    <w:p w14:paraId="5D02869E" w14:textId="2E02AE32" w:rsidR="00111901" w:rsidRPr="00A66B1F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 xml:space="preserve">- </w:t>
      </w:r>
      <w:r w:rsidR="00C871DC" w:rsidRPr="00A66B1F">
        <w:rPr>
          <w:rFonts w:ascii="Arial" w:hAnsi="Arial" w:cs="Arial"/>
          <w:sz w:val="22"/>
          <w:szCs w:val="22"/>
          <w:lang w:val="en-GB"/>
        </w:rPr>
        <w:t xml:space="preserve">Number of </w:t>
      </w:r>
      <w:r w:rsidR="00C871DC" w:rsidRPr="000B71AC">
        <w:rPr>
          <w:rFonts w:ascii="Arial" w:hAnsi="Arial" w:cs="Arial"/>
          <w:sz w:val="22"/>
          <w:szCs w:val="22"/>
          <w:lang w:val="en-GB"/>
        </w:rPr>
        <w:t>families</w:t>
      </w:r>
      <w:r w:rsidRPr="000B71AC">
        <w:rPr>
          <w:rFonts w:ascii="Arial" w:hAnsi="Arial" w:cs="Arial"/>
          <w:sz w:val="22"/>
          <w:szCs w:val="22"/>
          <w:lang w:val="en-GB"/>
        </w:rPr>
        <w:t xml:space="preserve">: </w:t>
      </w:r>
      <w:r w:rsidR="000B71AC" w:rsidRPr="000B71AC">
        <w:rPr>
          <w:rFonts w:ascii="Arial" w:hAnsi="Arial" w:cs="Arial"/>
          <w:sz w:val="22"/>
          <w:szCs w:val="22"/>
        </w:rPr>
        <w:t>238.029</w:t>
      </w:r>
    </w:p>
    <w:p w14:paraId="44F33DB4" w14:textId="77777777" w:rsidR="00111901" w:rsidRPr="00A66B1F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 xml:space="preserve">- </w:t>
      </w:r>
      <w:r w:rsidR="00C871DC" w:rsidRPr="00A66B1F">
        <w:rPr>
          <w:rFonts w:ascii="Arial" w:hAnsi="Arial" w:cs="Arial"/>
          <w:sz w:val="22"/>
          <w:szCs w:val="22"/>
          <w:lang w:val="en-GB"/>
        </w:rPr>
        <w:t>Municipalities: 17</w:t>
      </w:r>
      <w:r w:rsidR="003A017E">
        <w:rPr>
          <w:rFonts w:ascii="Arial" w:hAnsi="Arial" w:cs="Arial"/>
          <w:sz w:val="22"/>
          <w:szCs w:val="22"/>
          <w:lang w:val="en-GB"/>
        </w:rPr>
        <w:t>5</w:t>
      </w:r>
      <w:r w:rsidR="00C871DC" w:rsidRPr="00A66B1F">
        <w:rPr>
          <w:rFonts w:ascii="Arial" w:hAnsi="Arial" w:cs="Arial"/>
          <w:sz w:val="22"/>
          <w:szCs w:val="22"/>
          <w:lang w:val="en-GB"/>
        </w:rPr>
        <w:t xml:space="preserve">, of which </w:t>
      </w:r>
      <w:r w:rsidRPr="00A66B1F">
        <w:rPr>
          <w:rFonts w:ascii="Arial" w:hAnsi="Arial" w:cs="Arial"/>
          <w:sz w:val="22"/>
          <w:szCs w:val="22"/>
          <w:lang w:val="en-GB"/>
        </w:rPr>
        <w:t xml:space="preserve">75% </w:t>
      </w:r>
      <w:r w:rsidR="00C871DC" w:rsidRPr="00A66B1F">
        <w:rPr>
          <w:rFonts w:ascii="Arial" w:hAnsi="Arial" w:cs="Arial"/>
          <w:sz w:val="22"/>
          <w:szCs w:val="22"/>
          <w:lang w:val="en-GB"/>
        </w:rPr>
        <w:t>are at an elevation of 1,000 metres or above.</w:t>
      </w:r>
    </w:p>
    <w:p w14:paraId="42930838" w14:textId="71DCCB29" w:rsidR="00111901" w:rsidRPr="004D7786" w:rsidRDefault="00C871DC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4D7786">
        <w:rPr>
          <w:rFonts w:ascii="Arial" w:hAnsi="Arial" w:cs="Arial"/>
          <w:sz w:val="22"/>
          <w:szCs w:val="22"/>
        </w:rPr>
        <w:t xml:space="preserve">- The </w:t>
      </w:r>
      <w:proofErr w:type="spellStart"/>
      <w:r w:rsidR="000B71AC">
        <w:rPr>
          <w:rFonts w:ascii="Arial" w:hAnsi="Arial" w:cs="Arial"/>
          <w:sz w:val="22"/>
          <w:szCs w:val="22"/>
        </w:rPr>
        <w:t>six</w:t>
      </w:r>
      <w:proofErr w:type="spellEnd"/>
      <w:r w:rsidRPr="004D778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D7786">
        <w:rPr>
          <w:rFonts w:ascii="Arial" w:hAnsi="Arial" w:cs="Arial"/>
          <w:sz w:val="22"/>
          <w:szCs w:val="22"/>
        </w:rPr>
        <w:t>largest</w:t>
      </w:r>
      <w:proofErr w:type="spellEnd"/>
      <w:r w:rsidRPr="004D778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D7786">
        <w:rPr>
          <w:rFonts w:ascii="Arial" w:hAnsi="Arial" w:cs="Arial"/>
          <w:sz w:val="22"/>
          <w:szCs w:val="22"/>
        </w:rPr>
        <w:t>municipalities</w:t>
      </w:r>
      <w:proofErr w:type="spellEnd"/>
      <w:r w:rsidRPr="004D7786">
        <w:rPr>
          <w:rFonts w:ascii="Arial" w:hAnsi="Arial" w:cs="Arial"/>
          <w:sz w:val="22"/>
          <w:szCs w:val="22"/>
        </w:rPr>
        <w:t xml:space="preserve">: </w:t>
      </w:r>
      <w:r w:rsidR="00111901" w:rsidRPr="004D7786">
        <w:rPr>
          <w:rFonts w:ascii="Arial" w:hAnsi="Arial" w:cs="Arial"/>
          <w:sz w:val="22"/>
          <w:szCs w:val="22"/>
        </w:rPr>
        <w:t xml:space="preserve">Trento, Rovereto, Pergine Valsugana, Arco </w:t>
      </w:r>
      <w:r w:rsidRPr="004D7786">
        <w:rPr>
          <w:rFonts w:ascii="Arial" w:hAnsi="Arial" w:cs="Arial"/>
          <w:sz w:val="22"/>
          <w:szCs w:val="22"/>
        </w:rPr>
        <w:t>and</w:t>
      </w:r>
      <w:r w:rsidR="00111901" w:rsidRPr="004D7786">
        <w:rPr>
          <w:rFonts w:ascii="Arial" w:hAnsi="Arial" w:cs="Arial"/>
          <w:sz w:val="22"/>
          <w:szCs w:val="22"/>
        </w:rPr>
        <w:t xml:space="preserve"> Riva del Garda </w:t>
      </w:r>
    </w:p>
    <w:p w14:paraId="1DAF206A" w14:textId="05661BBE" w:rsidR="00111901" w:rsidRPr="000B71AC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4D7786">
        <w:rPr>
          <w:rFonts w:ascii="Arial" w:hAnsi="Arial" w:cs="Arial"/>
          <w:sz w:val="22"/>
          <w:szCs w:val="22"/>
        </w:rPr>
        <w:t xml:space="preserve">- </w:t>
      </w:r>
      <w:r w:rsidR="00C871DC" w:rsidRPr="004D7786">
        <w:rPr>
          <w:rFonts w:ascii="Arial" w:hAnsi="Arial" w:cs="Arial"/>
          <w:sz w:val="22"/>
          <w:szCs w:val="22"/>
        </w:rPr>
        <w:t xml:space="preserve">The </w:t>
      </w:r>
      <w:proofErr w:type="spellStart"/>
      <w:r w:rsidR="000B71AC">
        <w:rPr>
          <w:rFonts w:ascii="Arial" w:hAnsi="Arial" w:cs="Arial"/>
          <w:sz w:val="22"/>
          <w:szCs w:val="22"/>
        </w:rPr>
        <w:t>six</w:t>
      </w:r>
      <w:proofErr w:type="spellEnd"/>
      <w:r w:rsidR="00C871DC" w:rsidRPr="004D778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871DC" w:rsidRPr="004D7786">
        <w:rPr>
          <w:rFonts w:ascii="Arial" w:hAnsi="Arial" w:cs="Arial"/>
          <w:sz w:val="22"/>
          <w:szCs w:val="22"/>
        </w:rPr>
        <w:t>most</w:t>
      </w:r>
      <w:proofErr w:type="spellEnd"/>
      <w:r w:rsidR="00C871DC" w:rsidRPr="004D7786">
        <w:rPr>
          <w:rFonts w:ascii="Arial" w:hAnsi="Arial" w:cs="Arial"/>
          <w:sz w:val="22"/>
          <w:szCs w:val="22"/>
        </w:rPr>
        <w:t xml:space="preserve"> beautiful </w:t>
      </w:r>
      <w:proofErr w:type="spellStart"/>
      <w:r w:rsidR="00C871DC" w:rsidRPr="004D7786">
        <w:rPr>
          <w:rFonts w:ascii="Arial" w:hAnsi="Arial" w:cs="Arial"/>
          <w:sz w:val="22"/>
          <w:szCs w:val="22"/>
        </w:rPr>
        <w:t>hamlets</w:t>
      </w:r>
      <w:proofErr w:type="spellEnd"/>
      <w:r w:rsidR="00C871DC" w:rsidRPr="004D7786">
        <w:rPr>
          <w:rFonts w:ascii="Arial" w:hAnsi="Arial" w:cs="Arial"/>
          <w:sz w:val="22"/>
          <w:szCs w:val="22"/>
        </w:rPr>
        <w:t xml:space="preserve"> in Trentino </w:t>
      </w:r>
      <w:proofErr w:type="spellStart"/>
      <w:r w:rsidR="00C871DC" w:rsidRPr="004D7786">
        <w:rPr>
          <w:rFonts w:ascii="Arial" w:hAnsi="Arial" w:cs="Arial"/>
          <w:sz w:val="22"/>
          <w:szCs w:val="22"/>
        </w:rPr>
        <w:t>as</w:t>
      </w:r>
      <w:proofErr w:type="spellEnd"/>
      <w:r w:rsidR="00C871DC" w:rsidRPr="004D778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871DC" w:rsidRPr="004D7786">
        <w:rPr>
          <w:rFonts w:ascii="Arial" w:hAnsi="Arial" w:cs="Arial"/>
          <w:sz w:val="22"/>
          <w:szCs w:val="22"/>
        </w:rPr>
        <w:t>listed</w:t>
      </w:r>
      <w:proofErr w:type="spellEnd"/>
      <w:r w:rsidR="00C871DC" w:rsidRPr="004D7786">
        <w:rPr>
          <w:rFonts w:ascii="Arial" w:hAnsi="Arial" w:cs="Arial"/>
          <w:sz w:val="22"/>
          <w:szCs w:val="22"/>
        </w:rPr>
        <w:t xml:space="preserve"> in the guide "Borghi più belli d'Italia":</w:t>
      </w:r>
      <w:r w:rsidRPr="004D7786">
        <w:rPr>
          <w:rFonts w:ascii="Arial" w:hAnsi="Arial" w:cs="Arial"/>
          <w:sz w:val="22"/>
          <w:szCs w:val="22"/>
        </w:rPr>
        <w:t xml:space="preserve"> </w:t>
      </w:r>
      <w:r w:rsidR="003A017E" w:rsidRPr="000B71AC">
        <w:rPr>
          <w:rFonts w:ascii="Arial" w:hAnsi="Arial" w:cs="Arial"/>
          <w:sz w:val="22"/>
          <w:szCs w:val="22"/>
        </w:rPr>
        <w:t xml:space="preserve">Bondone, </w:t>
      </w:r>
      <w:r w:rsidRPr="000B71AC">
        <w:rPr>
          <w:rFonts w:ascii="Arial" w:hAnsi="Arial" w:cs="Arial"/>
          <w:sz w:val="22"/>
          <w:szCs w:val="22"/>
        </w:rPr>
        <w:t xml:space="preserve">Canale di Tenno, Mezzano, </w:t>
      </w:r>
      <w:r w:rsidR="00E34B65" w:rsidRPr="000B71AC">
        <w:rPr>
          <w:rFonts w:ascii="Arial" w:hAnsi="Arial" w:cs="Arial"/>
          <w:sz w:val="22"/>
          <w:szCs w:val="22"/>
        </w:rPr>
        <w:t>Vigo</w:t>
      </w:r>
      <w:r w:rsidRPr="000B71AC">
        <w:rPr>
          <w:rFonts w:ascii="Arial" w:hAnsi="Arial" w:cs="Arial"/>
          <w:sz w:val="22"/>
          <w:szCs w:val="22"/>
        </w:rPr>
        <w:t xml:space="preserve"> di Fassa, Rango, San Lorenzo </w:t>
      </w:r>
      <w:r w:rsidR="00E34B65" w:rsidRPr="000B71AC">
        <w:rPr>
          <w:rFonts w:ascii="Arial" w:hAnsi="Arial" w:cs="Arial"/>
          <w:sz w:val="22"/>
          <w:szCs w:val="22"/>
        </w:rPr>
        <w:t>Dorsino</w:t>
      </w:r>
    </w:p>
    <w:p w14:paraId="78BEB9C3" w14:textId="53BE358C" w:rsidR="000B71AC" w:rsidRPr="00E55700" w:rsidRDefault="000B71AC" w:rsidP="000B71AC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0B71AC">
        <w:rPr>
          <w:rFonts w:ascii="Arial" w:hAnsi="Arial" w:cs="Arial"/>
          <w:sz w:val="22"/>
          <w:szCs w:val="22"/>
        </w:rPr>
        <w:t xml:space="preserve">- </w:t>
      </w:r>
      <w:r w:rsidRPr="000B71AC">
        <w:rPr>
          <w:rFonts w:ascii="Arial" w:hAnsi="Arial" w:cs="Arial"/>
          <w:sz w:val="22"/>
          <w:szCs w:val="22"/>
        </w:rPr>
        <w:t xml:space="preserve">The </w:t>
      </w:r>
      <w:proofErr w:type="spellStart"/>
      <w:r w:rsidRPr="000B71AC">
        <w:rPr>
          <w:rFonts w:ascii="Arial" w:hAnsi="Arial" w:cs="Arial"/>
          <w:sz w:val="22"/>
          <w:szCs w:val="22"/>
        </w:rPr>
        <w:t>six</w:t>
      </w:r>
      <w:proofErr w:type="spellEnd"/>
      <w:r w:rsidRPr="000B71AC">
        <w:rPr>
          <w:rFonts w:ascii="Arial" w:hAnsi="Arial" w:cs="Arial"/>
          <w:sz w:val="22"/>
          <w:szCs w:val="22"/>
        </w:rPr>
        <w:t xml:space="preserve"> </w:t>
      </w:r>
      <w:r w:rsidRPr="000B71AC">
        <w:rPr>
          <w:rFonts w:ascii="Arial" w:hAnsi="Arial" w:cs="Arial"/>
          <w:sz w:val="22"/>
          <w:szCs w:val="22"/>
        </w:rPr>
        <w:t>“Bandiera Arancione”</w:t>
      </w:r>
      <w:r w:rsidRPr="000B71AC">
        <w:rPr>
          <w:rFonts w:ascii="Arial" w:hAnsi="Arial" w:cs="Arial"/>
          <w:sz w:val="22"/>
          <w:szCs w:val="22"/>
        </w:rPr>
        <w:t xml:space="preserve"> (Orange Flag)</w:t>
      </w:r>
      <w:r w:rsidRPr="000B71AC">
        <w:rPr>
          <w:rFonts w:ascii="Arial" w:hAnsi="Arial" w:cs="Arial"/>
          <w:sz w:val="22"/>
          <w:szCs w:val="22"/>
        </w:rPr>
        <w:t xml:space="preserve"> </w:t>
      </w:r>
      <w:r w:rsidRPr="000B71AC">
        <w:rPr>
          <w:rFonts w:ascii="Arial" w:hAnsi="Arial" w:cs="Arial"/>
          <w:sz w:val="22"/>
          <w:szCs w:val="22"/>
        </w:rPr>
        <w:t xml:space="preserve">of the </w:t>
      </w:r>
      <w:proofErr w:type="spellStart"/>
      <w:r w:rsidRPr="000B71AC">
        <w:rPr>
          <w:rFonts w:ascii="Arial" w:hAnsi="Arial" w:cs="Arial"/>
          <w:sz w:val="22"/>
          <w:szCs w:val="22"/>
        </w:rPr>
        <w:t>Italian</w:t>
      </w:r>
      <w:proofErr w:type="spellEnd"/>
      <w:r w:rsidRPr="000B71AC">
        <w:rPr>
          <w:rFonts w:ascii="Arial" w:hAnsi="Arial" w:cs="Arial"/>
          <w:sz w:val="22"/>
          <w:szCs w:val="22"/>
        </w:rPr>
        <w:t xml:space="preserve"> Touring Club</w:t>
      </w:r>
      <w:r w:rsidRPr="000B71AC">
        <w:rPr>
          <w:rFonts w:ascii="Arial" w:hAnsi="Arial" w:cs="Arial"/>
          <w:sz w:val="22"/>
          <w:szCs w:val="22"/>
        </w:rPr>
        <w:t>: Ala, Ledro, Levico terme, Tenno, Molveno, Caderzone</w:t>
      </w:r>
    </w:p>
    <w:p w14:paraId="469FBA66" w14:textId="77777777" w:rsidR="000B71AC" w:rsidRPr="004D7786" w:rsidRDefault="000B71AC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</w:p>
    <w:p w14:paraId="627B54B4" w14:textId="77777777" w:rsidR="00111901" w:rsidRPr="004D7786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</w:p>
    <w:p w14:paraId="306D6132" w14:textId="77777777" w:rsidR="00111901" w:rsidRPr="00A66B1F" w:rsidRDefault="00C871DC" w:rsidP="00111901">
      <w:pPr>
        <w:pStyle w:val="Intestazione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b/>
          <w:bCs/>
          <w:sz w:val="22"/>
          <w:szCs w:val="22"/>
          <w:lang w:val="en-GB"/>
        </w:rPr>
        <w:t>Environment and sustainability</w:t>
      </w:r>
    </w:p>
    <w:p w14:paraId="6F3692E7" w14:textId="77777777" w:rsidR="00111901" w:rsidRPr="00A66B1F" w:rsidRDefault="00111901" w:rsidP="00111901">
      <w:pPr>
        <w:pStyle w:val="Intestazione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 xml:space="preserve">- </w:t>
      </w:r>
      <w:r w:rsidR="00C871DC" w:rsidRPr="00A66B1F">
        <w:rPr>
          <w:rFonts w:ascii="Arial" w:hAnsi="Arial" w:cs="Arial"/>
          <w:sz w:val="22"/>
          <w:szCs w:val="22"/>
          <w:lang w:val="en-GB"/>
        </w:rPr>
        <w:t>Territory under environmental protection:</w:t>
      </w:r>
      <w:r w:rsidRPr="00A66B1F">
        <w:rPr>
          <w:rFonts w:ascii="Arial" w:hAnsi="Arial" w:cs="Arial"/>
          <w:sz w:val="22"/>
          <w:szCs w:val="22"/>
          <w:lang w:val="en-GB"/>
        </w:rPr>
        <w:t xml:space="preserve"> 30%</w:t>
      </w:r>
    </w:p>
    <w:p w14:paraId="1BAE9CA9" w14:textId="77777777" w:rsidR="00111901" w:rsidRPr="00A66B1F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 xml:space="preserve">- </w:t>
      </w:r>
      <w:r w:rsidR="00C871DC" w:rsidRPr="00A66B1F">
        <w:rPr>
          <w:rFonts w:ascii="Arial" w:hAnsi="Arial" w:cs="Arial"/>
          <w:sz w:val="22"/>
          <w:szCs w:val="22"/>
          <w:lang w:val="en-GB"/>
        </w:rPr>
        <w:t>Extension of forested areas</w:t>
      </w:r>
      <w:r w:rsidRPr="00A66B1F">
        <w:rPr>
          <w:rFonts w:ascii="Arial" w:hAnsi="Arial" w:cs="Arial"/>
          <w:sz w:val="22"/>
          <w:szCs w:val="22"/>
          <w:lang w:val="en-GB"/>
        </w:rPr>
        <w:t>: 63%</w:t>
      </w:r>
    </w:p>
    <w:p w14:paraId="14BCB2E0" w14:textId="77777777" w:rsidR="00572A4D" w:rsidRPr="00A66B1F" w:rsidRDefault="00572A4D" w:rsidP="00572A4D">
      <w:pPr>
        <w:rPr>
          <w:rFonts w:cs="Arial"/>
          <w:sz w:val="22"/>
          <w:szCs w:val="22"/>
          <w:lang w:val="en-GB"/>
        </w:rPr>
      </w:pPr>
      <w:r w:rsidRPr="00A66B1F">
        <w:rPr>
          <w:rFonts w:cs="Arial"/>
          <w:sz w:val="22"/>
          <w:szCs w:val="22"/>
          <w:lang w:val="en-GB"/>
        </w:rPr>
        <w:t xml:space="preserve">- </w:t>
      </w:r>
      <w:r w:rsidR="00C871DC" w:rsidRPr="00A66B1F">
        <w:rPr>
          <w:rFonts w:cs="Arial"/>
          <w:sz w:val="22"/>
          <w:szCs w:val="22"/>
          <w:lang w:val="en-GB"/>
        </w:rPr>
        <w:t>Plant varieties present: 2,</w:t>
      </w:r>
      <w:r w:rsidRPr="00A66B1F">
        <w:rPr>
          <w:rFonts w:cs="Arial"/>
          <w:sz w:val="22"/>
          <w:szCs w:val="22"/>
          <w:lang w:val="en-GB"/>
        </w:rPr>
        <w:t>359</w:t>
      </w:r>
      <w:r w:rsidR="00C871DC" w:rsidRPr="00A66B1F">
        <w:rPr>
          <w:rFonts w:cs="Arial"/>
          <w:sz w:val="22"/>
          <w:szCs w:val="22"/>
          <w:lang w:val="en-GB"/>
        </w:rPr>
        <w:t>, of which 17 are endemic to Trentino</w:t>
      </w:r>
      <w:r w:rsidRPr="00A66B1F">
        <w:rPr>
          <w:rFonts w:cs="Arial"/>
          <w:sz w:val="22"/>
          <w:szCs w:val="22"/>
          <w:lang w:val="en-GB"/>
        </w:rPr>
        <w:t xml:space="preserve"> </w:t>
      </w:r>
    </w:p>
    <w:p w14:paraId="2626E6AF" w14:textId="77777777" w:rsidR="00111901" w:rsidRPr="00A66B1F" w:rsidRDefault="00111901" w:rsidP="00111901">
      <w:pPr>
        <w:pStyle w:val="Intestazione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 xml:space="preserve">- </w:t>
      </w:r>
      <w:r w:rsidR="00C871DC" w:rsidRPr="00A66B1F">
        <w:rPr>
          <w:rFonts w:ascii="Arial" w:hAnsi="Arial" w:cs="Arial"/>
          <w:sz w:val="22"/>
          <w:szCs w:val="22"/>
          <w:lang w:val="en-GB"/>
        </w:rPr>
        <w:t>Number of trees: 500,000,000 or about 1,</w:t>
      </w:r>
      <w:r w:rsidRPr="00A66B1F">
        <w:rPr>
          <w:rFonts w:ascii="Arial" w:hAnsi="Arial" w:cs="Arial"/>
          <w:sz w:val="22"/>
          <w:szCs w:val="22"/>
          <w:lang w:val="en-GB"/>
        </w:rPr>
        <w:t xml:space="preserve">000 per </w:t>
      </w:r>
      <w:r w:rsidR="00C871DC" w:rsidRPr="00A66B1F">
        <w:rPr>
          <w:rFonts w:ascii="Arial" w:hAnsi="Arial" w:cs="Arial"/>
          <w:sz w:val="22"/>
          <w:szCs w:val="22"/>
          <w:lang w:val="en-GB"/>
        </w:rPr>
        <w:t>inhabitant</w:t>
      </w:r>
    </w:p>
    <w:p w14:paraId="6BA1DA6A" w14:textId="44D00FFB" w:rsidR="000B71AC" w:rsidRDefault="00572A4D" w:rsidP="00111901">
      <w:pPr>
        <w:pStyle w:val="Intestazione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 xml:space="preserve">- </w:t>
      </w:r>
      <w:r w:rsidR="00C871DC" w:rsidRPr="00A66B1F">
        <w:rPr>
          <w:rFonts w:ascii="Arial" w:hAnsi="Arial" w:cs="Arial"/>
          <w:sz w:val="22"/>
          <w:szCs w:val="22"/>
          <w:lang w:val="en-GB"/>
        </w:rPr>
        <w:t>Protected animal species</w:t>
      </w:r>
      <w:r w:rsidRPr="00A66B1F">
        <w:rPr>
          <w:rFonts w:ascii="Arial" w:hAnsi="Arial" w:cs="Arial"/>
          <w:sz w:val="22"/>
          <w:szCs w:val="22"/>
          <w:lang w:val="en-GB"/>
        </w:rPr>
        <w:t>: 125</w:t>
      </w:r>
    </w:p>
    <w:p w14:paraId="7D01F94E" w14:textId="4C863E7D" w:rsidR="000B71AC" w:rsidRPr="00A66B1F" w:rsidRDefault="000B71AC" w:rsidP="00111901">
      <w:pPr>
        <w:pStyle w:val="Intestazione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- Protected flora species: 35</w:t>
      </w:r>
    </w:p>
    <w:p w14:paraId="0B67F1F6" w14:textId="77777777" w:rsidR="002A0C2C" w:rsidRPr="00A66B1F" w:rsidRDefault="00111901" w:rsidP="00111901">
      <w:pPr>
        <w:pStyle w:val="Intestazione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 xml:space="preserve">- </w:t>
      </w:r>
      <w:r w:rsidR="002A0C2C" w:rsidRPr="00A66B1F">
        <w:rPr>
          <w:rFonts w:ascii="Arial" w:hAnsi="Arial" w:cs="Arial"/>
          <w:sz w:val="22"/>
          <w:szCs w:val="22"/>
          <w:lang w:val="en-GB"/>
        </w:rPr>
        <w:t>Deer, roe deer and chamois:</w:t>
      </w:r>
      <w:r w:rsidRPr="00A66B1F">
        <w:rPr>
          <w:rFonts w:ascii="Arial" w:hAnsi="Arial" w:cs="Arial"/>
          <w:sz w:val="22"/>
          <w:szCs w:val="22"/>
          <w:lang w:val="en-GB"/>
        </w:rPr>
        <w:t xml:space="preserve"> </w:t>
      </w:r>
      <w:r w:rsidR="002A0C2C" w:rsidRPr="00A66B1F">
        <w:rPr>
          <w:rFonts w:ascii="Arial" w:hAnsi="Arial" w:cs="Arial"/>
          <w:sz w:val="22"/>
          <w:szCs w:val="22"/>
          <w:lang w:val="en-GB"/>
        </w:rPr>
        <w:t xml:space="preserve">approx. </w:t>
      </w:r>
      <w:r w:rsidRPr="00A66B1F">
        <w:rPr>
          <w:rFonts w:ascii="Arial" w:hAnsi="Arial" w:cs="Arial"/>
          <w:sz w:val="22"/>
          <w:szCs w:val="22"/>
          <w:lang w:val="en-GB"/>
        </w:rPr>
        <w:t>67</w:t>
      </w:r>
      <w:r w:rsidR="002A0C2C" w:rsidRPr="00A66B1F">
        <w:rPr>
          <w:rFonts w:ascii="Arial" w:hAnsi="Arial" w:cs="Arial"/>
          <w:sz w:val="22"/>
          <w:szCs w:val="22"/>
          <w:lang w:val="en-GB"/>
        </w:rPr>
        <w:t>,000</w:t>
      </w:r>
    </w:p>
    <w:p w14:paraId="2DBA0FC2" w14:textId="77777777" w:rsidR="00111901" w:rsidRPr="00A66B1F" w:rsidRDefault="00111901" w:rsidP="00111901">
      <w:pPr>
        <w:pStyle w:val="Intestazione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 xml:space="preserve">- </w:t>
      </w:r>
      <w:r w:rsidR="002A0C2C" w:rsidRPr="00A66B1F">
        <w:rPr>
          <w:rFonts w:ascii="Arial" w:hAnsi="Arial" w:cs="Arial"/>
          <w:sz w:val="22"/>
          <w:szCs w:val="22"/>
          <w:lang w:val="en-GB"/>
        </w:rPr>
        <w:t xml:space="preserve">Brown bears: </w:t>
      </w:r>
      <w:r w:rsidRPr="00A66B1F">
        <w:rPr>
          <w:rFonts w:ascii="Arial" w:hAnsi="Arial" w:cs="Arial"/>
          <w:sz w:val="22"/>
          <w:szCs w:val="22"/>
          <w:lang w:val="en-GB"/>
        </w:rPr>
        <w:t xml:space="preserve">50 - 60 </w:t>
      </w:r>
      <w:r w:rsidR="002A0C2C" w:rsidRPr="00A66B1F">
        <w:rPr>
          <w:rFonts w:ascii="Arial" w:hAnsi="Arial" w:cs="Arial"/>
          <w:sz w:val="22"/>
          <w:szCs w:val="22"/>
          <w:lang w:val="en-GB"/>
        </w:rPr>
        <w:t>individuals</w:t>
      </w:r>
    </w:p>
    <w:p w14:paraId="55FB5174" w14:textId="2A2DD7C7" w:rsidR="00111901" w:rsidRPr="00A66B1F" w:rsidRDefault="00111901" w:rsidP="00111901">
      <w:pPr>
        <w:pStyle w:val="Intestazione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 xml:space="preserve">- </w:t>
      </w:r>
      <w:r w:rsidR="002A0C2C" w:rsidRPr="00A66B1F">
        <w:rPr>
          <w:rFonts w:ascii="Arial" w:hAnsi="Arial" w:cs="Arial"/>
          <w:sz w:val="22"/>
          <w:szCs w:val="22"/>
          <w:lang w:val="en-GB"/>
        </w:rPr>
        <w:t xml:space="preserve">Golden eagles: </w:t>
      </w:r>
      <w:r w:rsidRPr="00A66B1F">
        <w:rPr>
          <w:rFonts w:ascii="Arial" w:hAnsi="Arial" w:cs="Arial"/>
          <w:sz w:val="22"/>
          <w:szCs w:val="22"/>
          <w:lang w:val="en-GB"/>
        </w:rPr>
        <w:t xml:space="preserve">60-65 </w:t>
      </w:r>
      <w:r w:rsidR="002A0C2C" w:rsidRPr="00A66B1F">
        <w:rPr>
          <w:rFonts w:ascii="Arial" w:hAnsi="Arial" w:cs="Arial"/>
          <w:sz w:val="22"/>
          <w:szCs w:val="22"/>
          <w:lang w:val="en-GB"/>
        </w:rPr>
        <w:t>pairs</w:t>
      </w:r>
      <w:r w:rsidRPr="00A66B1F">
        <w:rPr>
          <w:rFonts w:ascii="Arial" w:hAnsi="Arial" w:cs="Arial"/>
          <w:sz w:val="22"/>
          <w:szCs w:val="22"/>
          <w:lang w:val="en-GB"/>
        </w:rPr>
        <w:br/>
        <w:t xml:space="preserve">- </w:t>
      </w:r>
      <w:r w:rsidR="002A0C2C" w:rsidRPr="00A66B1F">
        <w:rPr>
          <w:rFonts w:ascii="Arial" w:hAnsi="Arial" w:cs="Arial"/>
          <w:sz w:val="22"/>
          <w:szCs w:val="22"/>
          <w:lang w:val="en-GB"/>
        </w:rPr>
        <w:t>In Trentino, 8</w:t>
      </w:r>
      <w:r w:rsidR="003A017E">
        <w:rPr>
          <w:rFonts w:ascii="Arial" w:hAnsi="Arial" w:cs="Arial"/>
          <w:sz w:val="22"/>
          <w:szCs w:val="22"/>
          <w:lang w:val="en-GB"/>
        </w:rPr>
        <w:t>6</w:t>
      </w:r>
      <w:r w:rsidR="002A0C2C" w:rsidRPr="00A66B1F">
        <w:rPr>
          <w:rFonts w:ascii="Arial" w:hAnsi="Arial" w:cs="Arial"/>
          <w:sz w:val="22"/>
          <w:szCs w:val="22"/>
          <w:lang w:val="en-GB"/>
        </w:rPr>
        <w:t>.9% of electrical energy is derived from ren</w:t>
      </w:r>
      <w:r w:rsidR="00EE28BD" w:rsidRPr="00A66B1F">
        <w:rPr>
          <w:rFonts w:ascii="Arial" w:hAnsi="Arial" w:cs="Arial"/>
          <w:sz w:val="22"/>
          <w:szCs w:val="22"/>
          <w:lang w:val="en-GB"/>
        </w:rPr>
        <w:t>e</w:t>
      </w:r>
      <w:r w:rsidR="002A0C2C" w:rsidRPr="00A66B1F">
        <w:rPr>
          <w:rFonts w:ascii="Arial" w:hAnsi="Arial" w:cs="Arial"/>
          <w:sz w:val="22"/>
          <w:szCs w:val="22"/>
          <w:lang w:val="en-GB"/>
        </w:rPr>
        <w:t>wable sources, almost exclusively</w:t>
      </w:r>
      <w:r w:rsidR="00EE28BD" w:rsidRPr="00A66B1F">
        <w:rPr>
          <w:rFonts w:ascii="Arial" w:hAnsi="Arial" w:cs="Arial"/>
          <w:sz w:val="22"/>
          <w:szCs w:val="22"/>
          <w:lang w:val="en-GB"/>
        </w:rPr>
        <w:t xml:space="preserve"> from</w:t>
      </w:r>
      <w:r w:rsidR="002A0C2C" w:rsidRPr="00A66B1F">
        <w:rPr>
          <w:rFonts w:ascii="Arial" w:hAnsi="Arial" w:cs="Arial"/>
          <w:sz w:val="22"/>
          <w:szCs w:val="22"/>
          <w:lang w:val="en-GB"/>
        </w:rPr>
        <w:t xml:space="preserve"> hydroelectric plants</w:t>
      </w:r>
      <w:r w:rsidR="000B71AC">
        <w:rPr>
          <w:rFonts w:ascii="Arial" w:hAnsi="Arial" w:cs="Arial"/>
          <w:sz w:val="22"/>
          <w:szCs w:val="22"/>
          <w:lang w:val="en-GB"/>
        </w:rPr>
        <w:t xml:space="preserve"> (78,7%)</w:t>
      </w:r>
      <w:r w:rsidR="002A0C2C" w:rsidRPr="00A66B1F">
        <w:rPr>
          <w:rFonts w:ascii="Arial" w:hAnsi="Arial" w:cs="Arial"/>
          <w:sz w:val="22"/>
          <w:szCs w:val="22"/>
          <w:lang w:val="en-GB"/>
        </w:rPr>
        <w:t>.</w:t>
      </w:r>
    </w:p>
    <w:p w14:paraId="2570B006" w14:textId="77777777" w:rsidR="00111901" w:rsidRPr="00A66B1F" w:rsidRDefault="00111901" w:rsidP="00111901">
      <w:pPr>
        <w:pStyle w:val="Intestazione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 xml:space="preserve">- </w:t>
      </w:r>
      <w:r w:rsidR="00F84669" w:rsidRPr="00A66B1F">
        <w:rPr>
          <w:rFonts w:ascii="Arial" w:hAnsi="Arial" w:cs="Arial"/>
          <w:sz w:val="22"/>
          <w:szCs w:val="22"/>
          <w:lang w:val="en-GB"/>
        </w:rPr>
        <w:t xml:space="preserve">Tourist accommodation facilities certified </w:t>
      </w:r>
      <w:r w:rsidRPr="00A66B1F">
        <w:rPr>
          <w:rFonts w:ascii="Arial" w:hAnsi="Arial" w:cs="Arial"/>
          <w:sz w:val="22"/>
          <w:szCs w:val="22"/>
          <w:lang w:val="en-GB"/>
        </w:rPr>
        <w:t>Ecolabel: 4</w:t>
      </w:r>
      <w:r w:rsidR="003A017E">
        <w:rPr>
          <w:rFonts w:ascii="Arial" w:hAnsi="Arial" w:cs="Arial"/>
          <w:sz w:val="22"/>
          <w:szCs w:val="22"/>
          <w:lang w:val="en-GB"/>
        </w:rPr>
        <w:t>8</w:t>
      </w:r>
      <w:r w:rsidRPr="00A66B1F">
        <w:rPr>
          <w:rFonts w:ascii="Arial" w:hAnsi="Arial" w:cs="Arial"/>
          <w:sz w:val="22"/>
          <w:szCs w:val="22"/>
          <w:lang w:val="en-GB"/>
        </w:rPr>
        <w:t xml:space="preserve"> (</w:t>
      </w:r>
      <w:r w:rsidR="00F84669" w:rsidRPr="00A66B1F">
        <w:rPr>
          <w:rFonts w:ascii="Arial" w:hAnsi="Arial" w:cs="Arial"/>
          <w:sz w:val="22"/>
          <w:szCs w:val="22"/>
          <w:lang w:val="en-GB"/>
        </w:rPr>
        <w:t>first place in Italy</w:t>
      </w:r>
      <w:r w:rsidRPr="00A66B1F">
        <w:rPr>
          <w:rFonts w:ascii="Arial" w:hAnsi="Arial" w:cs="Arial"/>
          <w:sz w:val="22"/>
          <w:szCs w:val="22"/>
          <w:lang w:val="en-GB"/>
        </w:rPr>
        <w:t>)</w:t>
      </w:r>
    </w:p>
    <w:p w14:paraId="6F1DAAB2" w14:textId="77777777" w:rsidR="00111901" w:rsidRPr="00A66B1F" w:rsidRDefault="00111901" w:rsidP="00111901">
      <w:pPr>
        <w:pStyle w:val="Intestazione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 xml:space="preserve">- </w:t>
      </w:r>
      <w:r w:rsidR="00F47AD9" w:rsidRPr="00A66B1F">
        <w:rPr>
          <w:rFonts w:ascii="Arial" w:hAnsi="Arial" w:cs="Arial"/>
          <w:sz w:val="22"/>
          <w:szCs w:val="22"/>
          <w:lang w:val="en-GB"/>
        </w:rPr>
        <w:t xml:space="preserve">Differentiated collection of urban waste: </w:t>
      </w:r>
      <w:r w:rsidRPr="00A66B1F">
        <w:rPr>
          <w:rFonts w:ascii="Arial" w:hAnsi="Arial" w:cs="Arial"/>
          <w:sz w:val="22"/>
          <w:szCs w:val="22"/>
          <w:lang w:val="en-GB"/>
        </w:rPr>
        <w:t>7</w:t>
      </w:r>
      <w:r w:rsidR="003A017E">
        <w:rPr>
          <w:rFonts w:ascii="Arial" w:hAnsi="Arial" w:cs="Arial"/>
          <w:sz w:val="22"/>
          <w:szCs w:val="22"/>
          <w:lang w:val="en-GB"/>
        </w:rPr>
        <w:t>6</w:t>
      </w:r>
      <w:r w:rsidR="00F84669" w:rsidRPr="00A66B1F">
        <w:rPr>
          <w:rFonts w:ascii="Arial" w:hAnsi="Arial" w:cs="Arial"/>
          <w:sz w:val="22"/>
          <w:szCs w:val="22"/>
          <w:lang w:val="en-GB"/>
        </w:rPr>
        <w:t>.</w:t>
      </w:r>
      <w:r w:rsidR="003A017E">
        <w:rPr>
          <w:rFonts w:ascii="Arial" w:hAnsi="Arial" w:cs="Arial"/>
          <w:sz w:val="22"/>
          <w:szCs w:val="22"/>
          <w:lang w:val="en-GB"/>
        </w:rPr>
        <w:t>5</w:t>
      </w:r>
      <w:r w:rsidRPr="00A66B1F">
        <w:rPr>
          <w:rFonts w:ascii="Arial" w:hAnsi="Arial" w:cs="Arial"/>
          <w:sz w:val="22"/>
          <w:szCs w:val="22"/>
          <w:lang w:val="en-GB"/>
        </w:rPr>
        <w:t xml:space="preserve">% </w:t>
      </w:r>
      <w:r w:rsidR="00F84669" w:rsidRPr="00A66B1F">
        <w:rPr>
          <w:rFonts w:ascii="Arial" w:hAnsi="Arial" w:cs="Arial"/>
          <w:sz w:val="22"/>
          <w:szCs w:val="22"/>
          <w:lang w:val="en-GB"/>
        </w:rPr>
        <w:t>of urban waste collected</w:t>
      </w:r>
      <w:r w:rsidR="00EE28BD" w:rsidRPr="00A66B1F">
        <w:rPr>
          <w:rFonts w:ascii="Arial" w:hAnsi="Arial" w:cs="Arial"/>
          <w:sz w:val="22"/>
          <w:szCs w:val="22"/>
          <w:lang w:val="en-GB"/>
        </w:rPr>
        <w:t xml:space="preserve"> is </w:t>
      </w:r>
      <w:r w:rsidR="00F47AD9" w:rsidRPr="00A66B1F">
        <w:rPr>
          <w:rFonts w:ascii="Arial" w:hAnsi="Arial" w:cs="Arial"/>
          <w:sz w:val="22"/>
          <w:szCs w:val="22"/>
          <w:lang w:val="en-GB"/>
        </w:rPr>
        <w:t>differentiated.</w:t>
      </w:r>
    </w:p>
    <w:p w14:paraId="602A6AAB" w14:textId="77777777" w:rsidR="00111901" w:rsidRPr="00A66B1F" w:rsidRDefault="00111901" w:rsidP="00111901">
      <w:pPr>
        <w:pStyle w:val="Intestazione"/>
        <w:rPr>
          <w:rFonts w:ascii="Arial" w:hAnsi="Arial" w:cs="Arial"/>
          <w:sz w:val="22"/>
          <w:szCs w:val="22"/>
          <w:lang w:val="en-GB"/>
        </w:rPr>
      </w:pPr>
    </w:p>
    <w:p w14:paraId="564B13A3" w14:textId="77777777" w:rsidR="00111901" w:rsidRPr="00A66B1F" w:rsidRDefault="00F47AD9" w:rsidP="00111901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b/>
          <w:bCs/>
          <w:sz w:val="22"/>
          <w:szCs w:val="22"/>
          <w:lang w:val="en-GB"/>
        </w:rPr>
        <w:t>A network of culture</w:t>
      </w:r>
    </w:p>
    <w:p w14:paraId="193D352D" w14:textId="77777777" w:rsidR="00111901" w:rsidRPr="00A66B1F" w:rsidRDefault="00F47AD9" w:rsidP="00111901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>- 8</w:t>
      </w:r>
      <w:r w:rsidR="003A017E">
        <w:rPr>
          <w:rFonts w:ascii="Arial" w:hAnsi="Arial" w:cs="Arial"/>
          <w:sz w:val="22"/>
          <w:szCs w:val="22"/>
          <w:lang w:val="en-GB"/>
        </w:rPr>
        <w:t>6</w:t>
      </w:r>
      <w:r w:rsidRPr="00A66B1F">
        <w:rPr>
          <w:rFonts w:ascii="Arial" w:hAnsi="Arial" w:cs="Arial"/>
          <w:sz w:val="22"/>
          <w:szCs w:val="22"/>
          <w:lang w:val="en-GB"/>
        </w:rPr>
        <w:t xml:space="preserve"> museums</w:t>
      </w:r>
    </w:p>
    <w:p w14:paraId="5C2DB478" w14:textId="77777777" w:rsidR="00111901" w:rsidRPr="00A66B1F" w:rsidRDefault="00F47AD9" w:rsidP="00111901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>- 200 castles</w:t>
      </w:r>
    </w:p>
    <w:p w14:paraId="6071577A" w14:textId="77777777" w:rsidR="00111901" w:rsidRPr="00A66B1F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 xml:space="preserve">- 80 </w:t>
      </w:r>
      <w:r w:rsidR="00F47AD9" w:rsidRPr="00A66B1F">
        <w:rPr>
          <w:rFonts w:ascii="Arial" w:hAnsi="Arial" w:cs="Arial"/>
          <w:sz w:val="22"/>
          <w:szCs w:val="22"/>
          <w:lang w:val="en-GB"/>
        </w:rPr>
        <w:t>fortifications from WW1</w:t>
      </w:r>
    </w:p>
    <w:p w14:paraId="7735D522" w14:textId="77777777" w:rsidR="00111901" w:rsidRPr="00A66B1F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 xml:space="preserve">- </w:t>
      </w:r>
      <w:r w:rsidR="00F47AD9" w:rsidRPr="00A66B1F">
        <w:rPr>
          <w:rFonts w:ascii="Arial" w:hAnsi="Arial" w:cs="Arial"/>
          <w:sz w:val="22"/>
          <w:szCs w:val="22"/>
          <w:lang w:val="en-GB"/>
        </w:rPr>
        <w:t xml:space="preserve">8 </w:t>
      </w:r>
      <w:proofErr w:type="spellStart"/>
      <w:r w:rsidR="00F47AD9" w:rsidRPr="00A66B1F">
        <w:rPr>
          <w:rFonts w:ascii="Arial" w:hAnsi="Arial" w:cs="Arial"/>
          <w:sz w:val="22"/>
          <w:szCs w:val="22"/>
          <w:lang w:val="en-GB"/>
        </w:rPr>
        <w:t>Ecomuseums</w:t>
      </w:r>
      <w:proofErr w:type="spellEnd"/>
    </w:p>
    <w:p w14:paraId="673E762E" w14:textId="77777777" w:rsidR="00111901" w:rsidRPr="00A66B1F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 xml:space="preserve">- 86 </w:t>
      </w:r>
      <w:r w:rsidR="00F47AD9" w:rsidRPr="00A66B1F">
        <w:rPr>
          <w:rFonts w:ascii="Arial" w:hAnsi="Arial" w:cs="Arial"/>
          <w:sz w:val="22"/>
          <w:szCs w:val="22"/>
          <w:lang w:val="en-GB"/>
        </w:rPr>
        <w:t>public libraries</w:t>
      </w:r>
    </w:p>
    <w:p w14:paraId="6248B43A" w14:textId="77777777" w:rsidR="00111901" w:rsidRPr="00A66B1F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>- 5</w:t>
      </w:r>
      <w:r w:rsidR="003A017E">
        <w:rPr>
          <w:rFonts w:ascii="Arial" w:hAnsi="Arial" w:cs="Arial"/>
          <w:sz w:val="22"/>
          <w:szCs w:val="22"/>
          <w:lang w:val="en-GB"/>
        </w:rPr>
        <w:t>0</w:t>
      </w:r>
      <w:r w:rsidRPr="00A66B1F">
        <w:rPr>
          <w:rFonts w:ascii="Arial" w:hAnsi="Arial" w:cs="Arial"/>
          <w:sz w:val="22"/>
          <w:szCs w:val="22"/>
          <w:lang w:val="en-GB"/>
        </w:rPr>
        <w:t xml:space="preserve"> </w:t>
      </w:r>
      <w:r w:rsidR="00F47AD9" w:rsidRPr="00A66B1F">
        <w:rPr>
          <w:rFonts w:ascii="Arial" w:hAnsi="Arial" w:cs="Arial"/>
          <w:sz w:val="22"/>
          <w:szCs w:val="22"/>
          <w:lang w:val="en-GB"/>
        </w:rPr>
        <w:t>special libraries</w:t>
      </w:r>
    </w:p>
    <w:p w14:paraId="1A36F608" w14:textId="77777777" w:rsidR="00111901" w:rsidRPr="00A66B1F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 xml:space="preserve">- 47 </w:t>
      </w:r>
      <w:r w:rsidR="00265D20" w:rsidRPr="00A66B1F">
        <w:rPr>
          <w:rFonts w:ascii="Arial" w:hAnsi="Arial" w:cs="Arial"/>
          <w:sz w:val="22"/>
          <w:szCs w:val="22"/>
          <w:lang w:val="en-GB"/>
        </w:rPr>
        <w:t>public reading areas</w:t>
      </w:r>
    </w:p>
    <w:p w14:paraId="49894608" w14:textId="77777777" w:rsidR="00111901" w:rsidRPr="00A66B1F" w:rsidRDefault="00265D20" w:rsidP="00111901">
      <w:pPr>
        <w:pStyle w:val="Intestazione"/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>- 1,</w:t>
      </w:r>
      <w:r w:rsidR="003A017E">
        <w:rPr>
          <w:rFonts w:ascii="Arial" w:hAnsi="Arial" w:cs="Arial"/>
          <w:sz w:val="22"/>
          <w:szCs w:val="22"/>
          <w:lang w:val="en-GB"/>
        </w:rPr>
        <w:t>138</w:t>
      </w:r>
      <w:r w:rsidRPr="00A66B1F">
        <w:rPr>
          <w:rFonts w:ascii="Arial" w:hAnsi="Arial" w:cs="Arial"/>
          <w:sz w:val="22"/>
          <w:szCs w:val="22"/>
          <w:lang w:val="en-GB"/>
        </w:rPr>
        <w:t>,</w:t>
      </w:r>
      <w:r w:rsidR="003A017E">
        <w:rPr>
          <w:rFonts w:ascii="Arial" w:hAnsi="Arial" w:cs="Arial"/>
          <w:sz w:val="22"/>
          <w:szCs w:val="22"/>
          <w:lang w:val="en-GB"/>
        </w:rPr>
        <w:t>966</w:t>
      </w:r>
      <w:r w:rsidR="00111901" w:rsidRPr="00A66B1F">
        <w:rPr>
          <w:rFonts w:ascii="Arial" w:hAnsi="Arial" w:cs="Arial"/>
          <w:sz w:val="22"/>
          <w:szCs w:val="22"/>
          <w:lang w:val="en-GB"/>
        </w:rPr>
        <w:t xml:space="preserve"> </w:t>
      </w:r>
      <w:r w:rsidRPr="00A66B1F">
        <w:rPr>
          <w:rFonts w:ascii="Arial" w:hAnsi="Arial" w:cs="Arial"/>
          <w:sz w:val="22"/>
          <w:szCs w:val="22"/>
          <w:lang w:val="en-GB"/>
        </w:rPr>
        <w:t>visitors to museums in Trentino in 201</w:t>
      </w:r>
      <w:r w:rsidR="003A017E">
        <w:rPr>
          <w:rFonts w:ascii="Arial" w:hAnsi="Arial" w:cs="Arial"/>
          <w:sz w:val="22"/>
          <w:szCs w:val="22"/>
          <w:lang w:val="en-GB"/>
        </w:rPr>
        <w:t>7</w:t>
      </w:r>
      <w:r w:rsidRPr="00A66B1F">
        <w:rPr>
          <w:rFonts w:ascii="Arial" w:hAnsi="Arial" w:cs="Arial"/>
          <w:sz w:val="22"/>
          <w:szCs w:val="22"/>
          <w:lang w:val="en-GB"/>
        </w:rPr>
        <w:t xml:space="preserve"> (of which </w:t>
      </w:r>
      <w:r w:rsidR="003A017E">
        <w:rPr>
          <w:rFonts w:ascii="Arial" w:hAnsi="Arial" w:cs="Arial"/>
          <w:sz w:val="22"/>
          <w:szCs w:val="22"/>
          <w:lang w:val="en-GB"/>
        </w:rPr>
        <w:t>453</w:t>
      </w:r>
      <w:r w:rsidRPr="00A66B1F">
        <w:rPr>
          <w:rFonts w:ascii="Arial" w:hAnsi="Arial" w:cs="Arial"/>
          <w:sz w:val="22"/>
          <w:szCs w:val="22"/>
          <w:lang w:val="en-GB"/>
        </w:rPr>
        <w:t>,</w:t>
      </w:r>
      <w:r w:rsidR="003A017E">
        <w:rPr>
          <w:rFonts w:ascii="Arial" w:hAnsi="Arial" w:cs="Arial"/>
          <w:sz w:val="22"/>
          <w:szCs w:val="22"/>
          <w:lang w:val="en-GB"/>
        </w:rPr>
        <w:t>796</w:t>
      </w:r>
      <w:r w:rsidRPr="00A66B1F">
        <w:rPr>
          <w:rFonts w:ascii="Arial" w:hAnsi="Arial" w:cs="Arial"/>
          <w:sz w:val="22"/>
          <w:szCs w:val="22"/>
          <w:lang w:val="en-GB"/>
        </w:rPr>
        <w:t xml:space="preserve"> to the Muse)</w:t>
      </w:r>
    </w:p>
    <w:p w14:paraId="3250726E" w14:textId="77777777" w:rsidR="00111901" w:rsidRPr="00A66B1F" w:rsidRDefault="00111901" w:rsidP="00111901">
      <w:pPr>
        <w:pStyle w:val="Intestazione"/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5342B16A" w14:textId="77777777" w:rsidR="00111901" w:rsidRPr="00A66B1F" w:rsidRDefault="00111901" w:rsidP="00111901">
      <w:pPr>
        <w:pStyle w:val="Intestazione"/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409D05FA" w14:textId="77777777" w:rsidR="00111901" w:rsidRPr="00A66B1F" w:rsidRDefault="00265D20" w:rsidP="00111901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b/>
          <w:bCs/>
          <w:sz w:val="22"/>
          <w:szCs w:val="22"/>
          <w:lang w:val="en-GB"/>
        </w:rPr>
        <w:t>Discovering the land</w:t>
      </w:r>
      <w:r w:rsidR="00111901" w:rsidRPr="00A66B1F"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</w:p>
    <w:p w14:paraId="62FB12D2" w14:textId="77777777" w:rsidR="00111901" w:rsidRPr="00A66B1F" w:rsidRDefault="00265D20" w:rsidP="00111901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>- 1,</w:t>
      </w:r>
      <w:r w:rsidR="00111901" w:rsidRPr="00A66B1F">
        <w:rPr>
          <w:rFonts w:ascii="Arial" w:hAnsi="Arial" w:cs="Arial"/>
          <w:sz w:val="22"/>
          <w:szCs w:val="22"/>
          <w:lang w:val="en-GB"/>
        </w:rPr>
        <w:t xml:space="preserve">165 </w:t>
      </w:r>
      <w:r w:rsidRPr="00A66B1F">
        <w:rPr>
          <w:rFonts w:ascii="Arial" w:hAnsi="Arial" w:cs="Arial"/>
          <w:sz w:val="22"/>
          <w:szCs w:val="22"/>
          <w:lang w:val="en-GB"/>
        </w:rPr>
        <w:t xml:space="preserve">marked trails </w:t>
      </w:r>
      <w:r w:rsidR="00111901" w:rsidRPr="00A66B1F">
        <w:rPr>
          <w:rFonts w:ascii="Arial" w:hAnsi="Arial" w:cs="Arial"/>
          <w:sz w:val="22"/>
          <w:szCs w:val="22"/>
          <w:lang w:val="en-GB"/>
        </w:rPr>
        <w:t>(inclu</w:t>
      </w:r>
      <w:r w:rsidRPr="00A66B1F">
        <w:rPr>
          <w:rFonts w:ascii="Arial" w:hAnsi="Arial" w:cs="Arial"/>
          <w:sz w:val="22"/>
          <w:szCs w:val="22"/>
          <w:lang w:val="en-GB"/>
        </w:rPr>
        <w:t>ding via ferrata) that extend for a total of 5,843 kilometres</w:t>
      </w:r>
      <w:r w:rsidR="00111901" w:rsidRPr="00A66B1F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550DFBAC" w14:textId="77777777" w:rsidR="00111901" w:rsidRPr="00A66B1F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 xml:space="preserve">- 13 </w:t>
      </w:r>
      <w:r w:rsidR="00B07E51" w:rsidRPr="00A66B1F">
        <w:rPr>
          <w:rFonts w:ascii="Arial" w:hAnsi="Arial" w:cs="Arial"/>
          <w:sz w:val="22"/>
          <w:szCs w:val="22"/>
          <w:lang w:val="en-GB"/>
        </w:rPr>
        <w:t>long trekking routes (with more than three legs) within Trentino</w:t>
      </w:r>
    </w:p>
    <w:p w14:paraId="147CD938" w14:textId="77777777" w:rsidR="00111901" w:rsidRPr="00A66B1F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 xml:space="preserve">- 11 </w:t>
      </w:r>
      <w:r w:rsidR="00B07E51" w:rsidRPr="00A66B1F">
        <w:rPr>
          <w:rFonts w:ascii="Arial" w:hAnsi="Arial" w:cs="Arial"/>
          <w:sz w:val="22"/>
          <w:szCs w:val="22"/>
          <w:lang w:val="en-GB"/>
        </w:rPr>
        <w:t>cycling trails</w:t>
      </w:r>
      <w:r w:rsidRPr="00A66B1F">
        <w:rPr>
          <w:rFonts w:ascii="Arial" w:hAnsi="Arial" w:cs="Arial"/>
          <w:sz w:val="22"/>
          <w:szCs w:val="22"/>
          <w:lang w:val="en-GB"/>
        </w:rPr>
        <w:t xml:space="preserve"> </w:t>
      </w:r>
      <w:r w:rsidR="00B07E51" w:rsidRPr="00A66B1F">
        <w:rPr>
          <w:rFonts w:ascii="Arial" w:hAnsi="Arial" w:cs="Arial"/>
          <w:sz w:val="22"/>
          <w:szCs w:val="22"/>
          <w:lang w:val="en-GB"/>
        </w:rPr>
        <w:t>fo</w:t>
      </w:r>
      <w:r w:rsidR="005D0A31">
        <w:rPr>
          <w:rFonts w:ascii="Arial" w:hAnsi="Arial" w:cs="Arial"/>
          <w:sz w:val="22"/>
          <w:szCs w:val="22"/>
          <w:lang w:val="en-GB"/>
        </w:rPr>
        <w:t>r a total of 431 km served by 19</w:t>
      </w:r>
      <w:r w:rsidR="00B07E51" w:rsidRPr="00A66B1F">
        <w:rPr>
          <w:rFonts w:ascii="Arial" w:hAnsi="Arial" w:cs="Arial"/>
          <w:sz w:val="22"/>
          <w:szCs w:val="22"/>
          <w:lang w:val="en-GB"/>
        </w:rPr>
        <w:t xml:space="preserve"> refreshment points “</w:t>
      </w:r>
      <w:proofErr w:type="spellStart"/>
      <w:r w:rsidRPr="00A66B1F">
        <w:rPr>
          <w:rFonts w:ascii="Arial" w:hAnsi="Arial" w:cs="Arial"/>
          <w:sz w:val="22"/>
          <w:szCs w:val="22"/>
          <w:lang w:val="en-GB"/>
        </w:rPr>
        <w:t>Bicigrill</w:t>
      </w:r>
      <w:proofErr w:type="spellEnd"/>
      <w:r w:rsidR="00B07E51" w:rsidRPr="00A66B1F">
        <w:rPr>
          <w:rFonts w:ascii="Arial" w:hAnsi="Arial" w:cs="Arial"/>
          <w:sz w:val="22"/>
          <w:szCs w:val="22"/>
          <w:lang w:val="en-GB"/>
        </w:rPr>
        <w:t>”</w:t>
      </w:r>
      <w:r w:rsidRPr="00A66B1F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14A5E3C2" w14:textId="77777777" w:rsidR="00111901" w:rsidRPr="00A66B1F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 xml:space="preserve">- </w:t>
      </w:r>
      <w:r w:rsidR="00B07E51" w:rsidRPr="00A66B1F">
        <w:rPr>
          <w:rFonts w:ascii="Arial" w:hAnsi="Arial" w:cs="Arial"/>
          <w:sz w:val="22"/>
          <w:szCs w:val="22"/>
          <w:lang w:val="en-GB"/>
        </w:rPr>
        <w:t xml:space="preserve">In 2016, 2 million tourists made use of the cycling trails in </w:t>
      </w:r>
      <w:r w:rsidR="00D124FD" w:rsidRPr="00A66B1F">
        <w:rPr>
          <w:rFonts w:ascii="Arial" w:hAnsi="Arial" w:cs="Arial"/>
          <w:sz w:val="22"/>
          <w:szCs w:val="22"/>
          <w:lang w:val="en-GB"/>
        </w:rPr>
        <w:t>Trentino</w:t>
      </w:r>
    </w:p>
    <w:p w14:paraId="3B1F359C" w14:textId="77777777" w:rsidR="00111901" w:rsidRPr="00A66B1F" w:rsidRDefault="004405A3" w:rsidP="00111901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 xml:space="preserve">- 3 </w:t>
      </w:r>
      <w:r w:rsidR="00D124FD" w:rsidRPr="00A66B1F">
        <w:rPr>
          <w:rFonts w:ascii="Arial" w:hAnsi="Arial" w:cs="Arial"/>
          <w:sz w:val="22"/>
          <w:szCs w:val="22"/>
          <w:lang w:val="en-GB"/>
        </w:rPr>
        <w:t>Food &amp; Wine Trails</w:t>
      </w:r>
    </w:p>
    <w:p w14:paraId="37587AFD" w14:textId="77777777" w:rsidR="00111901" w:rsidRPr="00A66B1F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</w:p>
    <w:p w14:paraId="5873032A" w14:textId="77777777" w:rsidR="00111901" w:rsidRPr="00A66B1F" w:rsidRDefault="00D124FD" w:rsidP="00111901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b/>
          <w:bCs/>
          <w:sz w:val="22"/>
          <w:szCs w:val="22"/>
          <w:lang w:val="en-GB"/>
        </w:rPr>
        <w:t>The world of snow</w:t>
      </w:r>
    </w:p>
    <w:p w14:paraId="4F4D587E" w14:textId="77777777" w:rsidR="00111901" w:rsidRPr="00A66B1F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>- Num</w:t>
      </w:r>
      <w:r w:rsidR="00D124FD" w:rsidRPr="00A66B1F">
        <w:rPr>
          <w:rFonts w:ascii="Arial" w:hAnsi="Arial" w:cs="Arial"/>
          <w:sz w:val="22"/>
          <w:szCs w:val="22"/>
          <w:lang w:val="en-GB"/>
        </w:rPr>
        <w:t>ber of skiing slopes</w:t>
      </w:r>
      <w:r w:rsidRPr="00A66B1F">
        <w:rPr>
          <w:rFonts w:ascii="Arial" w:hAnsi="Arial" w:cs="Arial"/>
          <w:sz w:val="22"/>
          <w:szCs w:val="22"/>
          <w:lang w:val="en-GB"/>
        </w:rPr>
        <w:t>: 612</w:t>
      </w:r>
      <w:r w:rsidR="00E445D6" w:rsidRPr="00A66B1F">
        <w:rPr>
          <w:rFonts w:ascii="Arial" w:hAnsi="Arial" w:cs="Arial"/>
          <w:sz w:val="22"/>
          <w:szCs w:val="22"/>
          <w:lang w:val="en-GB"/>
        </w:rPr>
        <w:t xml:space="preserve"> </w:t>
      </w:r>
      <w:r w:rsidR="00D124FD" w:rsidRPr="00A66B1F">
        <w:rPr>
          <w:rFonts w:ascii="Arial" w:hAnsi="Arial" w:cs="Arial"/>
          <w:sz w:val="22"/>
          <w:szCs w:val="22"/>
          <w:lang w:val="en-GB"/>
        </w:rPr>
        <w:t>for a total of 800 km of which:</w:t>
      </w:r>
    </w:p>
    <w:p w14:paraId="6548CBBD" w14:textId="77777777" w:rsidR="00111901" w:rsidRPr="00A66B1F" w:rsidRDefault="00111901" w:rsidP="00111901">
      <w:pPr>
        <w:pStyle w:val="Intestazione"/>
        <w:ind w:firstLine="313"/>
        <w:jc w:val="both"/>
        <w:rPr>
          <w:rFonts w:ascii="Arial" w:hAnsi="Arial" w:cs="Arial"/>
          <w:sz w:val="20"/>
          <w:szCs w:val="22"/>
          <w:lang w:val="en-GB"/>
        </w:rPr>
      </w:pPr>
      <w:r w:rsidRPr="00A66B1F">
        <w:rPr>
          <w:rFonts w:ascii="Arial" w:hAnsi="Arial" w:cs="Arial"/>
          <w:sz w:val="20"/>
          <w:szCs w:val="22"/>
          <w:lang w:val="en-GB"/>
        </w:rPr>
        <w:t xml:space="preserve">- </w:t>
      </w:r>
      <w:r w:rsidR="00D124FD" w:rsidRPr="00A66B1F">
        <w:rPr>
          <w:rFonts w:ascii="Arial" w:hAnsi="Arial" w:cs="Arial"/>
          <w:sz w:val="20"/>
          <w:szCs w:val="22"/>
          <w:lang w:val="en-GB"/>
        </w:rPr>
        <w:t>Blue slopes</w:t>
      </w:r>
      <w:r w:rsidRPr="00A66B1F">
        <w:rPr>
          <w:rFonts w:ascii="Arial" w:hAnsi="Arial" w:cs="Arial"/>
          <w:sz w:val="20"/>
          <w:szCs w:val="22"/>
          <w:lang w:val="en-GB"/>
        </w:rPr>
        <w:t xml:space="preserve"> (</w:t>
      </w:r>
      <w:r w:rsidR="00D124FD" w:rsidRPr="00A66B1F">
        <w:rPr>
          <w:rFonts w:ascii="Arial" w:hAnsi="Arial" w:cs="Arial"/>
          <w:sz w:val="20"/>
          <w:szCs w:val="22"/>
          <w:lang w:val="en-GB"/>
        </w:rPr>
        <w:t>easy</w:t>
      </w:r>
      <w:r w:rsidRPr="00A66B1F">
        <w:rPr>
          <w:rFonts w:ascii="Arial" w:hAnsi="Arial" w:cs="Arial"/>
          <w:sz w:val="20"/>
          <w:szCs w:val="22"/>
          <w:lang w:val="en-GB"/>
        </w:rPr>
        <w:t>): 36%</w:t>
      </w:r>
    </w:p>
    <w:p w14:paraId="34BCF611" w14:textId="77777777" w:rsidR="00111901" w:rsidRPr="00A66B1F" w:rsidRDefault="00111901" w:rsidP="00111901">
      <w:pPr>
        <w:pStyle w:val="Intestazione"/>
        <w:ind w:firstLine="313"/>
        <w:jc w:val="both"/>
        <w:rPr>
          <w:rFonts w:ascii="Arial" w:hAnsi="Arial" w:cs="Arial"/>
          <w:sz w:val="20"/>
          <w:szCs w:val="22"/>
          <w:lang w:val="en-GB"/>
        </w:rPr>
      </w:pPr>
      <w:r w:rsidRPr="00A66B1F">
        <w:rPr>
          <w:rFonts w:ascii="Arial" w:hAnsi="Arial" w:cs="Arial"/>
          <w:sz w:val="20"/>
          <w:szCs w:val="22"/>
          <w:lang w:val="en-GB"/>
        </w:rPr>
        <w:t xml:space="preserve">- </w:t>
      </w:r>
      <w:r w:rsidR="00D124FD" w:rsidRPr="00A66B1F">
        <w:rPr>
          <w:rFonts w:ascii="Arial" w:hAnsi="Arial" w:cs="Arial"/>
          <w:sz w:val="20"/>
          <w:szCs w:val="22"/>
          <w:lang w:val="en-GB"/>
        </w:rPr>
        <w:t>Red slopes</w:t>
      </w:r>
      <w:r w:rsidRPr="00A66B1F">
        <w:rPr>
          <w:rFonts w:ascii="Arial" w:hAnsi="Arial" w:cs="Arial"/>
          <w:sz w:val="20"/>
          <w:szCs w:val="22"/>
          <w:lang w:val="en-GB"/>
        </w:rPr>
        <w:t xml:space="preserve"> (</w:t>
      </w:r>
      <w:r w:rsidR="00D124FD" w:rsidRPr="00A66B1F">
        <w:rPr>
          <w:rFonts w:ascii="Arial" w:hAnsi="Arial" w:cs="Arial"/>
          <w:sz w:val="20"/>
          <w:szCs w:val="22"/>
          <w:lang w:val="en-GB"/>
        </w:rPr>
        <w:t>medium difficulty</w:t>
      </w:r>
      <w:r w:rsidRPr="00A66B1F">
        <w:rPr>
          <w:rFonts w:ascii="Arial" w:hAnsi="Arial" w:cs="Arial"/>
          <w:sz w:val="20"/>
          <w:szCs w:val="22"/>
          <w:lang w:val="en-GB"/>
        </w:rPr>
        <w:t>): 52%</w:t>
      </w:r>
    </w:p>
    <w:p w14:paraId="5038ACF0" w14:textId="77777777" w:rsidR="00111901" w:rsidRPr="00E34B65" w:rsidRDefault="00111901" w:rsidP="00111901">
      <w:pPr>
        <w:pStyle w:val="Intestazione"/>
        <w:ind w:firstLine="313"/>
        <w:jc w:val="both"/>
        <w:rPr>
          <w:rFonts w:ascii="Arial" w:hAnsi="Arial" w:cs="Arial"/>
          <w:sz w:val="20"/>
          <w:szCs w:val="22"/>
          <w:lang w:val="en-US"/>
        </w:rPr>
      </w:pPr>
      <w:r w:rsidRPr="00E34B65">
        <w:rPr>
          <w:rFonts w:ascii="Arial" w:hAnsi="Arial" w:cs="Arial"/>
          <w:sz w:val="20"/>
          <w:szCs w:val="22"/>
          <w:lang w:val="en-US"/>
        </w:rPr>
        <w:t xml:space="preserve">- </w:t>
      </w:r>
      <w:r w:rsidR="00D124FD" w:rsidRPr="00E34B65">
        <w:rPr>
          <w:rFonts w:ascii="Arial" w:hAnsi="Arial" w:cs="Arial"/>
          <w:sz w:val="20"/>
          <w:szCs w:val="22"/>
          <w:lang w:val="en-US"/>
        </w:rPr>
        <w:t>Black slopes</w:t>
      </w:r>
      <w:r w:rsidRPr="00E34B65">
        <w:rPr>
          <w:rFonts w:ascii="Arial" w:hAnsi="Arial" w:cs="Arial"/>
          <w:sz w:val="20"/>
          <w:szCs w:val="22"/>
          <w:lang w:val="en-US"/>
        </w:rPr>
        <w:t xml:space="preserve"> (diffic</w:t>
      </w:r>
      <w:r w:rsidR="00D124FD" w:rsidRPr="00E34B65">
        <w:rPr>
          <w:rFonts w:ascii="Arial" w:hAnsi="Arial" w:cs="Arial"/>
          <w:sz w:val="20"/>
          <w:szCs w:val="22"/>
          <w:lang w:val="en-US"/>
        </w:rPr>
        <w:t>ult</w:t>
      </w:r>
      <w:r w:rsidRPr="00E34B65">
        <w:rPr>
          <w:rFonts w:ascii="Arial" w:hAnsi="Arial" w:cs="Arial"/>
          <w:sz w:val="20"/>
          <w:szCs w:val="22"/>
          <w:lang w:val="en-US"/>
        </w:rPr>
        <w:t xml:space="preserve">): 13% </w:t>
      </w:r>
    </w:p>
    <w:p w14:paraId="294F46F6" w14:textId="77777777" w:rsidR="00111901" w:rsidRPr="00E34B65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en-US"/>
        </w:rPr>
      </w:pPr>
      <w:r w:rsidRPr="00E34B65">
        <w:rPr>
          <w:rFonts w:ascii="Arial" w:hAnsi="Arial" w:cs="Arial"/>
          <w:sz w:val="22"/>
          <w:szCs w:val="22"/>
          <w:lang w:val="en-US"/>
        </w:rPr>
        <w:t xml:space="preserve">- </w:t>
      </w:r>
      <w:r w:rsidR="00824C87" w:rsidRPr="00E34B65">
        <w:rPr>
          <w:rFonts w:ascii="Arial" w:hAnsi="Arial" w:cs="Arial"/>
          <w:sz w:val="22"/>
          <w:szCs w:val="22"/>
          <w:lang w:val="en-US"/>
        </w:rPr>
        <w:t>Snow making facilities</w:t>
      </w:r>
      <w:r w:rsidRPr="00E34B65">
        <w:rPr>
          <w:rFonts w:ascii="Arial" w:hAnsi="Arial" w:cs="Arial"/>
          <w:sz w:val="22"/>
          <w:szCs w:val="22"/>
          <w:lang w:val="en-US"/>
        </w:rPr>
        <w:t>: 90%</w:t>
      </w:r>
      <w:r w:rsidR="00D124FD" w:rsidRPr="00E34B65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616201B0" w14:textId="2C15A912" w:rsidR="00A840BB" w:rsidRDefault="00111901" w:rsidP="00A840BB">
      <w:pPr>
        <w:pStyle w:val="Intestazione"/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 xml:space="preserve">- </w:t>
      </w:r>
      <w:r w:rsidR="00D124FD" w:rsidRPr="00A66B1F">
        <w:rPr>
          <w:rFonts w:ascii="Arial" w:hAnsi="Arial" w:cs="Arial"/>
          <w:sz w:val="22"/>
          <w:szCs w:val="22"/>
          <w:lang w:val="en-GB"/>
        </w:rPr>
        <w:t xml:space="preserve">Ski lift facilities: </w:t>
      </w:r>
      <w:r w:rsidRPr="00A66B1F">
        <w:rPr>
          <w:rFonts w:ascii="Arial" w:hAnsi="Arial" w:cs="Arial"/>
          <w:sz w:val="22"/>
          <w:szCs w:val="22"/>
          <w:lang w:val="en-GB"/>
        </w:rPr>
        <w:t>22</w:t>
      </w:r>
      <w:r w:rsidR="000B71AC">
        <w:rPr>
          <w:rFonts w:ascii="Arial" w:hAnsi="Arial" w:cs="Arial"/>
          <w:sz w:val="22"/>
          <w:szCs w:val="22"/>
          <w:lang w:val="en-GB"/>
        </w:rPr>
        <w:t>7</w:t>
      </w:r>
      <w:r w:rsidR="00A840BB" w:rsidRPr="00A66B1F"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</w:p>
    <w:p w14:paraId="07E7B13B" w14:textId="77777777" w:rsidR="003A017E" w:rsidRPr="00A66B1F" w:rsidRDefault="003A017E" w:rsidP="003A017E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>- Total hourly carrying capacity of ski-lift facilities: 350,000 people</w:t>
      </w:r>
    </w:p>
    <w:p w14:paraId="5E86D450" w14:textId="77777777" w:rsidR="003A017E" w:rsidRPr="00A66B1F" w:rsidRDefault="003A017E" w:rsidP="003A017E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 xml:space="preserve">- </w:t>
      </w:r>
      <w:proofErr w:type="spellStart"/>
      <w:r w:rsidRPr="00A66B1F">
        <w:rPr>
          <w:rFonts w:ascii="Arial" w:hAnsi="Arial" w:cs="Arial"/>
          <w:sz w:val="22"/>
          <w:szCs w:val="22"/>
          <w:lang w:val="en-GB"/>
        </w:rPr>
        <w:t>Snowparks</w:t>
      </w:r>
      <w:proofErr w:type="spellEnd"/>
      <w:r w:rsidRPr="00A66B1F">
        <w:rPr>
          <w:rFonts w:ascii="Arial" w:hAnsi="Arial" w:cs="Arial"/>
          <w:sz w:val="22"/>
          <w:szCs w:val="22"/>
          <w:lang w:val="en-GB"/>
        </w:rPr>
        <w:t>: 25</w:t>
      </w:r>
    </w:p>
    <w:p w14:paraId="758BDD85" w14:textId="77777777" w:rsidR="003A017E" w:rsidRPr="00A66B1F" w:rsidRDefault="003A017E" w:rsidP="003A017E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 xml:space="preserve">- Cross-country skiing centres: 23 for a total of 500 km of marked circuits </w:t>
      </w:r>
    </w:p>
    <w:p w14:paraId="11BE3D11" w14:textId="77777777" w:rsidR="003A017E" w:rsidRDefault="003A017E" w:rsidP="003A017E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>- Ski instructors: 2,</w:t>
      </w:r>
      <w:r>
        <w:rPr>
          <w:rFonts w:ascii="Arial" w:hAnsi="Arial" w:cs="Arial"/>
          <w:sz w:val="22"/>
          <w:szCs w:val="22"/>
          <w:lang w:val="en-GB"/>
        </w:rPr>
        <w:t>694</w:t>
      </w:r>
    </w:p>
    <w:p w14:paraId="4A39717E" w14:textId="77777777" w:rsidR="003A017E" w:rsidRDefault="003A017E" w:rsidP="003A017E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- Alpine Guides: 215</w:t>
      </w:r>
    </w:p>
    <w:p w14:paraId="18C3D115" w14:textId="77777777" w:rsidR="003A017E" w:rsidRPr="00A66B1F" w:rsidRDefault="003A017E" w:rsidP="003A017E">
      <w:pPr>
        <w:pStyle w:val="Intestazione"/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2B38D218" w14:textId="77777777" w:rsidR="00A840BB" w:rsidRPr="00A66B1F" w:rsidRDefault="00A840BB" w:rsidP="00A840BB">
      <w:pPr>
        <w:pStyle w:val="Intestazione"/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3DE0B6CA" w14:textId="77777777" w:rsidR="00A840BB" w:rsidRPr="00A66B1F" w:rsidRDefault="00D124FD" w:rsidP="00A840BB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b/>
          <w:bCs/>
          <w:sz w:val="22"/>
          <w:szCs w:val="22"/>
          <w:lang w:val="en-GB"/>
        </w:rPr>
        <w:t>Hospitality: it’s in Trentino’s DNA</w:t>
      </w:r>
      <w:r w:rsidR="00A840BB" w:rsidRPr="00A66B1F"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</w:p>
    <w:p w14:paraId="70D13594" w14:textId="77777777" w:rsidR="00A840BB" w:rsidRPr="00A66B1F" w:rsidRDefault="00A840BB" w:rsidP="00A840BB">
      <w:pPr>
        <w:pStyle w:val="Intestazione"/>
        <w:tabs>
          <w:tab w:val="left" w:pos="708"/>
        </w:tabs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 xml:space="preserve">- </w:t>
      </w:r>
      <w:r w:rsidR="00D124FD" w:rsidRPr="00A66B1F">
        <w:rPr>
          <w:rFonts w:ascii="Arial" w:hAnsi="Arial" w:cs="Arial"/>
          <w:sz w:val="22"/>
          <w:szCs w:val="22"/>
          <w:lang w:val="en-GB"/>
        </w:rPr>
        <w:t>Number of hotels</w:t>
      </w:r>
      <w:r w:rsidRPr="00A66B1F">
        <w:rPr>
          <w:rFonts w:ascii="Arial" w:hAnsi="Arial" w:cs="Arial"/>
          <w:sz w:val="22"/>
          <w:szCs w:val="22"/>
          <w:lang w:val="en-GB"/>
        </w:rPr>
        <w:t>: 1</w:t>
      </w:r>
      <w:r w:rsidR="00D124FD" w:rsidRPr="00A66B1F">
        <w:rPr>
          <w:rFonts w:ascii="Arial" w:hAnsi="Arial" w:cs="Arial"/>
          <w:sz w:val="22"/>
          <w:szCs w:val="22"/>
          <w:lang w:val="en-GB"/>
        </w:rPr>
        <w:t>,</w:t>
      </w:r>
      <w:r w:rsidR="003A017E">
        <w:rPr>
          <w:rFonts w:ascii="Arial" w:hAnsi="Arial" w:cs="Arial"/>
          <w:sz w:val="22"/>
          <w:szCs w:val="22"/>
          <w:lang w:val="en-GB"/>
        </w:rPr>
        <w:t>487</w:t>
      </w:r>
      <w:r w:rsidRPr="00A66B1F">
        <w:rPr>
          <w:rFonts w:ascii="Arial" w:hAnsi="Arial" w:cs="Arial"/>
          <w:sz w:val="22"/>
          <w:szCs w:val="22"/>
          <w:lang w:val="en-GB"/>
        </w:rPr>
        <w:t xml:space="preserve"> </w:t>
      </w:r>
      <w:r w:rsidR="00D124FD" w:rsidRPr="00A66B1F">
        <w:rPr>
          <w:rFonts w:ascii="Arial" w:hAnsi="Arial" w:cs="Arial"/>
          <w:sz w:val="22"/>
          <w:szCs w:val="22"/>
          <w:lang w:val="en-GB"/>
        </w:rPr>
        <w:t xml:space="preserve">that can accommodate a total of </w:t>
      </w:r>
      <w:r w:rsidRPr="00A66B1F">
        <w:rPr>
          <w:rFonts w:ascii="Arial" w:hAnsi="Arial" w:cs="Arial"/>
          <w:sz w:val="22"/>
          <w:szCs w:val="22"/>
          <w:lang w:val="en-GB"/>
        </w:rPr>
        <w:t>9</w:t>
      </w:r>
      <w:r w:rsidR="003A017E">
        <w:rPr>
          <w:rFonts w:ascii="Arial" w:hAnsi="Arial" w:cs="Arial"/>
          <w:sz w:val="22"/>
          <w:szCs w:val="22"/>
          <w:lang w:val="en-GB"/>
        </w:rPr>
        <w:t>1</w:t>
      </w:r>
      <w:r w:rsidR="00D124FD" w:rsidRPr="00A66B1F">
        <w:rPr>
          <w:rFonts w:ascii="Arial" w:hAnsi="Arial" w:cs="Arial"/>
          <w:sz w:val="22"/>
          <w:szCs w:val="22"/>
          <w:lang w:val="en-GB"/>
        </w:rPr>
        <w:t>,</w:t>
      </w:r>
      <w:r w:rsidR="003A017E">
        <w:rPr>
          <w:rFonts w:ascii="Arial" w:hAnsi="Arial" w:cs="Arial"/>
          <w:sz w:val="22"/>
          <w:szCs w:val="22"/>
          <w:lang w:val="en-GB"/>
        </w:rPr>
        <w:t>939</w:t>
      </w:r>
      <w:r w:rsidR="00D124FD" w:rsidRPr="00A66B1F">
        <w:rPr>
          <w:rFonts w:ascii="Arial" w:hAnsi="Arial" w:cs="Arial"/>
          <w:sz w:val="22"/>
          <w:szCs w:val="22"/>
          <w:lang w:val="en-GB"/>
        </w:rPr>
        <w:t xml:space="preserve"> guests, of which</w:t>
      </w:r>
      <w:r w:rsidRPr="00A66B1F">
        <w:rPr>
          <w:rFonts w:ascii="Arial" w:hAnsi="Arial" w:cs="Arial"/>
          <w:sz w:val="22"/>
          <w:szCs w:val="22"/>
          <w:lang w:val="en-GB"/>
        </w:rPr>
        <w:t xml:space="preserve">: </w:t>
      </w:r>
    </w:p>
    <w:p w14:paraId="25015292" w14:textId="77777777" w:rsidR="00A840BB" w:rsidRPr="00A66B1F" w:rsidRDefault="00A840BB" w:rsidP="00A840BB">
      <w:pPr>
        <w:pStyle w:val="Intestazione"/>
        <w:tabs>
          <w:tab w:val="left" w:pos="708"/>
        </w:tabs>
        <w:ind w:firstLine="350"/>
        <w:jc w:val="both"/>
        <w:rPr>
          <w:rFonts w:ascii="Arial" w:hAnsi="Arial" w:cs="Arial"/>
          <w:sz w:val="20"/>
          <w:szCs w:val="22"/>
          <w:lang w:val="en-GB"/>
        </w:rPr>
      </w:pPr>
      <w:r w:rsidRPr="00A66B1F">
        <w:rPr>
          <w:rFonts w:ascii="Arial" w:hAnsi="Arial" w:cs="Arial"/>
          <w:sz w:val="20"/>
          <w:szCs w:val="22"/>
          <w:lang w:val="en-GB"/>
        </w:rPr>
        <w:t>- 9</w:t>
      </w:r>
      <w:r w:rsidR="003A017E">
        <w:rPr>
          <w:rFonts w:ascii="Arial" w:hAnsi="Arial" w:cs="Arial"/>
          <w:sz w:val="20"/>
          <w:szCs w:val="22"/>
          <w:lang w:val="en-GB"/>
        </w:rPr>
        <w:t>05</w:t>
      </w:r>
      <w:r w:rsidRPr="00A66B1F">
        <w:rPr>
          <w:rFonts w:ascii="Arial" w:hAnsi="Arial" w:cs="Arial"/>
          <w:sz w:val="20"/>
          <w:szCs w:val="22"/>
          <w:lang w:val="en-GB"/>
        </w:rPr>
        <w:t xml:space="preserve"> classifi</w:t>
      </w:r>
      <w:r w:rsidR="00D124FD" w:rsidRPr="00A66B1F">
        <w:rPr>
          <w:rFonts w:ascii="Arial" w:hAnsi="Arial" w:cs="Arial"/>
          <w:sz w:val="20"/>
          <w:szCs w:val="22"/>
          <w:lang w:val="en-GB"/>
        </w:rPr>
        <w:t>ed 3-Star</w:t>
      </w:r>
      <w:r w:rsidRPr="00A66B1F">
        <w:rPr>
          <w:rFonts w:ascii="Arial" w:hAnsi="Arial" w:cs="Arial"/>
          <w:sz w:val="20"/>
          <w:szCs w:val="22"/>
          <w:lang w:val="en-GB"/>
        </w:rPr>
        <w:t xml:space="preserve"> </w:t>
      </w:r>
    </w:p>
    <w:p w14:paraId="3EC982C8" w14:textId="77777777" w:rsidR="00A840BB" w:rsidRPr="00A66B1F" w:rsidRDefault="00A840BB" w:rsidP="00A840BB">
      <w:pPr>
        <w:pStyle w:val="Intestazione"/>
        <w:tabs>
          <w:tab w:val="left" w:pos="708"/>
        </w:tabs>
        <w:ind w:firstLine="350"/>
        <w:jc w:val="both"/>
        <w:rPr>
          <w:rFonts w:ascii="Arial" w:hAnsi="Arial" w:cs="Arial"/>
          <w:sz w:val="20"/>
          <w:szCs w:val="22"/>
          <w:lang w:val="en-GB"/>
        </w:rPr>
      </w:pPr>
      <w:r w:rsidRPr="00A66B1F">
        <w:rPr>
          <w:rFonts w:ascii="Arial" w:hAnsi="Arial" w:cs="Arial"/>
          <w:sz w:val="20"/>
          <w:szCs w:val="22"/>
          <w:lang w:val="en-GB"/>
        </w:rPr>
        <w:t>- 20</w:t>
      </w:r>
      <w:r w:rsidR="003A017E">
        <w:rPr>
          <w:rFonts w:ascii="Arial" w:hAnsi="Arial" w:cs="Arial"/>
          <w:sz w:val="20"/>
          <w:szCs w:val="22"/>
          <w:lang w:val="en-GB"/>
        </w:rPr>
        <w:t>4</w:t>
      </w:r>
      <w:r w:rsidRPr="00A66B1F">
        <w:rPr>
          <w:rFonts w:ascii="Arial" w:hAnsi="Arial" w:cs="Arial"/>
          <w:sz w:val="20"/>
          <w:szCs w:val="22"/>
          <w:lang w:val="en-GB"/>
        </w:rPr>
        <w:t xml:space="preserve"> </w:t>
      </w:r>
      <w:r w:rsidR="00D124FD" w:rsidRPr="00A66B1F">
        <w:rPr>
          <w:rFonts w:ascii="Arial" w:hAnsi="Arial" w:cs="Arial"/>
          <w:sz w:val="20"/>
          <w:szCs w:val="22"/>
          <w:lang w:val="en-GB"/>
        </w:rPr>
        <w:t>classified 4-Star</w:t>
      </w:r>
    </w:p>
    <w:p w14:paraId="53AB0108" w14:textId="77777777" w:rsidR="00A840BB" w:rsidRPr="00A66B1F" w:rsidRDefault="00A840BB" w:rsidP="00A840BB">
      <w:pPr>
        <w:pStyle w:val="Intestazione"/>
        <w:tabs>
          <w:tab w:val="left" w:pos="708"/>
        </w:tabs>
        <w:ind w:firstLine="350"/>
        <w:jc w:val="both"/>
        <w:rPr>
          <w:rFonts w:ascii="Arial" w:hAnsi="Arial" w:cs="Arial"/>
          <w:sz w:val="20"/>
          <w:szCs w:val="22"/>
          <w:lang w:val="en-GB"/>
        </w:rPr>
      </w:pPr>
      <w:r w:rsidRPr="00A66B1F">
        <w:rPr>
          <w:rFonts w:ascii="Arial" w:hAnsi="Arial" w:cs="Arial"/>
          <w:sz w:val="20"/>
          <w:szCs w:val="22"/>
          <w:lang w:val="en-GB"/>
        </w:rPr>
        <w:t xml:space="preserve">- </w:t>
      </w:r>
      <w:r w:rsidR="003A017E">
        <w:rPr>
          <w:rFonts w:ascii="Arial" w:hAnsi="Arial" w:cs="Arial"/>
          <w:sz w:val="20"/>
          <w:szCs w:val="22"/>
          <w:lang w:val="en-GB"/>
        </w:rPr>
        <w:t>6</w:t>
      </w:r>
      <w:r w:rsidRPr="00A66B1F">
        <w:rPr>
          <w:rFonts w:ascii="Arial" w:hAnsi="Arial" w:cs="Arial"/>
          <w:sz w:val="20"/>
          <w:szCs w:val="22"/>
          <w:lang w:val="en-GB"/>
        </w:rPr>
        <w:t xml:space="preserve"> </w:t>
      </w:r>
      <w:r w:rsidR="00D124FD" w:rsidRPr="00A66B1F">
        <w:rPr>
          <w:rFonts w:ascii="Arial" w:hAnsi="Arial" w:cs="Arial"/>
          <w:sz w:val="20"/>
          <w:szCs w:val="22"/>
          <w:lang w:val="en-GB"/>
        </w:rPr>
        <w:t>classified 5-Star</w:t>
      </w:r>
    </w:p>
    <w:p w14:paraId="62536998" w14:textId="77777777" w:rsidR="00A840BB" w:rsidRPr="00A66B1F" w:rsidRDefault="00A840BB" w:rsidP="00A840BB">
      <w:pPr>
        <w:pStyle w:val="Intestazione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 xml:space="preserve">- </w:t>
      </w:r>
      <w:r w:rsidR="00D124FD" w:rsidRPr="00A66B1F">
        <w:rPr>
          <w:rFonts w:ascii="Arial" w:hAnsi="Arial" w:cs="Arial"/>
          <w:sz w:val="22"/>
          <w:szCs w:val="22"/>
          <w:lang w:val="en-GB"/>
        </w:rPr>
        <w:t>Other accommodation facilities</w:t>
      </w:r>
      <w:r w:rsidRPr="00A66B1F">
        <w:rPr>
          <w:rFonts w:ascii="Arial" w:hAnsi="Arial" w:cs="Arial"/>
          <w:sz w:val="22"/>
          <w:szCs w:val="22"/>
          <w:lang w:val="en-GB"/>
        </w:rPr>
        <w:t>: 1</w:t>
      </w:r>
      <w:r w:rsidR="00D124FD" w:rsidRPr="00A66B1F">
        <w:rPr>
          <w:rFonts w:ascii="Arial" w:hAnsi="Arial" w:cs="Arial"/>
          <w:sz w:val="22"/>
          <w:szCs w:val="22"/>
          <w:lang w:val="en-GB"/>
        </w:rPr>
        <w:t>,</w:t>
      </w:r>
      <w:r w:rsidR="003A017E">
        <w:rPr>
          <w:rFonts w:ascii="Arial" w:hAnsi="Arial" w:cs="Arial"/>
          <w:sz w:val="22"/>
          <w:szCs w:val="22"/>
          <w:lang w:val="en-GB"/>
        </w:rPr>
        <w:t>78</w:t>
      </w:r>
      <w:r w:rsidRPr="00A66B1F">
        <w:rPr>
          <w:rFonts w:ascii="Arial" w:hAnsi="Arial" w:cs="Arial"/>
          <w:sz w:val="22"/>
          <w:szCs w:val="22"/>
          <w:lang w:val="en-GB"/>
        </w:rPr>
        <w:t xml:space="preserve">0 </w:t>
      </w:r>
      <w:r w:rsidR="00D124FD" w:rsidRPr="00A66B1F">
        <w:rPr>
          <w:rFonts w:ascii="Arial" w:hAnsi="Arial" w:cs="Arial"/>
          <w:sz w:val="22"/>
          <w:szCs w:val="22"/>
          <w:lang w:val="en-GB"/>
        </w:rPr>
        <w:t xml:space="preserve">that can accommodate a total of </w:t>
      </w:r>
      <w:r w:rsidRPr="00A66B1F">
        <w:rPr>
          <w:rFonts w:ascii="Arial" w:hAnsi="Arial" w:cs="Arial"/>
          <w:sz w:val="22"/>
          <w:szCs w:val="22"/>
          <w:lang w:val="en-GB"/>
        </w:rPr>
        <w:t>7</w:t>
      </w:r>
      <w:r w:rsidR="003A017E">
        <w:rPr>
          <w:rFonts w:ascii="Arial" w:hAnsi="Arial" w:cs="Arial"/>
          <w:sz w:val="22"/>
          <w:szCs w:val="22"/>
          <w:lang w:val="en-GB"/>
        </w:rPr>
        <w:t>7</w:t>
      </w:r>
      <w:r w:rsidR="00D124FD" w:rsidRPr="00A66B1F">
        <w:rPr>
          <w:rFonts w:ascii="Arial" w:hAnsi="Arial" w:cs="Arial"/>
          <w:sz w:val="22"/>
          <w:szCs w:val="22"/>
          <w:lang w:val="en-GB"/>
        </w:rPr>
        <w:t>,</w:t>
      </w:r>
      <w:r w:rsidR="003A017E">
        <w:rPr>
          <w:rFonts w:ascii="Arial" w:hAnsi="Arial" w:cs="Arial"/>
          <w:sz w:val="22"/>
          <w:szCs w:val="22"/>
          <w:lang w:val="en-GB"/>
        </w:rPr>
        <w:t>881</w:t>
      </w:r>
      <w:r w:rsidR="00D124FD" w:rsidRPr="00A66B1F">
        <w:rPr>
          <w:rFonts w:ascii="Arial" w:hAnsi="Arial" w:cs="Arial"/>
          <w:sz w:val="22"/>
          <w:szCs w:val="22"/>
          <w:lang w:val="en-GB"/>
        </w:rPr>
        <w:t xml:space="preserve"> guests, of which:</w:t>
      </w:r>
    </w:p>
    <w:p w14:paraId="3506D651" w14:textId="77777777" w:rsidR="00A840BB" w:rsidRPr="00A66B1F" w:rsidRDefault="00A840BB" w:rsidP="00A840BB">
      <w:pPr>
        <w:pStyle w:val="Intestazione"/>
        <w:ind w:firstLine="375"/>
        <w:rPr>
          <w:rFonts w:ascii="Arial" w:hAnsi="Arial" w:cs="Arial"/>
          <w:sz w:val="20"/>
          <w:szCs w:val="22"/>
          <w:lang w:val="en-GB"/>
        </w:rPr>
      </w:pPr>
      <w:r w:rsidRPr="00A66B1F">
        <w:rPr>
          <w:rFonts w:ascii="Arial" w:hAnsi="Arial" w:cs="Arial"/>
          <w:sz w:val="20"/>
          <w:szCs w:val="22"/>
          <w:lang w:val="en-GB"/>
        </w:rPr>
        <w:t>- Camp</w:t>
      </w:r>
      <w:r w:rsidR="00D124FD" w:rsidRPr="00A66B1F">
        <w:rPr>
          <w:rFonts w:ascii="Arial" w:hAnsi="Arial" w:cs="Arial"/>
          <w:sz w:val="20"/>
          <w:szCs w:val="22"/>
          <w:lang w:val="en-GB"/>
        </w:rPr>
        <w:t>ing grounds</w:t>
      </w:r>
      <w:r w:rsidRPr="00A66B1F">
        <w:rPr>
          <w:rFonts w:ascii="Arial" w:hAnsi="Arial" w:cs="Arial"/>
          <w:sz w:val="20"/>
          <w:szCs w:val="22"/>
          <w:lang w:val="en-GB"/>
        </w:rPr>
        <w:t>: 68</w:t>
      </w:r>
    </w:p>
    <w:p w14:paraId="6258C30E" w14:textId="77777777" w:rsidR="00A840BB" w:rsidRPr="00A66B1F" w:rsidRDefault="00A840BB" w:rsidP="00A840BB">
      <w:pPr>
        <w:pStyle w:val="Intestazione"/>
        <w:ind w:firstLine="400"/>
        <w:rPr>
          <w:rFonts w:ascii="Arial" w:hAnsi="Arial" w:cs="Arial"/>
          <w:sz w:val="20"/>
          <w:szCs w:val="22"/>
          <w:lang w:val="en-GB"/>
        </w:rPr>
      </w:pPr>
      <w:r w:rsidRPr="00A66B1F">
        <w:rPr>
          <w:rFonts w:ascii="Arial" w:hAnsi="Arial" w:cs="Arial"/>
          <w:sz w:val="20"/>
          <w:szCs w:val="22"/>
          <w:lang w:val="en-GB"/>
        </w:rPr>
        <w:t xml:space="preserve">- </w:t>
      </w:r>
      <w:r w:rsidR="00D124FD" w:rsidRPr="00A66B1F">
        <w:rPr>
          <w:rFonts w:ascii="Arial" w:hAnsi="Arial" w:cs="Arial"/>
          <w:sz w:val="20"/>
          <w:szCs w:val="22"/>
          <w:lang w:val="en-GB"/>
        </w:rPr>
        <w:t>Mountain huts (</w:t>
      </w:r>
      <w:proofErr w:type="spellStart"/>
      <w:r w:rsidR="00D124FD" w:rsidRPr="00A66B1F">
        <w:rPr>
          <w:rFonts w:ascii="Arial" w:hAnsi="Arial" w:cs="Arial"/>
          <w:sz w:val="20"/>
          <w:szCs w:val="22"/>
          <w:lang w:val="en-GB"/>
        </w:rPr>
        <w:t>rifugi</w:t>
      </w:r>
      <w:proofErr w:type="spellEnd"/>
      <w:r w:rsidR="00D124FD" w:rsidRPr="00A66B1F">
        <w:rPr>
          <w:rFonts w:ascii="Arial" w:hAnsi="Arial" w:cs="Arial"/>
          <w:sz w:val="20"/>
          <w:szCs w:val="22"/>
          <w:lang w:val="en-GB"/>
        </w:rPr>
        <w:t>)</w:t>
      </w:r>
      <w:r w:rsidRPr="00A66B1F">
        <w:rPr>
          <w:rFonts w:ascii="Arial" w:hAnsi="Arial" w:cs="Arial"/>
          <w:sz w:val="20"/>
          <w:szCs w:val="22"/>
          <w:lang w:val="en-GB"/>
        </w:rPr>
        <w:t>: 146</w:t>
      </w:r>
    </w:p>
    <w:p w14:paraId="023FE3EE" w14:textId="77777777" w:rsidR="00A840BB" w:rsidRPr="00A66B1F" w:rsidRDefault="00A840BB" w:rsidP="00A840BB">
      <w:pPr>
        <w:pStyle w:val="Intestazione"/>
        <w:ind w:firstLine="425"/>
        <w:rPr>
          <w:rFonts w:ascii="Arial" w:hAnsi="Arial" w:cs="Arial"/>
          <w:sz w:val="20"/>
          <w:szCs w:val="22"/>
          <w:lang w:val="en-GB"/>
        </w:rPr>
      </w:pPr>
      <w:r w:rsidRPr="00A66B1F">
        <w:rPr>
          <w:rFonts w:ascii="Arial" w:hAnsi="Arial" w:cs="Arial"/>
          <w:sz w:val="20"/>
          <w:szCs w:val="22"/>
          <w:lang w:val="en-GB"/>
        </w:rPr>
        <w:t xml:space="preserve">- B&amp;B: </w:t>
      </w:r>
      <w:r w:rsidR="003A017E">
        <w:rPr>
          <w:rFonts w:ascii="Arial" w:hAnsi="Arial" w:cs="Arial"/>
          <w:sz w:val="20"/>
          <w:szCs w:val="22"/>
          <w:lang w:val="en-GB"/>
        </w:rPr>
        <w:t>460</w:t>
      </w:r>
    </w:p>
    <w:p w14:paraId="6817CDE4" w14:textId="77777777" w:rsidR="00A840BB" w:rsidRPr="00A66B1F" w:rsidRDefault="00A840BB" w:rsidP="00A840BB">
      <w:pPr>
        <w:pStyle w:val="Intestazione"/>
        <w:ind w:firstLine="413"/>
        <w:rPr>
          <w:rFonts w:ascii="Arial" w:hAnsi="Arial" w:cs="Arial"/>
          <w:sz w:val="20"/>
          <w:szCs w:val="22"/>
          <w:lang w:val="en-GB"/>
        </w:rPr>
      </w:pPr>
      <w:r w:rsidRPr="00A66B1F">
        <w:rPr>
          <w:rFonts w:ascii="Arial" w:hAnsi="Arial" w:cs="Arial"/>
          <w:sz w:val="20"/>
          <w:szCs w:val="22"/>
          <w:lang w:val="en-GB"/>
        </w:rPr>
        <w:t xml:space="preserve">- </w:t>
      </w:r>
      <w:r w:rsidR="00D124FD" w:rsidRPr="00A66B1F">
        <w:rPr>
          <w:rFonts w:ascii="Arial" w:hAnsi="Arial" w:cs="Arial"/>
          <w:sz w:val="20"/>
          <w:szCs w:val="22"/>
          <w:lang w:val="en-GB"/>
        </w:rPr>
        <w:t>Farmhouses (a</w:t>
      </w:r>
      <w:r w:rsidRPr="00A66B1F">
        <w:rPr>
          <w:rFonts w:ascii="Arial" w:hAnsi="Arial" w:cs="Arial"/>
          <w:sz w:val="20"/>
          <w:szCs w:val="22"/>
          <w:lang w:val="en-GB"/>
        </w:rPr>
        <w:t>grit</w:t>
      </w:r>
      <w:r w:rsidR="00D124FD" w:rsidRPr="00A66B1F">
        <w:rPr>
          <w:rFonts w:ascii="Arial" w:hAnsi="Arial" w:cs="Arial"/>
          <w:sz w:val="20"/>
          <w:szCs w:val="22"/>
          <w:lang w:val="en-GB"/>
        </w:rPr>
        <w:t>o</w:t>
      </w:r>
      <w:r w:rsidRPr="00A66B1F">
        <w:rPr>
          <w:rFonts w:ascii="Arial" w:hAnsi="Arial" w:cs="Arial"/>
          <w:sz w:val="20"/>
          <w:szCs w:val="22"/>
          <w:lang w:val="en-GB"/>
        </w:rPr>
        <w:t>urism</w:t>
      </w:r>
      <w:r w:rsidR="00D124FD" w:rsidRPr="00A66B1F">
        <w:rPr>
          <w:rFonts w:ascii="Arial" w:hAnsi="Arial" w:cs="Arial"/>
          <w:sz w:val="20"/>
          <w:szCs w:val="22"/>
          <w:lang w:val="en-GB"/>
        </w:rPr>
        <w:t>)</w:t>
      </w:r>
      <w:r w:rsidRPr="00A66B1F">
        <w:rPr>
          <w:rFonts w:ascii="Arial" w:hAnsi="Arial" w:cs="Arial"/>
          <w:sz w:val="20"/>
          <w:szCs w:val="22"/>
          <w:lang w:val="en-GB"/>
        </w:rPr>
        <w:t xml:space="preserve"> </w:t>
      </w:r>
      <w:r w:rsidR="003A017E">
        <w:rPr>
          <w:rFonts w:ascii="Arial" w:hAnsi="Arial" w:cs="Arial"/>
          <w:sz w:val="20"/>
          <w:szCs w:val="22"/>
          <w:lang w:val="en-GB"/>
        </w:rPr>
        <w:t>341</w:t>
      </w:r>
    </w:p>
    <w:p w14:paraId="74429904" w14:textId="77777777" w:rsidR="00A840BB" w:rsidRPr="00A66B1F" w:rsidRDefault="00A840BB" w:rsidP="00A840BB">
      <w:pPr>
        <w:pStyle w:val="Intestazione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lastRenderedPageBreak/>
        <w:t xml:space="preserve">- </w:t>
      </w:r>
      <w:r w:rsidR="00D124FD" w:rsidRPr="00A66B1F">
        <w:rPr>
          <w:rFonts w:ascii="Arial" w:hAnsi="Arial" w:cs="Arial"/>
          <w:sz w:val="22"/>
          <w:szCs w:val="22"/>
          <w:lang w:val="en-GB"/>
        </w:rPr>
        <w:t xml:space="preserve">Private guesthouses: </w:t>
      </w:r>
      <w:r w:rsidRPr="00A66B1F">
        <w:rPr>
          <w:rFonts w:ascii="Arial" w:hAnsi="Arial" w:cs="Arial"/>
          <w:sz w:val="22"/>
          <w:szCs w:val="22"/>
          <w:lang w:val="en-GB"/>
        </w:rPr>
        <w:t>24</w:t>
      </w:r>
      <w:r w:rsidR="00D124FD" w:rsidRPr="00A66B1F">
        <w:rPr>
          <w:rFonts w:ascii="Arial" w:hAnsi="Arial" w:cs="Arial"/>
          <w:sz w:val="22"/>
          <w:szCs w:val="22"/>
          <w:lang w:val="en-GB"/>
        </w:rPr>
        <w:t>,</w:t>
      </w:r>
      <w:r w:rsidR="003A017E">
        <w:rPr>
          <w:rFonts w:ascii="Arial" w:hAnsi="Arial" w:cs="Arial"/>
          <w:sz w:val="22"/>
          <w:szCs w:val="22"/>
          <w:lang w:val="en-GB"/>
        </w:rPr>
        <w:t>996</w:t>
      </w:r>
      <w:r w:rsidRPr="00A66B1F">
        <w:rPr>
          <w:rFonts w:ascii="Arial" w:hAnsi="Arial" w:cs="Arial"/>
          <w:sz w:val="22"/>
          <w:szCs w:val="22"/>
          <w:lang w:val="en-GB"/>
        </w:rPr>
        <w:t xml:space="preserve"> </w:t>
      </w:r>
      <w:r w:rsidR="00D124FD" w:rsidRPr="00A66B1F">
        <w:rPr>
          <w:rFonts w:ascii="Arial" w:hAnsi="Arial" w:cs="Arial"/>
          <w:sz w:val="22"/>
          <w:szCs w:val="22"/>
          <w:lang w:val="en-GB"/>
        </w:rPr>
        <w:t xml:space="preserve">with a total capacity for </w:t>
      </w:r>
      <w:r w:rsidRPr="00A66B1F">
        <w:rPr>
          <w:rFonts w:ascii="Arial" w:hAnsi="Arial" w:cs="Arial"/>
          <w:sz w:val="22"/>
          <w:szCs w:val="22"/>
          <w:lang w:val="en-GB"/>
        </w:rPr>
        <w:t>11</w:t>
      </w:r>
      <w:r w:rsidR="003A017E">
        <w:rPr>
          <w:rFonts w:ascii="Arial" w:hAnsi="Arial" w:cs="Arial"/>
          <w:sz w:val="22"/>
          <w:szCs w:val="22"/>
          <w:lang w:val="en-GB"/>
        </w:rPr>
        <w:t>4</w:t>
      </w:r>
      <w:r w:rsidR="00D124FD" w:rsidRPr="00A66B1F">
        <w:rPr>
          <w:rFonts w:ascii="Arial" w:hAnsi="Arial" w:cs="Arial"/>
          <w:sz w:val="22"/>
          <w:szCs w:val="22"/>
          <w:lang w:val="en-GB"/>
        </w:rPr>
        <w:t>,</w:t>
      </w:r>
      <w:r w:rsidR="003A017E">
        <w:rPr>
          <w:rFonts w:ascii="Arial" w:hAnsi="Arial" w:cs="Arial"/>
          <w:sz w:val="22"/>
          <w:szCs w:val="22"/>
          <w:lang w:val="en-GB"/>
        </w:rPr>
        <w:t>187</w:t>
      </w:r>
      <w:r w:rsidRPr="00A66B1F">
        <w:rPr>
          <w:rFonts w:ascii="Arial" w:hAnsi="Arial" w:cs="Arial"/>
          <w:sz w:val="22"/>
          <w:szCs w:val="22"/>
          <w:lang w:val="en-GB"/>
        </w:rPr>
        <w:t xml:space="preserve"> </w:t>
      </w:r>
      <w:r w:rsidR="00D124FD" w:rsidRPr="00A66B1F">
        <w:rPr>
          <w:rFonts w:ascii="Arial" w:hAnsi="Arial" w:cs="Arial"/>
          <w:sz w:val="22"/>
          <w:szCs w:val="22"/>
          <w:lang w:val="en-GB"/>
        </w:rPr>
        <w:t>guests</w:t>
      </w:r>
    </w:p>
    <w:p w14:paraId="39F52298" w14:textId="77777777" w:rsidR="00A840BB" w:rsidRPr="00A66B1F" w:rsidRDefault="00A840BB" w:rsidP="00A840BB">
      <w:pPr>
        <w:pStyle w:val="Intestazione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 xml:space="preserve">- </w:t>
      </w:r>
      <w:r w:rsidR="00D124FD" w:rsidRPr="00A66B1F">
        <w:rPr>
          <w:rFonts w:ascii="Arial" w:hAnsi="Arial" w:cs="Arial"/>
          <w:sz w:val="22"/>
          <w:szCs w:val="22"/>
          <w:lang w:val="en-GB"/>
        </w:rPr>
        <w:t>Holiday homes: 44,</w:t>
      </w:r>
      <w:r w:rsidRPr="00A66B1F">
        <w:rPr>
          <w:rFonts w:ascii="Arial" w:hAnsi="Arial" w:cs="Arial"/>
          <w:sz w:val="22"/>
          <w:szCs w:val="22"/>
          <w:lang w:val="en-GB"/>
        </w:rPr>
        <w:t xml:space="preserve">956 </w:t>
      </w:r>
      <w:r w:rsidR="00D124FD" w:rsidRPr="00A66B1F">
        <w:rPr>
          <w:rFonts w:ascii="Arial" w:hAnsi="Arial" w:cs="Arial"/>
          <w:sz w:val="22"/>
          <w:szCs w:val="22"/>
          <w:lang w:val="en-GB"/>
        </w:rPr>
        <w:t>that can accommodate 199,726</w:t>
      </w:r>
    </w:p>
    <w:p w14:paraId="0C3CE9AE" w14:textId="77777777" w:rsidR="00A840BB" w:rsidRPr="00A66B1F" w:rsidRDefault="00A840BB" w:rsidP="00A840BB">
      <w:pPr>
        <w:pStyle w:val="Intestazione"/>
        <w:tabs>
          <w:tab w:val="left" w:pos="708"/>
        </w:tabs>
        <w:jc w:val="both"/>
        <w:rPr>
          <w:rFonts w:ascii="Arial" w:hAnsi="Arial" w:cs="Arial"/>
          <w:sz w:val="22"/>
          <w:szCs w:val="22"/>
          <w:lang w:val="en-GB"/>
        </w:rPr>
      </w:pPr>
      <w:r w:rsidRPr="00A66B1F">
        <w:rPr>
          <w:rFonts w:ascii="Arial" w:hAnsi="Arial" w:cs="Arial"/>
          <w:sz w:val="22"/>
          <w:szCs w:val="22"/>
          <w:lang w:val="en-GB"/>
        </w:rPr>
        <w:t xml:space="preserve">- </w:t>
      </w:r>
      <w:r w:rsidR="00D124FD" w:rsidRPr="00A66B1F">
        <w:rPr>
          <w:rFonts w:ascii="Arial" w:hAnsi="Arial" w:cs="Arial"/>
          <w:sz w:val="22"/>
          <w:szCs w:val="22"/>
          <w:lang w:val="en-GB"/>
        </w:rPr>
        <w:t>Total guest capacity</w:t>
      </w:r>
      <w:r w:rsidRPr="00A66B1F">
        <w:rPr>
          <w:rFonts w:ascii="Arial" w:hAnsi="Arial" w:cs="Arial"/>
          <w:sz w:val="22"/>
          <w:szCs w:val="22"/>
          <w:lang w:val="en-GB"/>
        </w:rPr>
        <w:t>: 48</w:t>
      </w:r>
      <w:r w:rsidR="003A017E">
        <w:rPr>
          <w:rFonts w:ascii="Arial" w:hAnsi="Arial" w:cs="Arial"/>
          <w:sz w:val="22"/>
          <w:szCs w:val="22"/>
          <w:lang w:val="en-GB"/>
        </w:rPr>
        <w:t>3</w:t>
      </w:r>
      <w:r w:rsidR="00D124FD" w:rsidRPr="00A66B1F">
        <w:rPr>
          <w:rFonts w:ascii="Arial" w:hAnsi="Arial" w:cs="Arial"/>
          <w:sz w:val="22"/>
          <w:szCs w:val="22"/>
          <w:lang w:val="en-GB"/>
        </w:rPr>
        <w:t>,</w:t>
      </w:r>
      <w:r w:rsidR="003A017E">
        <w:rPr>
          <w:rFonts w:ascii="Arial" w:hAnsi="Arial" w:cs="Arial"/>
          <w:sz w:val="22"/>
          <w:szCs w:val="22"/>
          <w:lang w:val="en-GB"/>
        </w:rPr>
        <w:t>733</w:t>
      </w:r>
      <w:r w:rsidRPr="00A66B1F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17DD5E21" w14:textId="77777777" w:rsidR="00A840BB" w:rsidRPr="00A66B1F" w:rsidRDefault="00A840BB" w:rsidP="00A840BB">
      <w:pPr>
        <w:pStyle w:val="Intestazione"/>
        <w:tabs>
          <w:tab w:val="left" w:pos="708"/>
        </w:tabs>
        <w:jc w:val="both"/>
        <w:rPr>
          <w:rFonts w:ascii="Arial" w:hAnsi="Arial" w:cs="Arial"/>
          <w:sz w:val="22"/>
          <w:szCs w:val="22"/>
          <w:lang w:val="en-GB"/>
        </w:rPr>
      </w:pPr>
    </w:p>
    <w:p w14:paraId="2270C805" w14:textId="77777777" w:rsidR="00A840BB" w:rsidRPr="004D7786" w:rsidRDefault="00E70B08" w:rsidP="00A840BB">
      <w:pPr>
        <w:pStyle w:val="Intestazione"/>
        <w:rPr>
          <w:rFonts w:ascii="Arial" w:hAnsi="Arial" w:cs="Arial"/>
          <w:sz w:val="22"/>
          <w:szCs w:val="22"/>
          <w:lang w:val="en-GB"/>
        </w:rPr>
      </w:pPr>
      <w:r w:rsidRPr="004D7786">
        <w:rPr>
          <w:rFonts w:ascii="Arial" w:hAnsi="Arial" w:cs="Arial"/>
          <w:b/>
          <w:bCs/>
          <w:sz w:val="22"/>
          <w:szCs w:val="22"/>
          <w:lang w:val="en-GB"/>
        </w:rPr>
        <w:t>Tourist flow</w:t>
      </w:r>
    </w:p>
    <w:p w14:paraId="5BB62BDA" w14:textId="77777777" w:rsidR="00A840BB" w:rsidRPr="00C21FCA" w:rsidRDefault="00A840BB" w:rsidP="00A840BB">
      <w:pPr>
        <w:pStyle w:val="Intestazione"/>
        <w:rPr>
          <w:rFonts w:ascii="Arial" w:hAnsi="Arial" w:cs="Arial"/>
          <w:sz w:val="22"/>
          <w:szCs w:val="22"/>
          <w:lang w:val="en-US"/>
        </w:rPr>
      </w:pPr>
      <w:r w:rsidRPr="00C21FCA">
        <w:rPr>
          <w:rFonts w:ascii="Arial" w:hAnsi="Arial" w:cs="Arial"/>
          <w:sz w:val="22"/>
          <w:szCs w:val="22"/>
          <w:lang w:val="en-US"/>
        </w:rPr>
        <w:t>- Arriv</w:t>
      </w:r>
      <w:r w:rsidR="00E70B08" w:rsidRPr="00C21FCA">
        <w:rPr>
          <w:rFonts w:ascii="Arial" w:hAnsi="Arial" w:cs="Arial"/>
          <w:sz w:val="22"/>
          <w:szCs w:val="22"/>
          <w:lang w:val="en-US"/>
        </w:rPr>
        <w:t>als</w:t>
      </w:r>
      <w:r w:rsidRPr="00C21FCA">
        <w:rPr>
          <w:rFonts w:ascii="Arial" w:hAnsi="Arial" w:cs="Arial"/>
          <w:sz w:val="22"/>
          <w:szCs w:val="22"/>
          <w:lang w:val="en-US"/>
        </w:rPr>
        <w:t>: 5.</w:t>
      </w:r>
      <w:r w:rsidR="003A017E">
        <w:rPr>
          <w:rFonts w:ascii="Arial" w:hAnsi="Arial" w:cs="Arial"/>
          <w:sz w:val="22"/>
          <w:szCs w:val="22"/>
          <w:lang w:val="en-US"/>
        </w:rPr>
        <w:t>993</w:t>
      </w:r>
      <w:r w:rsidRPr="00C21FCA">
        <w:rPr>
          <w:rFonts w:ascii="Arial" w:hAnsi="Arial" w:cs="Arial"/>
          <w:sz w:val="22"/>
          <w:szCs w:val="22"/>
          <w:lang w:val="en-US"/>
        </w:rPr>
        <w:t>.</w:t>
      </w:r>
      <w:r w:rsidR="003A017E">
        <w:rPr>
          <w:rFonts w:ascii="Arial" w:hAnsi="Arial" w:cs="Arial"/>
          <w:sz w:val="22"/>
          <w:szCs w:val="22"/>
          <w:lang w:val="en-US"/>
        </w:rPr>
        <w:t>206</w:t>
      </w:r>
      <w:r w:rsidR="004D7786" w:rsidRPr="00C21FCA">
        <w:rPr>
          <w:rFonts w:ascii="Arial" w:hAnsi="Arial" w:cs="Arial"/>
          <w:sz w:val="22"/>
          <w:szCs w:val="22"/>
          <w:lang w:val="en-US"/>
        </w:rPr>
        <w:t xml:space="preserve"> per year</w:t>
      </w:r>
    </w:p>
    <w:p w14:paraId="76BD2155" w14:textId="77777777" w:rsidR="00A840BB" w:rsidRPr="00C21FCA" w:rsidRDefault="00E70B08" w:rsidP="00A840BB">
      <w:pPr>
        <w:pStyle w:val="Intestazione"/>
        <w:rPr>
          <w:rFonts w:ascii="Arial" w:eastAsia="Verdana" w:hAnsi="Arial" w:cs="Arial"/>
          <w:sz w:val="22"/>
          <w:szCs w:val="22"/>
          <w:lang w:val="en-US"/>
        </w:rPr>
      </w:pPr>
      <w:r w:rsidRPr="00C21FCA">
        <w:rPr>
          <w:rFonts w:ascii="Arial" w:hAnsi="Arial" w:cs="Arial"/>
          <w:sz w:val="22"/>
          <w:szCs w:val="22"/>
          <w:lang w:val="en-US"/>
        </w:rPr>
        <w:t xml:space="preserve">- </w:t>
      </w:r>
      <w:r w:rsidR="004D7786" w:rsidRPr="00C21FCA">
        <w:rPr>
          <w:rFonts w:ascii="Arial" w:hAnsi="Arial" w:cs="Arial"/>
          <w:sz w:val="22"/>
          <w:szCs w:val="22"/>
          <w:lang w:val="en-US"/>
        </w:rPr>
        <w:t>Overnight stays</w:t>
      </w:r>
      <w:r w:rsidR="00A840BB" w:rsidRPr="00C21FCA">
        <w:rPr>
          <w:rFonts w:ascii="Arial" w:hAnsi="Arial" w:cs="Arial"/>
          <w:sz w:val="22"/>
          <w:szCs w:val="22"/>
          <w:lang w:val="en-US"/>
        </w:rPr>
        <w:t>: 3</w:t>
      </w:r>
      <w:r w:rsidR="003A017E">
        <w:rPr>
          <w:rFonts w:ascii="Arial" w:hAnsi="Arial" w:cs="Arial"/>
          <w:sz w:val="22"/>
          <w:szCs w:val="22"/>
          <w:lang w:val="en-US"/>
        </w:rPr>
        <w:t>1</w:t>
      </w:r>
      <w:r w:rsidR="00A840BB" w:rsidRPr="00C21FCA">
        <w:rPr>
          <w:rFonts w:ascii="Arial" w:hAnsi="Arial" w:cs="Arial"/>
          <w:sz w:val="22"/>
          <w:szCs w:val="22"/>
          <w:lang w:val="en-US"/>
        </w:rPr>
        <w:t>.9</w:t>
      </w:r>
      <w:r w:rsidR="003A017E">
        <w:rPr>
          <w:rFonts w:ascii="Arial" w:hAnsi="Arial" w:cs="Arial"/>
          <w:sz w:val="22"/>
          <w:szCs w:val="22"/>
          <w:lang w:val="en-US"/>
        </w:rPr>
        <w:t>70</w:t>
      </w:r>
      <w:r w:rsidR="00A840BB" w:rsidRPr="00C21FCA">
        <w:rPr>
          <w:rFonts w:ascii="Arial" w:hAnsi="Arial" w:cs="Arial"/>
          <w:sz w:val="22"/>
          <w:szCs w:val="22"/>
          <w:lang w:val="en-US"/>
        </w:rPr>
        <w:t>.</w:t>
      </w:r>
      <w:r w:rsidR="003A017E">
        <w:rPr>
          <w:rFonts w:ascii="Arial" w:hAnsi="Arial" w:cs="Arial"/>
          <w:sz w:val="22"/>
          <w:szCs w:val="22"/>
          <w:lang w:val="en-US"/>
        </w:rPr>
        <w:t>580</w:t>
      </w:r>
      <w:r w:rsidR="004D7786" w:rsidRPr="00C21FCA">
        <w:rPr>
          <w:rFonts w:ascii="Arial" w:hAnsi="Arial" w:cs="Arial"/>
          <w:sz w:val="22"/>
          <w:szCs w:val="22"/>
          <w:lang w:val="en-US"/>
        </w:rPr>
        <w:t xml:space="preserve"> per year</w:t>
      </w:r>
      <w:r w:rsidRPr="00C21FCA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50B4C399" w14:textId="77777777" w:rsidR="00A840BB" w:rsidRPr="00A66B1F" w:rsidRDefault="00A840BB" w:rsidP="00A840BB">
      <w:pPr>
        <w:rPr>
          <w:rFonts w:cs="Arial"/>
          <w:sz w:val="22"/>
          <w:szCs w:val="22"/>
          <w:lang w:val="en-GB"/>
        </w:rPr>
      </w:pPr>
      <w:r w:rsidRPr="00A66B1F">
        <w:rPr>
          <w:rFonts w:eastAsia="Verdana" w:cs="Arial"/>
          <w:sz w:val="22"/>
          <w:szCs w:val="22"/>
          <w:lang w:val="en-GB"/>
        </w:rPr>
        <w:t xml:space="preserve">- </w:t>
      </w:r>
      <w:r w:rsidR="00E70B08" w:rsidRPr="00A66B1F">
        <w:rPr>
          <w:rFonts w:eastAsia="Verdana" w:cs="Arial"/>
          <w:sz w:val="22"/>
          <w:szCs w:val="22"/>
          <w:lang w:val="en-GB"/>
        </w:rPr>
        <w:t xml:space="preserve">Average </w:t>
      </w:r>
      <w:proofErr w:type="spellStart"/>
      <w:r w:rsidR="00E70B08" w:rsidRPr="00A66B1F">
        <w:rPr>
          <w:rFonts w:eastAsia="Verdana" w:cs="Arial"/>
          <w:sz w:val="22"/>
          <w:szCs w:val="22"/>
          <w:lang w:val="en-GB"/>
        </w:rPr>
        <w:t>lenght</w:t>
      </w:r>
      <w:proofErr w:type="spellEnd"/>
      <w:r w:rsidR="00E70B08" w:rsidRPr="00A66B1F">
        <w:rPr>
          <w:rFonts w:eastAsia="Verdana" w:cs="Arial"/>
          <w:sz w:val="22"/>
          <w:szCs w:val="22"/>
          <w:lang w:val="en-GB"/>
        </w:rPr>
        <w:t xml:space="preserve"> of stay across </w:t>
      </w:r>
      <w:r w:rsidR="003A017E">
        <w:rPr>
          <w:rFonts w:eastAsia="Verdana" w:cs="Arial"/>
          <w:sz w:val="22"/>
          <w:szCs w:val="22"/>
          <w:lang w:val="en-GB"/>
        </w:rPr>
        <w:t xml:space="preserve">hotels accommodation: </w:t>
      </w:r>
      <w:r w:rsidR="00E70B08" w:rsidRPr="00A66B1F">
        <w:rPr>
          <w:rFonts w:eastAsia="Verdana" w:cs="Arial"/>
          <w:sz w:val="22"/>
          <w:szCs w:val="22"/>
          <w:lang w:val="en-GB"/>
        </w:rPr>
        <w:t xml:space="preserve">4 days </w:t>
      </w:r>
    </w:p>
    <w:p w14:paraId="41C09907" w14:textId="77777777" w:rsidR="00111901" w:rsidRPr="00A66B1F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  <w:lang w:val="en-GB"/>
        </w:rPr>
      </w:pPr>
    </w:p>
    <w:p w14:paraId="14BB7038" w14:textId="77777777" w:rsidR="00111901" w:rsidRPr="00A66B1F" w:rsidRDefault="00111901" w:rsidP="00111901">
      <w:pPr>
        <w:pStyle w:val="Intestazione"/>
        <w:ind w:firstLine="313"/>
        <w:rPr>
          <w:rFonts w:ascii="Arial" w:hAnsi="Arial" w:cs="Arial"/>
          <w:sz w:val="20"/>
          <w:szCs w:val="22"/>
          <w:lang w:val="en-GB"/>
        </w:rPr>
      </w:pPr>
    </w:p>
    <w:p w14:paraId="75CCE38A" w14:textId="77777777" w:rsidR="00111901" w:rsidRPr="00A66B1F" w:rsidRDefault="00111901" w:rsidP="00111901">
      <w:pPr>
        <w:pStyle w:val="Intestazione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5042251C" w14:textId="77777777" w:rsidR="009C72FF" w:rsidRPr="00A66B1F" w:rsidRDefault="009C72FF" w:rsidP="000F631A">
      <w:pPr>
        <w:rPr>
          <w:rFonts w:cs="Arial"/>
          <w:sz w:val="22"/>
          <w:szCs w:val="22"/>
          <w:lang w:val="en-GB"/>
        </w:rPr>
      </w:pPr>
    </w:p>
    <w:sectPr w:rsidR="009C72FF" w:rsidRPr="00A66B1F" w:rsidSect="00252C6C">
      <w:headerReference w:type="default" r:id="rId8"/>
      <w:footerReference w:type="default" r:id="rId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47C4C7" w14:textId="77777777" w:rsidR="004D7786" w:rsidRDefault="004D7786" w:rsidP="009C72FF">
      <w:r>
        <w:separator/>
      </w:r>
    </w:p>
  </w:endnote>
  <w:endnote w:type="continuationSeparator" w:id="0">
    <w:p w14:paraId="6C0010E4" w14:textId="77777777" w:rsidR="004D7786" w:rsidRDefault="004D778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4D7786" w:rsidRPr="00BC32E2" w14:paraId="64AB0C29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C039DA5" w14:textId="77777777" w:rsidR="004D7786" w:rsidRPr="004D7786" w:rsidRDefault="004D7786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 w:eastAsia="it-IT"/>
            </w:rPr>
          </w:pPr>
          <w:r w:rsidRPr="004D7786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 w:eastAsia="it-IT"/>
            </w:rPr>
            <w:t>PRESS OFFICE</w:t>
          </w:r>
        </w:p>
        <w:p w14:paraId="71C38720" w14:textId="77777777" w:rsidR="004D7786" w:rsidRPr="004D7786" w:rsidRDefault="004D7786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</w:pPr>
          <w:r w:rsidRPr="004D7786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Tel. 0461 219362</w:t>
          </w:r>
        </w:p>
        <w:p w14:paraId="7523BBB3" w14:textId="77777777" w:rsidR="004D7786" w:rsidRPr="004D7786" w:rsidRDefault="004D7786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</w:pPr>
          <w:r w:rsidRPr="004D7786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press@trentinomarketing.org</w:t>
          </w:r>
        </w:p>
        <w:p w14:paraId="76E4C393" w14:textId="77777777" w:rsidR="004D7786" w:rsidRPr="00DE417A" w:rsidRDefault="004D7786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1FCE26C4" wp14:editId="42B1EA6B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D07A4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@Press</w:t>
          </w:r>
          <w:r w:rsidRPr="00ED07A4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Pr="00ED07A4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12FE0DA" w14:textId="77777777" w:rsidR="004D7786" w:rsidRPr="00DE417A" w:rsidRDefault="004D7786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3E7AF412" wp14:editId="0DF23148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4D1EE2C" w14:textId="77777777" w:rsidR="004D7786" w:rsidRPr="00DE417A" w:rsidRDefault="004D7786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0FE7C9B" w14:textId="77777777" w:rsidR="004D7786" w:rsidRDefault="000B71AC">
    <w:pPr>
      <w:pStyle w:val="Pidipagina"/>
    </w:pPr>
    <w:r>
      <w:rPr>
        <w:noProof/>
        <w:lang w:eastAsia="it-IT"/>
      </w:rPr>
      <w:pict w14:anchorId="1F59495C">
        <v:line id="Connettore 1 5" o:spid="_x0000_s4097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<v:stroke joinstyle="miter"/>
          <o:lock v:ext="edit" shapetype="f"/>
        </v:line>
      </w:pict>
    </w:r>
    <w:r w:rsidR="004D7786">
      <w:ptab w:relativeTo="margin" w:alignment="center" w:leader="none"/>
    </w:r>
    <w:r w:rsidR="004D7786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96864E" w14:textId="77777777" w:rsidR="004D7786" w:rsidRDefault="004D7786" w:rsidP="009C72FF">
      <w:r>
        <w:separator/>
      </w:r>
    </w:p>
  </w:footnote>
  <w:footnote w:type="continuationSeparator" w:id="0">
    <w:p w14:paraId="58A035AC" w14:textId="77777777" w:rsidR="004D7786" w:rsidRDefault="004D778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9A7D39" w14:textId="77777777" w:rsidR="004D7786" w:rsidRDefault="004D7786">
    <w:pPr>
      <w:pStyle w:val="Intestazione"/>
    </w:pPr>
    <w:r>
      <w:rPr>
        <w:noProof/>
        <w:lang w:eastAsia="it-IT"/>
      </w:rPr>
      <w:drawing>
        <wp:inline distT="0" distB="0" distL="0" distR="0" wp14:anchorId="4DB97CEC" wp14:editId="5FFA48F7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A692D"/>
    <w:rsid w:val="000B71AC"/>
    <w:rsid w:val="000C428C"/>
    <w:rsid w:val="000C4F2A"/>
    <w:rsid w:val="000D62FB"/>
    <w:rsid w:val="000D68F4"/>
    <w:rsid w:val="000F03C6"/>
    <w:rsid w:val="000F631A"/>
    <w:rsid w:val="00111901"/>
    <w:rsid w:val="00144F7C"/>
    <w:rsid w:val="00155FD3"/>
    <w:rsid w:val="001669D7"/>
    <w:rsid w:val="001908DC"/>
    <w:rsid w:val="001F2F71"/>
    <w:rsid w:val="001F7C2E"/>
    <w:rsid w:val="00201BB9"/>
    <w:rsid w:val="00201FC3"/>
    <w:rsid w:val="00251EDA"/>
    <w:rsid w:val="00252C6C"/>
    <w:rsid w:val="00265D20"/>
    <w:rsid w:val="002A0C2C"/>
    <w:rsid w:val="002B2DF2"/>
    <w:rsid w:val="002D09B0"/>
    <w:rsid w:val="00392060"/>
    <w:rsid w:val="0039359A"/>
    <w:rsid w:val="003A017E"/>
    <w:rsid w:val="003A4DB6"/>
    <w:rsid w:val="003A6303"/>
    <w:rsid w:val="003D6A21"/>
    <w:rsid w:val="003F6FC5"/>
    <w:rsid w:val="0043702B"/>
    <w:rsid w:val="004405A3"/>
    <w:rsid w:val="00477B34"/>
    <w:rsid w:val="004A4134"/>
    <w:rsid w:val="004C65BC"/>
    <w:rsid w:val="004D7786"/>
    <w:rsid w:val="004E38B8"/>
    <w:rsid w:val="00505038"/>
    <w:rsid w:val="00507BC9"/>
    <w:rsid w:val="00534CE9"/>
    <w:rsid w:val="00537164"/>
    <w:rsid w:val="00572A4D"/>
    <w:rsid w:val="00574EBC"/>
    <w:rsid w:val="005A45E9"/>
    <w:rsid w:val="005B6F5D"/>
    <w:rsid w:val="005D0A31"/>
    <w:rsid w:val="006256D8"/>
    <w:rsid w:val="00626AFB"/>
    <w:rsid w:val="00641A0C"/>
    <w:rsid w:val="00695487"/>
    <w:rsid w:val="006B3D66"/>
    <w:rsid w:val="00724E05"/>
    <w:rsid w:val="0075635D"/>
    <w:rsid w:val="007701DF"/>
    <w:rsid w:val="0077380C"/>
    <w:rsid w:val="00797087"/>
    <w:rsid w:val="007B67F0"/>
    <w:rsid w:val="007C43C2"/>
    <w:rsid w:val="007F5D11"/>
    <w:rsid w:val="007F5D6B"/>
    <w:rsid w:val="00813CDA"/>
    <w:rsid w:val="00821CFA"/>
    <w:rsid w:val="00824C87"/>
    <w:rsid w:val="00841DB7"/>
    <w:rsid w:val="00855886"/>
    <w:rsid w:val="008A2827"/>
    <w:rsid w:val="008D6265"/>
    <w:rsid w:val="008F1650"/>
    <w:rsid w:val="00930C28"/>
    <w:rsid w:val="00950E9B"/>
    <w:rsid w:val="009A45B5"/>
    <w:rsid w:val="009C186B"/>
    <w:rsid w:val="009C72FF"/>
    <w:rsid w:val="009D529B"/>
    <w:rsid w:val="009E3B0F"/>
    <w:rsid w:val="009F4BC7"/>
    <w:rsid w:val="00A012B7"/>
    <w:rsid w:val="00A23E3A"/>
    <w:rsid w:val="00A27923"/>
    <w:rsid w:val="00A438A7"/>
    <w:rsid w:val="00A45FB3"/>
    <w:rsid w:val="00A66B1F"/>
    <w:rsid w:val="00A80A32"/>
    <w:rsid w:val="00A817CB"/>
    <w:rsid w:val="00A840BB"/>
    <w:rsid w:val="00AF63F4"/>
    <w:rsid w:val="00B06C89"/>
    <w:rsid w:val="00B07E51"/>
    <w:rsid w:val="00B16229"/>
    <w:rsid w:val="00B43249"/>
    <w:rsid w:val="00B54D52"/>
    <w:rsid w:val="00B82B51"/>
    <w:rsid w:val="00B96D16"/>
    <w:rsid w:val="00BB0BF2"/>
    <w:rsid w:val="00BB19C5"/>
    <w:rsid w:val="00BB3E2C"/>
    <w:rsid w:val="00BC77FB"/>
    <w:rsid w:val="00BD77D5"/>
    <w:rsid w:val="00BE1173"/>
    <w:rsid w:val="00C02761"/>
    <w:rsid w:val="00C12103"/>
    <w:rsid w:val="00C21FCA"/>
    <w:rsid w:val="00C871DC"/>
    <w:rsid w:val="00CA1C44"/>
    <w:rsid w:val="00CA22A8"/>
    <w:rsid w:val="00CD5B81"/>
    <w:rsid w:val="00CE63D2"/>
    <w:rsid w:val="00CF5EA8"/>
    <w:rsid w:val="00D124FD"/>
    <w:rsid w:val="00D35905"/>
    <w:rsid w:val="00D72EB1"/>
    <w:rsid w:val="00DA7633"/>
    <w:rsid w:val="00E051C6"/>
    <w:rsid w:val="00E34B65"/>
    <w:rsid w:val="00E3745E"/>
    <w:rsid w:val="00E401FB"/>
    <w:rsid w:val="00E445D6"/>
    <w:rsid w:val="00E70B08"/>
    <w:rsid w:val="00EB2A2D"/>
    <w:rsid w:val="00EB4FC2"/>
    <w:rsid w:val="00EC6057"/>
    <w:rsid w:val="00ED07A4"/>
    <w:rsid w:val="00ED7BED"/>
    <w:rsid w:val="00EE28BD"/>
    <w:rsid w:val="00EE50D2"/>
    <w:rsid w:val="00F22C95"/>
    <w:rsid w:val="00F47AD9"/>
    <w:rsid w:val="00F82CD8"/>
    <w:rsid w:val="00F84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653AB7ED"/>
  <w15:docId w15:val="{45C7BB7E-E8D4-4D4D-8DB9-AE74BAF99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paragraph" w:customStyle="1" w:styleId="Corpodeltesto22">
    <w:name w:val="Corpo del testo 22"/>
    <w:basedOn w:val="Normale"/>
    <w:rsid w:val="0011190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1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9ED9C7B-AD79-4839-8F8E-C77E96C78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571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Vinco Katia</cp:lastModifiedBy>
  <cp:revision>3</cp:revision>
  <cp:lastPrinted>2018-01-23T13:22:00Z</cp:lastPrinted>
  <dcterms:created xsi:type="dcterms:W3CDTF">2021-01-14T08:52:00Z</dcterms:created>
  <dcterms:modified xsi:type="dcterms:W3CDTF">2021-01-14T08:59:00Z</dcterms:modified>
</cp:coreProperties>
</file>