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85CDAC" w14:textId="77777777" w:rsidR="00BB0BCF" w:rsidRDefault="00E22ECA">
      <w:pPr>
        <w:pStyle w:val="P68B1DB1-Normale1"/>
        <w:jc w:val="both"/>
      </w:pPr>
      <w:r>
        <w:t xml:space="preserve">Wineries: the ideal </w:t>
      </w:r>
      <w:r w:rsidR="00272FA6">
        <w:t>place to stay</w:t>
      </w:r>
      <w:r>
        <w:t xml:space="preserve"> for the curious traveller </w:t>
      </w:r>
    </w:p>
    <w:p w14:paraId="4A3006E4" w14:textId="77777777" w:rsidR="00BB0BCF" w:rsidRDefault="00E22ECA">
      <w:pPr>
        <w:pStyle w:val="P68B1DB1-Normale2"/>
        <w:jc w:val="both"/>
        <w:rPr>
          <w:highlight w:val="yellow"/>
        </w:rPr>
      </w:pPr>
      <w:r>
        <w:t xml:space="preserve">ROOM WITH A VINEYARD VIEW </w:t>
      </w:r>
    </w:p>
    <w:p w14:paraId="2F8536A4" w14:textId="77777777" w:rsidR="00BB0BCF" w:rsidRDefault="00BB0BCF">
      <w:pPr>
        <w:jc w:val="both"/>
        <w:rPr>
          <w:highlight w:val="yellow"/>
        </w:rPr>
      </w:pPr>
    </w:p>
    <w:p w14:paraId="248DF4F1" w14:textId="77777777" w:rsidR="00BB0BCF" w:rsidRPr="00272FA6" w:rsidRDefault="00E22ECA">
      <w:pPr>
        <w:pStyle w:val="P68B1DB1-Normale3"/>
        <w:spacing w:line="276" w:lineRule="auto"/>
        <w:jc w:val="both"/>
        <w:rPr>
          <w:sz w:val="23"/>
          <w:szCs w:val="23"/>
        </w:rPr>
      </w:pPr>
      <w:r w:rsidRPr="00272FA6">
        <w:rPr>
          <w:sz w:val="23"/>
          <w:szCs w:val="23"/>
        </w:rPr>
        <w:t xml:space="preserve">Trentino has the perfect </w:t>
      </w:r>
      <w:r w:rsidR="000E5FFF">
        <w:rPr>
          <w:sz w:val="23"/>
          <w:szCs w:val="23"/>
        </w:rPr>
        <w:t>proposal</w:t>
      </w:r>
      <w:r w:rsidRPr="00272FA6">
        <w:rPr>
          <w:sz w:val="23"/>
          <w:szCs w:val="23"/>
        </w:rPr>
        <w:t xml:space="preserve"> for your autumn weekends: a chance to experience the rituals of the grape harvest </w:t>
      </w:r>
      <w:r w:rsidR="007137B8" w:rsidRPr="00384DD6">
        <w:rPr>
          <w:sz w:val="23"/>
          <w:szCs w:val="23"/>
        </w:rPr>
        <w:t>up close</w:t>
      </w:r>
      <w:r w:rsidR="007137B8">
        <w:rPr>
          <w:sz w:val="23"/>
          <w:szCs w:val="23"/>
        </w:rPr>
        <w:t xml:space="preserve"> </w:t>
      </w:r>
      <w:r w:rsidRPr="00272FA6">
        <w:rPr>
          <w:sz w:val="23"/>
          <w:szCs w:val="23"/>
        </w:rPr>
        <w:t>and learn about the stories, traditions and culture of winemaking in the mountain</w:t>
      </w:r>
      <w:r w:rsidRPr="006D704C">
        <w:rPr>
          <w:sz w:val="23"/>
          <w:szCs w:val="23"/>
        </w:rPr>
        <w:t>s</w:t>
      </w:r>
      <w:r w:rsidR="007137B8" w:rsidRPr="006D704C">
        <w:rPr>
          <w:sz w:val="23"/>
          <w:szCs w:val="23"/>
        </w:rPr>
        <w:t>.</w:t>
      </w:r>
    </w:p>
    <w:p w14:paraId="74FA8056" w14:textId="77777777" w:rsidR="00BB0BCF" w:rsidRPr="00272FA6" w:rsidRDefault="00BB0BCF">
      <w:pPr>
        <w:jc w:val="both"/>
        <w:rPr>
          <w:sz w:val="23"/>
          <w:szCs w:val="23"/>
        </w:rPr>
      </w:pPr>
    </w:p>
    <w:p w14:paraId="491A6BB0" w14:textId="77777777" w:rsidR="00BB0BCF" w:rsidRPr="00272FA6" w:rsidRDefault="00E22ECA">
      <w:pPr>
        <w:jc w:val="both"/>
        <w:rPr>
          <w:sz w:val="23"/>
          <w:szCs w:val="23"/>
        </w:rPr>
      </w:pPr>
      <w:r w:rsidRPr="00272FA6">
        <w:rPr>
          <w:sz w:val="23"/>
          <w:szCs w:val="23"/>
        </w:rPr>
        <w:t xml:space="preserve">The wineries of Trentino are special places where you can discover the stories of the region's winemakers and taste great tipples. In Trentino, agriculture has forged a strong bond between mankind and the environment, creating a virtuous relationship that has given rise to a diverse ecosystem of carefully tended landscapes dotted with small vineyard plots. </w:t>
      </w:r>
      <w:r w:rsidRPr="006D704C">
        <w:rPr>
          <w:sz w:val="23"/>
          <w:szCs w:val="23"/>
        </w:rPr>
        <w:t xml:space="preserve">There </w:t>
      </w:r>
      <w:r w:rsidR="00384DD6" w:rsidRPr="006D704C">
        <w:rPr>
          <w:sz w:val="23"/>
          <w:szCs w:val="23"/>
        </w:rPr>
        <w:t>is</w:t>
      </w:r>
      <w:r w:rsidR="007137B8" w:rsidRPr="006D704C">
        <w:rPr>
          <w:sz w:val="23"/>
          <w:szCs w:val="23"/>
        </w:rPr>
        <w:t xml:space="preserve"> a selection of</w:t>
      </w:r>
      <w:r w:rsidRPr="006D704C">
        <w:rPr>
          <w:sz w:val="23"/>
          <w:szCs w:val="23"/>
        </w:rPr>
        <w:t xml:space="preserve"> wineries in Trentino</w:t>
      </w:r>
      <w:r w:rsidR="007137B8" w:rsidRPr="006D704C">
        <w:rPr>
          <w:sz w:val="23"/>
          <w:szCs w:val="23"/>
        </w:rPr>
        <w:t xml:space="preserve"> that are </w:t>
      </w:r>
      <w:r w:rsidRPr="006D704C">
        <w:rPr>
          <w:sz w:val="23"/>
          <w:szCs w:val="23"/>
        </w:rPr>
        <w:t xml:space="preserve">open to visitors, but some also </w:t>
      </w:r>
      <w:r w:rsidR="007137B8" w:rsidRPr="006D704C">
        <w:rPr>
          <w:sz w:val="23"/>
          <w:szCs w:val="23"/>
        </w:rPr>
        <w:t>offer</w:t>
      </w:r>
      <w:r w:rsidRPr="006D704C">
        <w:rPr>
          <w:sz w:val="23"/>
          <w:szCs w:val="23"/>
        </w:rPr>
        <w:t xml:space="preserve"> the </w:t>
      </w:r>
      <w:r w:rsidR="007137B8" w:rsidRPr="006D704C">
        <w:rPr>
          <w:sz w:val="23"/>
          <w:szCs w:val="23"/>
        </w:rPr>
        <w:t>unique experience</w:t>
      </w:r>
      <w:r w:rsidRPr="006D704C">
        <w:rPr>
          <w:sz w:val="23"/>
          <w:szCs w:val="23"/>
        </w:rPr>
        <w:t xml:space="preserve"> to stay overnight.</w:t>
      </w:r>
    </w:p>
    <w:p w14:paraId="15A20FF0" w14:textId="77777777" w:rsidR="00BB0BCF" w:rsidRPr="00272FA6" w:rsidRDefault="00E22ECA">
      <w:pPr>
        <w:jc w:val="both"/>
        <w:rPr>
          <w:sz w:val="23"/>
          <w:szCs w:val="23"/>
        </w:rPr>
      </w:pPr>
      <w:r w:rsidRPr="00272FA6">
        <w:rPr>
          <w:sz w:val="23"/>
          <w:szCs w:val="23"/>
        </w:rPr>
        <w:t xml:space="preserve">Tracing the course of the Adige river, the ideal trip starts in Vallagarina, the homeland of </w:t>
      </w:r>
      <w:proofErr w:type="spellStart"/>
      <w:r w:rsidRPr="00272FA6">
        <w:rPr>
          <w:sz w:val="23"/>
          <w:szCs w:val="23"/>
        </w:rPr>
        <w:t>Marzemino</w:t>
      </w:r>
      <w:proofErr w:type="spellEnd"/>
      <w:r w:rsidRPr="00272FA6">
        <w:rPr>
          <w:sz w:val="23"/>
          <w:szCs w:val="23"/>
        </w:rPr>
        <w:t xml:space="preserve">, the red grape variety praised by Mozart himself, and specifically from </w:t>
      </w:r>
      <w:proofErr w:type="spellStart"/>
      <w:r w:rsidRPr="00272FA6">
        <w:rPr>
          <w:b/>
          <w:sz w:val="23"/>
          <w:szCs w:val="23"/>
        </w:rPr>
        <w:t>Avio</w:t>
      </w:r>
      <w:proofErr w:type="spellEnd"/>
      <w:r w:rsidRPr="00272FA6">
        <w:rPr>
          <w:sz w:val="23"/>
          <w:szCs w:val="23"/>
        </w:rPr>
        <w:t xml:space="preserve">, where the </w:t>
      </w:r>
      <w:proofErr w:type="spellStart"/>
      <w:r w:rsidRPr="000E5FFF">
        <w:rPr>
          <w:i/>
          <w:iCs/>
          <w:sz w:val="23"/>
          <w:szCs w:val="23"/>
        </w:rPr>
        <w:t>agriturismo</w:t>
      </w:r>
      <w:proofErr w:type="spellEnd"/>
      <w:r w:rsidRPr="00272FA6">
        <w:rPr>
          <w:sz w:val="23"/>
          <w:szCs w:val="23"/>
        </w:rPr>
        <w:t xml:space="preserve"> </w:t>
      </w:r>
      <w:r w:rsidR="000E5FFF">
        <w:rPr>
          <w:sz w:val="23"/>
          <w:szCs w:val="23"/>
        </w:rPr>
        <w:t xml:space="preserve">(farm stay) </w:t>
      </w:r>
      <w:r w:rsidRPr="00272FA6">
        <w:rPr>
          <w:sz w:val="23"/>
          <w:szCs w:val="23"/>
        </w:rPr>
        <w:t xml:space="preserve">of </w:t>
      </w:r>
      <w:proofErr w:type="spellStart"/>
      <w:r w:rsidRPr="00272FA6">
        <w:rPr>
          <w:rStyle w:val="Enfasigrassetto"/>
          <w:rFonts w:cs="Arial"/>
          <w:sz w:val="23"/>
          <w:szCs w:val="23"/>
        </w:rPr>
        <w:t>Cantine</w:t>
      </w:r>
      <w:proofErr w:type="spellEnd"/>
      <w:r w:rsidRPr="00272FA6">
        <w:rPr>
          <w:rStyle w:val="Enfasigrassetto"/>
          <w:rFonts w:cs="Arial"/>
          <w:sz w:val="23"/>
          <w:szCs w:val="23"/>
        </w:rPr>
        <w:t xml:space="preserve"> </w:t>
      </w:r>
      <w:proofErr w:type="spellStart"/>
      <w:r w:rsidRPr="00272FA6">
        <w:rPr>
          <w:rStyle w:val="Enfasigrassetto"/>
          <w:rFonts w:cs="Arial"/>
          <w:sz w:val="23"/>
          <w:szCs w:val="23"/>
        </w:rPr>
        <w:t>Vallarom</w:t>
      </w:r>
      <w:proofErr w:type="spellEnd"/>
      <w:r w:rsidRPr="00272FA6">
        <w:rPr>
          <w:sz w:val="23"/>
          <w:szCs w:val="23"/>
        </w:rPr>
        <w:t xml:space="preserve"> is open to guests above the </w:t>
      </w:r>
      <w:proofErr w:type="spellStart"/>
      <w:r w:rsidRPr="00272FA6">
        <w:rPr>
          <w:rStyle w:val="Enfasicorsivo"/>
          <w:rFonts w:cs="Arial"/>
          <w:sz w:val="23"/>
          <w:szCs w:val="23"/>
        </w:rPr>
        <w:t>caneve</w:t>
      </w:r>
      <w:proofErr w:type="spellEnd"/>
      <w:r w:rsidRPr="00272FA6">
        <w:rPr>
          <w:sz w:val="23"/>
          <w:szCs w:val="23"/>
        </w:rPr>
        <w:t xml:space="preserve"> (where the wine is stored). Ever since it first opened its doors, the </w:t>
      </w:r>
      <w:proofErr w:type="spellStart"/>
      <w:r w:rsidRPr="00272FA6">
        <w:rPr>
          <w:sz w:val="23"/>
          <w:szCs w:val="23"/>
        </w:rPr>
        <w:t>Vallarom</w:t>
      </w:r>
      <w:proofErr w:type="spellEnd"/>
      <w:r w:rsidRPr="00272FA6">
        <w:rPr>
          <w:sz w:val="23"/>
          <w:szCs w:val="23"/>
        </w:rPr>
        <w:t xml:space="preserve"> winery has stood out from the pack for its willingness to experiment with organic approaches</w:t>
      </w:r>
      <w:r w:rsidR="00FD5158">
        <w:rPr>
          <w:sz w:val="23"/>
          <w:szCs w:val="23"/>
        </w:rPr>
        <w:t xml:space="preserve">, </w:t>
      </w:r>
      <w:r w:rsidRPr="00272FA6">
        <w:rPr>
          <w:sz w:val="23"/>
          <w:szCs w:val="23"/>
        </w:rPr>
        <w:t>both in the vineyard and in the cellar.</w:t>
      </w:r>
      <w:r w:rsidR="00FD5158">
        <w:rPr>
          <w:sz w:val="23"/>
          <w:szCs w:val="23"/>
        </w:rPr>
        <w:t xml:space="preserve"> </w:t>
      </w:r>
      <w:r w:rsidRPr="00272FA6">
        <w:rPr>
          <w:sz w:val="23"/>
          <w:szCs w:val="23"/>
        </w:rPr>
        <w:t xml:space="preserve">A more environmentally friendly take on winemaking, with more sustainable and conscious management that has led to varied and balanced production over the years, something which is also reflected in the hospitality offered by the </w:t>
      </w:r>
      <w:proofErr w:type="spellStart"/>
      <w:r w:rsidRPr="00FD5158">
        <w:rPr>
          <w:i/>
          <w:iCs/>
          <w:sz w:val="23"/>
          <w:szCs w:val="23"/>
        </w:rPr>
        <w:t>agriturismo</w:t>
      </w:r>
      <w:proofErr w:type="spellEnd"/>
      <w:r w:rsidRPr="00272FA6">
        <w:rPr>
          <w:sz w:val="23"/>
          <w:szCs w:val="23"/>
        </w:rPr>
        <w:t xml:space="preserve">. A quiet and relaxing farm consisting of traditional rural </w:t>
      </w:r>
      <w:r w:rsidR="007137B8">
        <w:rPr>
          <w:sz w:val="23"/>
          <w:szCs w:val="23"/>
        </w:rPr>
        <w:t xml:space="preserve">buildings, </w:t>
      </w:r>
      <w:r w:rsidRPr="00272FA6">
        <w:rPr>
          <w:sz w:val="23"/>
          <w:szCs w:val="23"/>
        </w:rPr>
        <w:t xml:space="preserve">surrounded </w:t>
      </w:r>
      <w:r w:rsidR="007137B8">
        <w:rPr>
          <w:sz w:val="23"/>
          <w:szCs w:val="23"/>
        </w:rPr>
        <w:t>by vineyards on all sides</w:t>
      </w:r>
      <w:r w:rsidR="00FD5158">
        <w:rPr>
          <w:sz w:val="23"/>
          <w:szCs w:val="23"/>
        </w:rPr>
        <w:t>,</w:t>
      </w:r>
      <w:r w:rsidRPr="00272FA6">
        <w:rPr>
          <w:sz w:val="23"/>
          <w:szCs w:val="23"/>
        </w:rPr>
        <w:t xml:space="preserve"> the </w:t>
      </w:r>
      <w:proofErr w:type="spellStart"/>
      <w:r w:rsidRPr="00FD5158">
        <w:rPr>
          <w:i/>
          <w:iCs/>
          <w:sz w:val="23"/>
          <w:szCs w:val="23"/>
        </w:rPr>
        <w:t>agriturismo</w:t>
      </w:r>
      <w:proofErr w:type="spellEnd"/>
      <w:r w:rsidRPr="00272FA6">
        <w:rPr>
          <w:sz w:val="23"/>
          <w:szCs w:val="23"/>
        </w:rPr>
        <w:t xml:space="preserve"> is open all year round, with </w:t>
      </w:r>
      <w:r w:rsidR="003D4B21">
        <w:rPr>
          <w:sz w:val="23"/>
          <w:szCs w:val="23"/>
        </w:rPr>
        <w:t>three</w:t>
      </w:r>
      <w:r w:rsidRPr="00272FA6">
        <w:rPr>
          <w:sz w:val="23"/>
          <w:szCs w:val="23"/>
        </w:rPr>
        <w:t xml:space="preserve"> exclusive rooms named '</w:t>
      </w:r>
      <w:proofErr w:type="spellStart"/>
      <w:r w:rsidRPr="00272FA6">
        <w:rPr>
          <w:sz w:val="23"/>
          <w:szCs w:val="23"/>
        </w:rPr>
        <w:t>Flufus</w:t>
      </w:r>
      <w:proofErr w:type="spellEnd"/>
      <w:r w:rsidRPr="00272FA6">
        <w:rPr>
          <w:sz w:val="23"/>
          <w:szCs w:val="23"/>
        </w:rPr>
        <w:t>', '</w:t>
      </w:r>
      <w:proofErr w:type="spellStart"/>
      <w:r w:rsidRPr="00272FA6">
        <w:rPr>
          <w:sz w:val="23"/>
          <w:szCs w:val="23"/>
        </w:rPr>
        <w:t>Marzemino</w:t>
      </w:r>
      <w:proofErr w:type="spellEnd"/>
      <w:r w:rsidRPr="00272FA6">
        <w:rPr>
          <w:sz w:val="23"/>
          <w:szCs w:val="23"/>
        </w:rPr>
        <w:t xml:space="preserve">' and 'Pinot </w:t>
      </w:r>
      <w:proofErr w:type="spellStart"/>
      <w:r w:rsidRPr="00272FA6">
        <w:rPr>
          <w:sz w:val="23"/>
          <w:szCs w:val="23"/>
        </w:rPr>
        <w:t>nero</w:t>
      </w:r>
      <w:proofErr w:type="spellEnd"/>
      <w:r w:rsidRPr="00272FA6">
        <w:rPr>
          <w:sz w:val="23"/>
          <w:szCs w:val="23"/>
        </w:rPr>
        <w:t xml:space="preserve">' in honour of the company's three flagship varieties. </w:t>
      </w:r>
      <w:r w:rsidR="007137B8" w:rsidRPr="006D704C">
        <w:rPr>
          <w:sz w:val="23"/>
          <w:szCs w:val="23"/>
        </w:rPr>
        <w:t>Inside</w:t>
      </w:r>
      <w:r w:rsidRPr="006D704C">
        <w:rPr>
          <w:sz w:val="23"/>
          <w:szCs w:val="23"/>
        </w:rPr>
        <w:t>, simple furnishings</w:t>
      </w:r>
      <w:r w:rsidRPr="00272FA6">
        <w:rPr>
          <w:sz w:val="23"/>
          <w:szCs w:val="23"/>
        </w:rPr>
        <w:t xml:space="preserve"> and sophisticated details are complemented by the warm hospitality of Barbara and Filippo </w:t>
      </w:r>
      <w:proofErr w:type="spellStart"/>
      <w:r w:rsidRPr="00272FA6">
        <w:rPr>
          <w:sz w:val="23"/>
          <w:szCs w:val="23"/>
        </w:rPr>
        <w:t>Scienza</w:t>
      </w:r>
      <w:proofErr w:type="spellEnd"/>
      <w:r w:rsidR="00947CA2">
        <w:rPr>
          <w:sz w:val="23"/>
          <w:szCs w:val="23"/>
        </w:rPr>
        <w:t>.</w:t>
      </w:r>
      <w:r w:rsidRPr="00272FA6">
        <w:rPr>
          <w:sz w:val="23"/>
          <w:szCs w:val="23"/>
        </w:rPr>
        <w:t xml:space="preserve"> </w:t>
      </w:r>
    </w:p>
    <w:p w14:paraId="054A2B3B" w14:textId="77777777" w:rsidR="00BB0BCF" w:rsidRPr="00272FA6" w:rsidRDefault="00E22ECA">
      <w:pPr>
        <w:jc w:val="both"/>
        <w:rPr>
          <w:sz w:val="23"/>
          <w:szCs w:val="23"/>
        </w:rPr>
      </w:pPr>
      <w:r w:rsidRPr="00272FA6">
        <w:rPr>
          <w:sz w:val="23"/>
          <w:szCs w:val="23"/>
        </w:rPr>
        <w:t xml:space="preserve">Between Rovereto and Trento, beyond the magnificent bastion of Castel </w:t>
      </w:r>
      <w:proofErr w:type="spellStart"/>
      <w:r w:rsidRPr="00272FA6">
        <w:rPr>
          <w:sz w:val="23"/>
          <w:szCs w:val="23"/>
        </w:rPr>
        <w:t>Beseno</w:t>
      </w:r>
      <w:proofErr w:type="spellEnd"/>
      <w:r w:rsidRPr="00272FA6">
        <w:rPr>
          <w:sz w:val="23"/>
          <w:szCs w:val="23"/>
        </w:rPr>
        <w:t xml:space="preserve">, </w:t>
      </w:r>
      <w:r w:rsidRPr="00272FA6">
        <w:rPr>
          <w:b/>
          <w:sz w:val="23"/>
          <w:szCs w:val="23"/>
        </w:rPr>
        <w:t xml:space="preserve">Cantina </w:t>
      </w:r>
      <w:proofErr w:type="spellStart"/>
      <w:r w:rsidRPr="00272FA6">
        <w:rPr>
          <w:b/>
          <w:sz w:val="23"/>
          <w:szCs w:val="23"/>
        </w:rPr>
        <w:t>Salizzoni</w:t>
      </w:r>
      <w:proofErr w:type="spellEnd"/>
      <w:r w:rsidRPr="00272FA6">
        <w:rPr>
          <w:sz w:val="23"/>
          <w:szCs w:val="23"/>
        </w:rPr>
        <w:t xml:space="preserve"> can be found in the small village of </w:t>
      </w:r>
      <w:proofErr w:type="spellStart"/>
      <w:r w:rsidRPr="00272FA6">
        <w:rPr>
          <w:b/>
          <w:sz w:val="23"/>
          <w:szCs w:val="23"/>
        </w:rPr>
        <w:t>Calliano</w:t>
      </w:r>
      <w:proofErr w:type="spellEnd"/>
      <w:r w:rsidRPr="00272FA6">
        <w:rPr>
          <w:sz w:val="23"/>
          <w:szCs w:val="23"/>
        </w:rPr>
        <w:t xml:space="preserve">. The company, situated in the heart of Vallagarina wine country, was founded in 1986 by </w:t>
      </w:r>
      <w:proofErr w:type="spellStart"/>
      <w:r w:rsidRPr="00272FA6">
        <w:rPr>
          <w:sz w:val="23"/>
          <w:szCs w:val="23"/>
        </w:rPr>
        <w:t>Valter</w:t>
      </w:r>
      <w:proofErr w:type="spellEnd"/>
      <w:r w:rsidRPr="00272FA6">
        <w:rPr>
          <w:sz w:val="23"/>
          <w:szCs w:val="23"/>
        </w:rPr>
        <w:t xml:space="preserve">, a man with a passion for cultivating his fields and producing a wine that faithfully reflected the reality of the region. The company's five hectares of vineyards now extend across the municipalities of </w:t>
      </w:r>
      <w:proofErr w:type="spellStart"/>
      <w:r w:rsidRPr="00272FA6">
        <w:rPr>
          <w:sz w:val="23"/>
          <w:szCs w:val="23"/>
        </w:rPr>
        <w:t>Calliano</w:t>
      </w:r>
      <w:proofErr w:type="spellEnd"/>
      <w:r w:rsidRPr="00272FA6">
        <w:rPr>
          <w:sz w:val="23"/>
          <w:szCs w:val="23"/>
        </w:rPr>
        <w:t xml:space="preserve">, Nomi and </w:t>
      </w:r>
      <w:proofErr w:type="spellStart"/>
      <w:r w:rsidRPr="00272FA6">
        <w:rPr>
          <w:sz w:val="23"/>
          <w:szCs w:val="23"/>
        </w:rPr>
        <w:t>Isera</w:t>
      </w:r>
      <w:proofErr w:type="spellEnd"/>
      <w:r w:rsidRPr="00272FA6">
        <w:rPr>
          <w:sz w:val="23"/>
          <w:szCs w:val="23"/>
        </w:rPr>
        <w:t xml:space="preserve"> and are planted with both double and </w:t>
      </w:r>
      <w:r w:rsidR="00FD5158">
        <w:rPr>
          <w:sz w:val="23"/>
          <w:szCs w:val="23"/>
        </w:rPr>
        <w:t>single</w:t>
      </w:r>
      <w:r w:rsidRPr="00272FA6">
        <w:rPr>
          <w:sz w:val="23"/>
          <w:szCs w:val="23"/>
        </w:rPr>
        <w:t xml:space="preserve"> pergolas. The cellar is housed in the ancient Palazzo Valentini, dating back to the eighteenth century, where the wine is produced and aged in small oak barrels. The emblem of the company, naturally, is the </w:t>
      </w:r>
      <w:proofErr w:type="spellStart"/>
      <w:r w:rsidRPr="00272FA6">
        <w:rPr>
          <w:sz w:val="23"/>
          <w:szCs w:val="23"/>
        </w:rPr>
        <w:t>Marzemino</w:t>
      </w:r>
      <w:proofErr w:type="spellEnd"/>
      <w:r w:rsidRPr="00272FA6">
        <w:rPr>
          <w:sz w:val="23"/>
          <w:szCs w:val="23"/>
        </w:rPr>
        <w:t>, the red that allowed Vallagarina to sweetly scale incredible heights</w:t>
      </w:r>
      <w:r w:rsidR="00FD5158">
        <w:rPr>
          <w:sz w:val="23"/>
          <w:szCs w:val="23"/>
        </w:rPr>
        <w:t xml:space="preserve"> thanks to</w:t>
      </w:r>
      <w:r w:rsidRPr="00272FA6">
        <w:rPr>
          <w:sz w:val="23"/>
          <w:szCs w:val="23"/>
        </w:rPr>
        <w:t xml:space="preserve"> its elegance and uniqueness. Since 1988, the winery has supplemented its offering with an </w:t>
      </w:r>
      <w:proofErr w:type="spellStart"/>
      <w:r w:rsidRPr="00FD5158">
        <w:rPr>
          <w:i/>
          <w:iCs/>
          <w:sz w:val="23"/>
          <w:szCs w:val="23"/>
        </w:rPr>
        <w:t>agriturismo</w:t>
      </w:r>
      <w:proofErr w:type="spellEnd"/>
      <w:r w:rsidRPr="00272FA6">
        <w:rPr>
          <w:sz w:val="23"/>
          <w:szCs w:val="23"/>
        </w:rPr>
        <w:t xml:space="preserve"> that offers tourists the opportunity to stay overnight among the vineyards. There are </w:t>
      </w:r>
      <w:r w:rsidR="00FD5158">
        <w:rPr>
          <w:sz w:val="23"/>
          <w:szCs w:val="23"/>
        </w:rPr>
        <w:t>six</w:t>
      </w:r>
      <w:r w:rsidR="007137B8">
        <w:rPr>
          <w:sz w:val="23"/>
          <w:szCs w:val="23"/>
        </w:rPr>
        <w:t xml:space="preserve"> rooms available for bed and breakfast</w:t>
      </w:r>
      <w:r w:rsidRPr="00272FA6">
        <w:rPr>
          <w:sz w:val="23"/>
          <w:szCs w:val="23"/>
        </w:rPr>
        <w:t xml:space="preserve">. Halfway between the cities of Trento and Rovereto, the </w:t>
      </w:r>
      <w:proofErr w:type="spellStart"/>
      <w:r w:rsidRPr="00FD5158">
        <w:rPr>
          <w:i/>
          <w:iCs/>
          <w:sz w:val="23"/>
          <w:szCs w:val="23"/>
        </w:rPr>
        <w:t>agriturismo</w:t>
      </w:r>
      <w:proofErr w:type="spellEnd"/>
      <w:r w:rsidRPr="00272FA6">
        <w:rPr>
          <w:sz w:val="23"/>
          <w:szCs w:val="23"/>
        </w:rPr>
        <w:t xml:space="preserve"> also has plenty to offer cycling enthusiasts, </w:t>
      </w:r>
      <w:r w:rsidR="007137B8">
        <w:rPr>
          <w:sz w:val="23"/>
          <w:szCs w:val="23"/>
        </w:rPr>
        <w:t>as it is located</w:t>
      </w:r>
      <w:r w:rsidRPr="00272FA6">
        <w:rPr>
          <w:sz w:val="23"/>
          <w:szCs w:val="23"/>
        </w:rPr>
        <w:t xml:space="preserve"> on the Adige cycle path. Of course, visitors can sample the vineyard's wines, accompanied by platters of local Trentino delicacies. For an even more enjoyable and relaxing experience, there is </w:t>
      </w:r>
      <w:r w:rsidRPr="006D704C">
        <w:rPr>
          <w:sz w:val="23"/>
          <w:szCs w:val="23"/>
        </w:rPr>
        <w:t xml:space="preserve">also a </w:t>
      </w:r>
      <w:r w:rsidR="007137B8" w:rsidRPr="006D704C">
        <w:rPr>
          <w:sz w:val="23"/>
          <w:szCs w:val="23"/>
        </w:rPr>
        <w:t xml:space="preserve">relaxation </w:t>
      </w:r>
      <w:r w:rsidRPr="006D704C">
        <w:rPr>
          <w:sz w:val="23"/>
          <w:szCs w:val="23"/>
        </w:rPr>
        <w:t>area in the garden with sun loungers, tables and a hot t</w:t>
      </w:r>
      <w:r w:rsidR="007137B8" w:rsidRPr="006D704C">
        <w:rPr>
          <w:sz w:val="23"/>
          <w:szCs w:val="23"/>
        </w:rPr>
        <w:t>ub;</w:t>
      </w:r>
      <w:r w:rsidRPr="006D704C">
        <w:rPr>
          <w:sz w:val="23"/>
          <w:szCs w:val="23"/>
        </w:rPr>
        <w:t xml:space="preserve"> the </w:t>
      </w:r>
      <w:r w:rsidR="007137B8" w:rsidRPr="006D704C">
        <w:rPr>
          <w:sz w:val="23"/>
          <w:szCs w:val="23"/>
        </w:rPr>
        <w:t>ideal</w:t>
      </w:r>
      <w:r w:rsidRPr="006D704C">
        <w:rPr>
          <w:sz w:val="23"/>
          <w:szCs w:val="23"/>
        </w:rPr>
        <w:t xml:space="preserve"> place to s</w:t>
      </w:r>
      <w:r w:rsidRPr="00272FA6">
        <w:rPr>
          <w:sz w:val="23"/>
          <w:szCs w:val="23"/>
        </w:rPr>
        <w:t xml:space="preserve">oak up the last warm rays of autumn with friends or family. </w:t>
      </w:r>
    </w:p>
    <w:p w14:paraId="09691D06" w14:textId="77777777" w:rsidR="008153F5" w:rsidRPr="006D704C" w:rsidRDefault="00E22ECA">
      <w:pPr>
        <w:jc w:val="both"/>
        <w:rPr>
          <w:sz w:val="23"/>
          <w:szCs w:val="23"/>
        </w:rPr>
      </w:pPr>
      <w:r w:rsidRPr="00272FA6">
        <w:rPr>
          <w:sz w:val="23"/>
          <w:szCs w:val="23"/>
        </w:rPr>
        <w:lastRenderedPageBreak/>
        <w:t xml:space="preserve">Heading further north beyond the city of Trento, the </w:t>
      </w:r>
      <w:proofErr w:type="spellStart"/>
      <w:r w:rsidRPr="00272FA6">
        <w:rPr>
          <w:b/>
          <w:sz w:val="23"/>
          <w:szCs w:val="23"/>
        </w:rPr>
        <w:t>Cobei</w:t>
      </w:r>
      <w:proofErr w:type="spellEnd"/>
      <w:r w:rsidRPr="00272FA6">
        <w:rPr>
          <w:sz w:val="23"/>
          <w:szCs w:val="23"/>
        </w:rPr>
        <w:t xml:space="preserve"> </w:t>
      </w:r>
      <w:proofErr w:type="spellStart"/>
      <w:r w:rsidRPr="00A854CE">
        <w:rPr>
          <w:i/>
          <w:iCs/>
          <w:sz w:val="23"/>
          <w:szCs w:val="23"/>
        </w:rPr>
        <w:t>agriturismo</w:t>
      </w:r>
      <w:proofErr w:type="spellEnd"/>
      <w:r w:rsidRPr="00272FA6">
        <w:rPr>
          <w:sz w:val="23"/>
          <w:szCs w:val="23"/>
        </w:rPr>
        <w:t>, attached</w:t>
      </w:r>
      <w:r w:rsidRPr="00272FA6">
        <w:rPr>
          <w:b/>
          <w:sz w:val="23"/>
          <w:szCs w:val="23"/>
        </w:rPr>
        <w:t xml:space="preserve"> </w:t>
      </w:r>
      <w:r w:rsidRPr="00272FA6">
        <w:rPr>
          <w:sz w:val="23"/>
          <w:szCs w:val="23"/>
        </w:rPr>
        <w:t>to the '</w:t>
      </w:r>
      <w:proofErr w:type="spellStart"/>
      <w:r w:rsidRPr="00272FA6">
        <w:rPr>
          <w:sz w:val="23"/>
          <w:szCs w:val="23"/>
        </w:rPr>
        <w:t>Eredi</w:t>
      </w:r>
      <w:proofErr w:type="spellEnd"/>
      <w:r w:rsidRPr="00272FA6">
        <w:rPr>
          <w:sz w:val="23"/>
          <w:szCs w:val="23"/>
        </w:rPr>
        <w:t xml:space="preserve"> di </w:t>
      </w:r>
      <w:proofErr w:type="spellStart"/>
      <w:r w:rsidRPr="00272FA6">
        <w:rPr>
          <w:sz w:val="23"/>
          <w:szCs w:val="23"/>
        </w:rPr>
        <w:t>Cobelli</w:t>
      </w:r>
      <w:proofErr w:type="spellEnd"/>
      <w:r w:rsidRPr="00272FA6">
        <w:rPr>
          <w:sz w:val="23"/>
          <w:szCs w:val="23"/>
        </w:rPr>
        <w:t xml:space="preserve"> Aldo' winery, is </w:t>
      </w:r>
      <w:r w:rsidR="00A854CE">
        <w:rPr>
          <w:sz w:val="23"/>
          <w:szCs w:val="23"/>
        </w:rPr>
        <w:t>situated</w:t>
      </w:r>
      <w:r w:rsidRPr="00272FA6">
        <w:rPr>
          <w:sz w:val="23"/>
          <w:szCs w:val="23"/>
        </w:rPr>
        <w:t xml:space="preserve"> on a scenic terrace between Valle </w:t>
      </w:r>
      <w:proofErr w:type="spellStart"/>
      <w:r w:rsidRPr="00272FA6">
        <w:rPr>
          <w:sz w:val="23"/>
          <w:szCs w:val="23"/>
        </w:rPr>
        <w:t>dell'Adige</w:t>
      </w:r>
      <w:proofErr w:type="spellEnd"/>
      <w:r w:rsidRPr="00272FA6">
        <w:rPr>
          <w:sz w:val="23"/>
          <w:szCs w:val="23"/>
        </w:rPr>
        <w:t xml:space="preserve"> </w:t>
      </w:r>
      <w:r w:rsidR="00E22F08">
        <w:rPr>
          <w:sz w:val="23"/>
          <w:szCs w:val="23"/>
        </w:rPr>
        <w:t>and Valle di Cembra. This</w:t>
      </w:r>
      <w:r w:rsidRPr="00272FA6">
        <w:rPr>
          <w:sz w:val="23"/>
          <w:szCs w:val="23"/>
        </w:rPr>
        <w:t xml:space="preserve"> area </w:t>
      </w:r>
      <w:r w:rsidR="00E22F08" w:rsidRPr="006D704C">
        <w:rPr>
          <w:sz w:val="23"/>
          <w:szCs w:val="23"/>
        </w:rPr>
        <w:t>is home</w:t>
      </w:r>
      <w:r w:rsidRPr="006D704C">
        <w:rPr>
          <w:sz w:val="23"/>
          <w:szCs w:val="23"/>
        </w:rPr>
        <w:t xml:space="preserve"> to Trentino's finest white wines, and the winery offers Gewürztraminer and '</w:t>
      </w:r>
      <w:proofErr w:type="spellStart"/>
      <w:r w:rsidRPr="006D704C">
        <w:rPr>
          <w:sz w:val="23"/>
          <w:szCs w:val="23"/>
        </w:rPr>
        <w:t>Sorni</w:t>
      </w:r>
      <w:proofErr w:type="spellEnd"/>
      <w:r w:rsidRPr="006D704C">
        <w:rPr>
          <w:sz w:val="23"/>
          <w:szCs w:val="23"/>
        </w:rPr>
        <w:t xml:space="preserve"> Bianco' Chardonnay, both Trento DOC appellation wines, as well as </w:t>
      </w:r>
      <w:proofErr w:type="spellStart"/>
      <w:r w:rsidRPr="006D704C">
        <w:rPr>
          <w:sz w:val="23"/>
          <w:szCs w:val="23"/>
        </w:rPr>
        <w:t>Nosiola</w:t>
      </w:r>
      <w:proofErr w:type="spellEnd"/>
      <w:r w:rsidRPr="006D704C">
        <w:rPr>
          <w:sz w:val="23"/>
          <w:szCs w:val="23"/>
        </w:rPr>
        <w:t xml:space="preserve"> </w:t>
      </w:r>
      <w:proofErr w:type="spellStart"/>
      <w:r w:rsidRPr="006D704C">
        <w:rPr>
          <w:sz w:val="23"/>
          <w:szCs w:val="23"/>
        </w:rPr>
        <w:t>Vigneti</w:t>
      </w:r>
      <w:proofErr w:type="spellEnd"/>
      <w:r w:rsidRPr="006D704C">
        <w:rPr>
          <w:sz w:val="23"/>
          <w:szCs w:val="23"/>
        </w:rPr>
        <w:t xml:space="preserve"> delle Dolomiti IGT and a classic method sparkling wine aged on lees for 50 months. </w:t>
      </w:r>
      <w:r w:rsidR="00E22F08" w:rsidRPr="006D704C">
        <w:rPr>
          <w:sz w:val="23"/>
          <w:szCs w:val="23"/>
        </w:rPr>
        <w:t>Set back and secluded</w:t>
      </w:r>
      <w:r w:rsidRPr="006D704C">
        <w:rPr>
          <w:sz w:val="23"/>
          <w:szCs w:val="23"/>
        </w:rPr>
        <w:t xml:space="preserve">, the winery and the </w:t>
      </w:r>
      <w:proofErr w:type="spellStart"/>
      <w:r w:rsidRPr="006D704C">
        <w:rPr>
          <w:i/>
          <w:iCs/>
          <w:sz w:val="23"/>
          <w:szCs w:val="23"/>
        </w:rPr>
        <w:t>agriturismo</w:t>
      </w:r>
      <w:proofErr w:type="spellEnd"/>
      <w:r w:rsidR="00E22F08" w:rsidRPr="006D704C">
        <w:rPr>
          <w:sz w:val="23"/>
          <w:szCs w:val="23"/>
        </w:rPr>
        <w:t xml:space="preserve"> has become a wonderful</w:t>
      </w:r>
      <w:r w:rsidRPr="006D704C">
        <w:rPr>
          <w:sz w:val="23"/>
          <w:szCs w:val="23"/>
        </w:rPr>
        <w:t xml:space="preserve"> wellness getaway among the vineyards. </w:t>
      </w:r>
    </w:p>
    <w:p w14:paraId="208B3790" w14:textId="77777777" w:rsidR="0009480B" w:rsidRPr="006D704C" w:rsidRDefault="00E22ECA">
      <w:pPr>
        <w:jc w:val="both"/>
        <w:rPr>
          <w:sz w:val="23"/>
          <w:szCs w:val="23"/>
        </w:rPr>
      </w:pPr>
      <w:proofErr w:type="spellStart"/>
      <w:r w:rsidRPr="006D704C">
        <w:rPr>
          <w:b/>
          <w:sz w:val="23"/>
          <w:szCs w:val="23"/>
        </w:rPr>
        <w:t>Sorni</w:t>
      </w:r>
      <w:proofErr w:type="spellEnd"/>
      <w:r w:rsidRPr="006D704C">
        <w:rPr>
          <w:b/>
          <w:sz w:val="23"/>
          <w:szCs w:val="23"/>
        </w:rPr>
        <w:t xml:space="preserve"> di </w:t>
      </w:r>
      <w:proofErr w:type="spellStart"/>
      <w:r w:rsidRPr="006D704C">
        <w:rPr>
          <w:b/>
          <w:sz w:val="23"/>
          <w:szCs w:val="23"/>
        </w:rPr>
        <w:t>Lavis</w:t>
      </w:r>
      <w:proofErr w:type="spellEnd"/>
      <w:r w:rsidR="00E22F08" w:rsidRPr="006D704C">
        <w:rPr>
          <w:sz w:val="23"/>
          <w:szCs w:val="23"/>
        </w:rPr>
        <w:t xml:space="preserve"> sits</w:t>
      </w:r>
      <w:r w:rsidRPr="006D704C">
        <w:rPr>
          <w:sz w:val="23"/>
          <w:szCs w:val="23"/>
        </w:rPr>
        <w:t xml:space="preserve"> on the </w:t>
      </w:r>
      <w:r w:rsidR="008153F5" w:rsidRPr="006D704C">
        <w:rPr>
          <w:sz w:val="23"/>
          <w:szCs w:val="23"/>
        </w:rPr>
        <w:t>verdant</w:t>
      </w:r>
      <w:r w:rsidRPr="006D704C">
        <w:rPr>
          <w:sz w:val="23"/>
          <w:szCs w:val="23"/>
        </w:rPr>
        <w:t xml:space="preserve"> slopes of Monte Corona, </w:t>
      </w:r>
      <w:r w:rsidR="00E22F08" w:rsidRPr="006D704C">
        <w:rPr>
          <w:sz w:val="23"/>
          <w:szCs w:val="23"/>
        </w:rPr>
        <w:t>here there is a</w:t>
      </w:r>
      <w:r w:rsidRPr="006D704C">
        <w:rPr>
          <w:sz w:val="23"/>
          <w:szCs w:val="23"/>
        </w:rPr>
        <w:t xml:space="preserve"> family-run winery with its new 'bed &amp; break wine', featuring </w:t>
      </w:r>
      <w:r w:rsidR="003D4B21" w:rsidRPr="006D704C">
        <w:rPr>
          <w:sz w:val="23"/>
          <w:szCs w:val="23"/>
        </w:rPr>
        <w:t xml:space="preserve">five </w:t>
      </w:r>
      <w:r w:rsidRPr="006D704C">
        <w:rPr>
          <w:sz w:val="23"/>
          <w:szCs w:val="23"/>
        </w:rPr>
        <w:t>rooms</w:t>
      </w:r>
      <w:r w:rsidR="00E22F08" w:rsidRPr="006D704C">
        <w:rPr>
          <w:sz w:val="23"/>
          <w:szCs w:val="23"/>
        </w:rPr>
        <w:t xml:space="preserve"> each detailed to perfection</w:t>
      </w:r>
      <w:r w:rsidRPr="006D704C">
        <w:rPr>
          <w:sz w:val="23"/>
          <w:szCs w:val="23"/>
        </w:rPr>
        <w:t>, plus</w:t>
      </w:r>
      <w:r w:rsidR="00E22F08" w:rsidRPr="006D704C">
        <w:rPr>
          <w:sz w:val="23"/>
          <w:szCs w:val="23"/>
        </w:rPr>
        <w:t xml:space="preserve"> it offers</w:t>
      </w:r>
      <w:r w:rsidRPr="006D704C">
        <w:rPr>
          <w:sz w:val="23"/>
          <w:szCs w:val="23"/>
        </w:rPr>
        <w:t xml:space="preserve"> excellen</w:t>
      </w:r>
      <w:r w:rsidR="00E22F08" w:rsidRPr="006D704C">
        <w:rPr>
          <w:sz w:val="23"/>
          <w:szCs w:val="23"/>
        </w:rPr>
        <w:t>t breakfasts and brunches amid the Trentino scenery</w:t>
      </w:r>
      <w:r w:rsidRPr="006D704C">
        <w:rPr>
          <w:sz w:val="23"/>
          <w:szCs w:val="23"/>
        </w:rPr>
        <w:t>.</w:t>
      </w:r>
      <w:r w:rsidR="00E22F08" w:rsidRPr="006D704C">
        <w:rPr>
          <w:sz w:val="23"/>
          <w:szCs w:val="23"/>
        </w:rPr>
        <w:t xml:space="preserve"> </w:t>
      </w:r>
      <w:proofErr w:type="spellStart"/>
      <w:r w:rsidRPr="006D704C">
        <w:rPr>
          <w:sz w:val="23"/>
          <w:szCs w:val="23"/>
        </w:rPr>
        <w:t>Maso</w:t>
      </w:r>
      <w:proofErr w:type="spellEnd"/>
      <w:r w:rsidRPr="006D704C">
        <w:rPr>
          <w:sz w:val="23"/>
          <w:szCs w:val="23"/>
        </w:rPr>
        <w:t xml:space="preserve"> Panizza di Sopra</w:t>
      </w:r>
      <w:r w:rsidR="00E22F08" w:rsidRPr="006D704C">
        <w:rPr>
          <w:sz w:val="23"/>
          <w:szCs w:val="23"/>
        </w:rPr>
        <w:t xml:space="preserve"> </w:t>
      </w:r>
      <w:r w:rsidRPr="006D704C">
        <w:rPr>
          <w:sz w:val="23"/>
          <w:szCs w:val="23"/>
        </w:rPr>
        <w:t>has become the silent guardian of the vineyards</w:t>
      </w:r>
      <w:r w:rsidR="00E22F08" w:rsidRPr="006D704C">
        <w:rPr>
          <w:sz w:val="23"/>
          <w:szCs w:val="23"/>
        </w:rPr>
        <w:t>, and has remained</w:t>
      </w:r>
      <w:r w:rsidRPr="006D704C">
        <w:rPr>
          <w:sz w:val="23"/>
          <w:szCs w:val="23"/>
        </w:rPr>
        <w:t xml:space="preserve"> at the heart of the company</w:t>
      </w:r>
      <w:r w:rsidR="00E22F08" w:rsidRPr="006D704C">
        <w:rPr>
          <w:sz w:val="23"/>
          <w:szCs w:val="23"/>
        </w:rPr>
        <w:t xml:space="preserve"> over generations</w:t>
      </w:r>
      <w:r w:rsidRPr="006D704C">
        <w:rPr>
          <w:sz w:val="23"/>
          <w:szCs w:val="23"/>
        </w:rPr>
        <w:t>.</w:t>
      </w:r>
      <w:r w:rsidR="00E22F08" w:rsidRPr="006D704C">
        <w:rPr>
          <w:sz w:val="23"/>
          <w:szCs w:val="23"/>
        </w:rPr>
        <w:t xml:space="preserve"> Here, visitors can experience </w:t>
      </w:r>
      <w:proofErr w:type="spellStart"/>
      <w:r w:rsidR="00E22F08" w:rsidRPr="006D704C">
        <w:rPr>
          <w:sz w:val="23"/>
          <w:szCs w:val="23"/>
        </w:rPr>
        <w:t>first hand</w:t>
      </w:r>
      <w:proofErr w:type="spellEnd"/>
      <w:r w:rsidR="00E22F08" w:rsidRPr="006D704C">
        <w:rPr>
          <w:sz w:val="23"/>
          <w:szCs w:val="23"/>
        </w:rPr>
        <w:t xml:space="preserve"> a day in the life of a winemaker.</w:t>
      </w:r>
      <w:r w:rsidRPr="006D704C">
        <w:rPr>
          <w:sz w:val="23"/>
          <w:szCs w:val="23"/>
        </w:rPr>
        <w:t xml:space="preserve"> </w:t>
      </w:r>
      <w:r w:rsidR="00E22F08" w:rsidRPr="006D704C">
        <w:rPr>
          <w:sz w:val="23"/>
          <w:szCs w:val="23"/>
        </w:rPr>
        <w:t>Inside the farmhouse, it is</w:t>
      </w:r>
      <w:r w:rsidRPr="006D704C">
        <w:rPr>
          <w:sz w:val="23"/>
          <w:szCs w:val="23"/>
        </w:rPr>
        <w:t xml:space="preserve"> worth visiting the tasting room located in the family's old private cellar, the 'Caneva Fonda', which has been transformed from a</w:t>
      </w:r>
      <w:r w:rsidR="00E22F08" w:rsidRPr="006D704C">
        <w:rPr>
          <w:sz w:val="23"/>
          <w:szCs w:val="23"/>
        </w:rPr>
        <w:t>n</w:t>
      </w:r>
      <w:r w:rsidRPr="006D704C">
        <w:rPr>
          <w:sz w:val="23"/>
          <w:szCs w:val="23"/>
        </w:rPr>
        <w:t xml:space="preserve"> underground cave into a room full of memories, a magical place where </w:t>
      </w:r>
      <w:r w:rsidR="00E22F08" w:rsidRPr="006D704C">
        <w:rPr>
          <w:sz w:val="23"/>
          <w:szCs w:val="23"/>
        </w:rPr>
        <w:t>friends and family can bond over wine</w:t>
      </w:r>
      <w:r w:rsidRPr="006D704C">
        <w:rPr>
          <w:sz w:val="23"/>
          <w:szCs w:val="23"/>
        </w:rPr>
        <w:t>.</w:t>
      </w:r>
      <w:r w:rsidR="0009480B" w:rsidRPr="006D704C">
        <w:rPr>
          <w:sz w:val="23"/>
          <w:szCs w:val="23"/>
        </w:rPr>
        <w:t xml:space="preserve"> </w:t>
      </w:r>
    </w:p>
    <w:p w14:paraId="17DF54A0" w14:textId="77777777" w:rsidR="00BB0BCF" w:rsidRPr="00272FA6" w:rsidRDefault="00E22ECA">
      <w:pPr>
        <w:jc w:val="both"/>
        <w:rPr>
          <w:sz w:val="23"/>
          <w:szCs w:val="23"/>
        </w:rPr>
      </w:pPr>
      <w:r w:rsidRPr="006D704C">
        <w:rPr>
          <w:sz w:val="23"/>
          <w:szCs w:val="23"/>
        </w:rPr>
        <w:t xml:space="preserve">Staying north of Trento, in a scenic location overlooking the Rotaliana plain, described by Johann Wolfgang von Goethe as 'the most beautiful vineyard in Europe', </w:t>
      </w:r>
      <w:proofErr w:type="spellStart"/>
      <w:r w:rsidRPr="006D704C">
        <w:rPr>
          <w:b/>
          <w:sz w:val="23"/>
          <w:szCs w:val="23"/>
        </w:rPr>
        <w:t>Maso</w:t>
      </w:r>
      <w:proofErr w:type="spellEnd"/>
      <w:r w:rsidRPr="006D704C">
        <w:rPr>
          <w:b/>
          <w:sz w:val="23"/>
          <w:szCs w:val="23"/>
        </w:rPr>
        <w:t xml:space="preserve"> </w:t>
      </w:r>
      <w:proofErr w:type="spellStart"/>
      <w:r w:rsidRPr="006D704C">
        <w:rPr>
          <w:b/>
          <w:sz w:val="23"/>
          <w:szCs w:val="23"/>
        </w:rPr>
        <w:t>Grener</w:t>
      </w:r>
      <w:proofErr w:type="spellEnd"/>
      <w:r w:rsidR="00E22F08" w:rsidRPr="006D704C">
        <w:rPr>
          <w:b/>
          <w:sz w:val="23"/>
          <w:szCs w:val="23"/>
        </w:rPr>
        <w:t xml:space="preserve"> </w:t>
      </w:r>
      <w:r w:rsidR="00E22F08" w:rsidRPr="006D704C">
        <w:rPr>
          <w:sz w:val="23"/>
          <w:szCs w:val="23"/>
        </w:rPr>
        <w:t>can be found</w:t>
      </w:r>
      <w:r w:rsidRPr="006D704C">
        <w:rPr>
          <w:sz w:val="23"/>
          <w:szCs w:val="23"/>
        </w:rPr>
        <w:t xml:space="preserve"> in </w:t>
      </w:r>
      <w:proofErr w:type="spellStart"/>
      <w:r w:rsidRPr="006D704C">
        <w:rPr>
          <w:b/>
          <w:sz w:val="23"/>
          <w:szCs w:val="23"/>
        </w:rPr>
        <w:t>Pressano</w:t>
      </w:r>
      <w:proofErr w:type="spellEnd"/>
      <w:r w:rsidRPr="006D704C">
        <w:rPr>
          <w:sz w:val="23"/>
          <w:szCs w:val="23"/>
        </w:rPr>
        <w:t xml:space="preserve">. We are in the </w:t>
      </w:r>
      <w:proofErr w:type="spellStart"/>
      <w:r w:rsidRPr="006D704C">
        <w:rPr>
          <w:sz w:val="23"/>
          <w:szCs w:val="23"/>
        </w:rPr>
        <w:t>Avisian</w:t>
      </w:r>
      <w:proofErr w:type="spellEnd"/>
      <w:r w:rsidRPr="006D704C">
        <w:rPr>
          <w:sz w:val="23"/>
          <w:szCs w:val="23"/>
        </w:rPr>
        <w:t xml:space="preserve"> Hills, where the distinctive red earth of the soil, formed over 240 million years ago, makes the terrain ideal for wine production. Located within</w:t>
      </w:r>
      <w:r w:rsidRPr="00272FA6">
        <w:rPr>
          <w:sz w:val="23"/>
          <w:szCs w:val="23"/>
        </w:rPr>
        <w:t xml:space="preserve"> the winery's extensive vineyard, cultivated with Chardonnay and Sauvignon grapes and partly with Pinot Noir grapes, </w:t>
      </w:r>
      <w:proofErr w:type="spellStart"/>
      <w:r w:rsidRPr="00272FA6">
        <w:rPr>
          <w:sz w:val="23"/>
          <w:szCs w:val="23"/>
        </w:rPr>
        <w:t>Maso</w:t>
      </w:r>
      <w:proofErr w:type="spellEnd"/>
      <w:r w:rsidRPr="00272FA6">
        <w:rPr>
          <w:sz w:val="23"/>
          <w:szCs w:val="23"/>
        </w:rPr>
        <w:t xml:space="preserve"> </w:t>
      </w:r>
      <w:proofErr w:type="spellStart"/>
      <w:r w:rsidRPr="00272FA6">
        <w:rPr>
          <w:sz w:val="23"/>
          <w:szCs w:val="23"/>
        </w:rPr>
        <w:t>Grener</w:t>
      </w:r>
      <w:proofErr w:type="spellEnd"/>
      <w:r w:rsidRPr="00272FA6">
        <w:rPr>
          <w:sz w:val="23"/>
          <w:szCs w:val="23"/>
        </w:rPr>
        <w:t xml:space="preserve"> (est. 1999) offers not only stunning scenery all year round, but also a superb starting point to discover and appreciate the region's food and wine specialities. The </w:t>
      </w:r>
      <w:proofErr w:type="spellStart"/>
      <w:r w:rsidRPr="0052597E">
        <w:rPr>
          <w:i/>
          <w:iCs/>
          <w:sz w:val="23"/>
          <w:szCs w:val="23"/>
        </w:rPr>
        <w:t>agriturismo</w:t>
      </w:r>
      <w:proofErr w:type="spellEnd"/>
      <w:r w:rsidRPr="00272FA6">
        <w:rPr>
          <w:sz w:val="23"/>
          <w:szCs w:val="23"/>
        </w:rPr>
        <w:t xml:space="preserve"> has </w:t>
      </w:r>
      <w:r w:rsidR="0052597E">
        <w:rPr>
          <w:rStyle w:val="Enfasigrassetto"/>
          <w:rFonts w:cs="Arial"/>
          <w:b w:val="0"/>
          <w:sz w:val="23"/>
          <w:szCs w:val="23"/>
        </w:rPr>
        <w:t>six</w:t>
      </w:r>
      <w:r w:rsidRPr="00272FA6">
        <w:rPr>
          <w:rStyle w:val="Enfasigrassetto"/>
          <w:rFonts w:cs="Arial"/>
          <w:b w:val="0"/>
          <w:sz w:val="23"/>
          <w:szCs w:val="23"/>
        </w:rPr>
        <w:t xml:space="preserve"> rooms</w:t>
      </w:r>
      <w:r w:rsidRPr="00272FA6">
        <w:rPr>
          <w:sz w:val="23"/>
          <w:szCs w:val="23"/>
        </w:rPr>
        <w:t xml:space="preserve"> as well as an annexe called '</w:t>
      </w:r>
      <w:r w:rsidRPr="00272FA6">
        <w:rPr>
          <w:rStyle w:val="Enfasigrassetto"/>
          <w:rFonts w:cs="Arial"/>
          <w:b w:val="0"/>
          <w:sz w:val="23"/>
          <w:szCs w:val="23"/>
        </w:rPr>
        <w:t xml:space="preserve">Il </w:t>
      </w:r>
      <w:proofErr w:type="spellStart"/>
      <w:r w:rsidRPr="00272FA6">
        <w:rPr>
          <w:rStyle w:val="Enfasigrassetto"/>
          <w:rFonts w:cs="Arial"/>
          <w:b w:val="0"/>
          <w:sz w:val="23"/>
          <w:szCs w:val="23"/>
        </w:rPr>
        <w:t>rustico</w:t>
      </w:r>
      <w:proofErr w:type="spellEnd"/>
      <w:r w:rsidRPr="00272FA6">
        <w:rPr>
          <w:sz w:val="23"/>
          <w:szCs w:val="23"/>
        </w:rPr>
        <w:t xml:space="preserve">' for </w:t>
      </w:r>
      <w:r w:rsidR="0052597E">
        <w:rPr>
          <w:rStyle w:val="Enfasigrassetto"/>
          <w:rFonts w:cs="Arial"/>
          <w:b w:val="0"/>
          <w:sz w:val="23"/>
          <w:szCs w:val="23"/>
        </w:rPr>
        <w:t>four</w:t>
      </w:r>
      <w:r w:rsidRPr="00272FA6">
        <w:rPr>
          <w:rStyle w:val="Enfasigrassetto"/>
          <w:rFonts w:cs="Arial"/>
          <w:b w:val="0"/>
          <w:sz w:val="23"/>
          <w:szCs w:val="23"/>
        </w:rPr>
        <w:t xml:space="preserve"> people,</w:t>
      </w:r>
      <w:r w:rsidRPr="00272FA6">
        <w:rPr>
          <w:rStyle w:val="Enfasigrassetto"/>
          <w:rFonts w:cs="Arial"/>
          <w:sz w:val="23"/>
          <w:szCs w:val="23"/>
        </w:rPr>
        <w:t xml:space="preserve"> </w:t>
      </w:r>
      <w:r w:rsidRPr="00272FA6">
        <w:rPr>
          <w:sz w:val="23"/>
          <w:szCs w:val="23"/>
        </w:rPr>
        <w:t>restored in line with the principles of</w:t>
      </w:r>
      <w:r w:rsidRPr="00272FA6">
        <w:rPr>
          <w:rStyle w:val="Enfasigrassetto"/>
          <w:rFonts w:cs="Arial"/>
          <w:sz w:val="23"/>
          <w:szCs w:val="23"/>
        </w:rPr>
        <w:t xml:space="preserve"> </w:t>
      </w:r>
      <w:r w:rsidRPr="00272FA6">
        <w:rPr>
          <w:rStyle w:val="Enfasigrassetto"/>
          <w:rFonts w:cs="Arial"/>
          <w:b w:val="0"/>
          <w:sz w:val="23"/>
          <w:szCs w:val="23"/>
        </w:rPr>
        <w:t>sustainable housing</w:t>
      </w:r>
      <w:r w:rsidRPr="00272FA6">
        <w:rPr>
          <w:sz w:val="23"/>
          <w:szCs w:val="23"/>
        </w:rPr>
        <w:t xml:space="preserve">. At </w:t>
      </w:r>
      <w:proofErr w:type="spellStart"/>
      <w:r w:rsidRPr="00272FA6">
        <w:rPr>
          <w:sz w:val="23"/>
          <w:szCs w:val="23"/>
        </w:rPr>
        <w:t>Maso</w:t>
      </w:r>
      <w:proofErr w:type="spellEnd"/>
      <w:r w:rsidRPr="00272FA6">
        <w:rPr>
          <w:sz w:val="23"/>
          <w:szCs w:val="23"/>
        </w:rPr>
        <w:t xml:space="preserve"> </w:t>
      </w:r>
      <w:proofErr w:type="spellStart"/>
      <w:r w:rsidRPr="00272FA6">
        <w:rPr>
          <w:sz w:val="23"/>
          <w:szCs w:val="23"/>
        </w:rPr>
        <w:t>Grener</w:t>
      </w:r>
      <w:proofErr w:type="spellEnd"/>
      <w:r w:rsidRPr="00272FA6">
        <w:rPr>
          <w:sz w:val="23"/>
          <w:szCs w:val="23"/>
        </w:rPr>
        <w:t xml:space="preserve">, guests can also enjoy the </w:t>
      </w:r>
      <w:r w:rsidRPr="00272FA6">
        <w:rPr>
          <w:rStyle w:val="Enfasigrassetto"/>
          <w:rFonts w:cs="Arial"/>
          <w:b w:val="0"/>
          <w:sz w:val="23"/>
          <w:szCs w:val="23"/>
        </w:rPr>
        <w:t>relaxation area</w:t>
      </w:r>
      <w:r w:rsidRPr="00272FA6">
        <w:rPr>
          <w:b/>
          <w:sz w:val="23"/>
          <w:szCs w:val="23"/>
        </w:rPr>
        <w:t xml:space="preserve"> </w:t>
      </w:r>
      <w:r w:rsidRPr="00272FA6">
        <w:rPr>
          <w:sz w:val="23"/>
          <w:szCs w:val="23"/>
        </w:rPr>
        <w:t xml:space="preserve">with its </w:t>
      </w:r>
      <w:r w:rsidRPr="00272FA6">
        <w:rPr>
          <w:rStyle w:val="Enfasigrassetto"/>
          <w:rFonts w:cs="Arial"/>
          <w:b w:val="0"/>
          <w:sz w:val="23"/>
          <w:szCs w:val="23"/>
        </w:rPr>
        <w:t>sauna and Turkish bath</w:t>
      </w:r>
      <w:r w:rsidRPr="00272FA6">
        <w:rPr>
          <w:sz w:val="23"/>
          <w:szCs w:val="23"/>
        </w:rPr>
        <w:t xml:space="preserve">, </w:t>
      </w:r>
      <w:r w:rsidRPr="006D704C">
        <w:rPr>
          <w:sz w:val="23"/>
          <w:szCs w:val="23"/>
        </w:rPr>
        <w:t xml:space="preserve">but the </w:t>
      </w:r>
      <w:r w:rsidR="00E22F08" w:rsidRPr="006D704C">
        <w:rPr>
          <w:sz w:val="23"/>
          <w:szCs w:val="23"/>
        </w:rPr>
        <w:t>highlight has to be</w:t>
      </w:r>
      <w:r w:rsidRPr="006D704C">
        <w:rPr>
          <w:sz w:val="23"/>
          <w:szCs w:val="23"/>
        </w:rPr>
        <w:t xml:space="preserve"> the breakfast room, </w:t>
      </w:r>
      <w:r w:rsidR="00E22F08" w:rsidRPr="006D704C">
        <w:rPr>
          <w:sz w:val="23"/>
          <w:szCs w:val="23"/>
        </w:rPr>
        <w:t>which offers</w:t>
      </w:r>
      <w:r w:rsidRPr="006D704C">
        <w:rPr>
          <w:sz w:val="23"/>
          <w:szCs w:val="23"/>
        </w:rPr>
        <w:t xml:space="preserve"> a panoramic view of the vineyards and the Paganella</w:t>
      </w:r>
      <w:r w:rsidR="00E22F08" w:rsidRPr="006D704C">
        <w:rPr>
          <w:sz w:val="23"/>
          <w:szCs w:val="23"/>
        </w:rPr>
        <w:t xml:space="preserve"> mountain peak</w:t>
      </w:r>
      <w:r w:rsidRPr="006D704C">
        <w:rPr>
          <w:sz w:val="23"/>
          <w:szCs w:val="23"/>
        </w:rPr>
        <w:t>.</w:t>
      </w:r>
    </w:p>
    <w:p w14:paraId="6DBE3246" w14:textId="77777777" w:rsidR="00BB0BCF" w:rsidRPr="00272FA6" w:rsidRDefault="00E22ECA" w:rsidP="00272FA6">
      <w:pPr>
        <w:jc w:val="both"/>
        <w:rPr>
          <w:rFonts w:cs="Arial"/>
          <w:sz w:val="23"/>
          <w:szCs w:val="23"/>
        </w:rPr>
      </w:pPr>
      <w:r w:rsidRPr="00272FA6">
        <w:rPr>
          <w:sz w:val="23"/>
          <w:szCs w:val="23"/>
        </w:rPr>
        <w:t xml:space="preserve">Over 40 years ago, </w:t>
      </w:r>
      <w:proofErr w:type="spellStart"/>
      <w:r w:rsidRPr="00272FA6">
        <w:rPr>
          <w:sz w:val="23"/>
          <w:szCs w:val="23"/>
        </w:rPr>
        <w:t>Fiorentino</w:t>
      </w:r>
      <w:proofErr w:type="spellEnd"/>
      <w:r w:rsidRPr="00272FA6">
        <w:rPr>
          <w:sz w:val="23"/>
          <w:szCs w:val="23"/>
        </w:rPr>
        <w:t xml:space="preserve"> and Mario's passion for wine and</w:t>
      </w:r>
      <w:r w:rsidR="0009480B">
        <w:rPr>
          <w:sz w:val="23"/>
          <w:szCs w:val="23"/>
        </w:rPr>
        <w:t xml:space="preserve"> their</w:t>
      </w:r>
      <w:r w:rsidRPr="00272FA6">
        <w:rPr>
          <w:sz w:val="23"/>
          <w:szCs w:val="23"/>
        </w:rPr>
        <w:t xml:space="preserve"> bond with </w:t>
      </w:r>
      <w:r w:rsidRPr="00272FA6">
        <w:rPr>
          <w:b/>
          <w:sz w:val="23"/>
          <w:szCs w:val="23"/>
        </w:rPr>
        <w:t>Valle di Cembra</w:t>
      </w:r>
      <w:r w:rsidRPr="00272FA6">
        <w:rPr>
          <w:sz w:val="23"/>
          <w:szCs w:val="23"/>
        </w:rPr>
        <w:t xml:space="preserve"> led the duo to open </w:t>
      </w:r>
      <w:r w:rsidRPr="00272FA6">
        <w:rPr>
          <w:rStyle w:val="Enfasigrassetto"/>
          <w:rFonts w:cs="Arial"/>
          <w:sz w:val="23"/>
          <w:szCs w:val="23"/>
        </w:rPr>
        <w:t>Cantina '</w:t>
      </w:r>
      <w:proofErr w:type="spellStart"/>
      <w:r w:rsidRPr="00272FA6">
        <w:rPr>
          <w:rStyle w:val="Enfasigrassetto"/>
          <w:rFonts w:cs="Arial"/>
          <w:sz w:val="23"/>
          <w:szCs w:val="23"/>
        </w:rPr>
        <w:t>Pojer</w:t>
      </w:r>
      <w:proofErr w:type="spellEnd"/>
      <w:r w:rsidRPr="00272FA6">
        <w:rPr>
          <w:rStyle w:val="Enfasigrassetto"/>
          <w:rFonts w:cs="Arial"/>
          <w:sz w:val="23"/>
          <w:szCs w:val="23"/>
        </w:rPr>
        <w:t xml:space="preserve"> e Sandri'</w:t>
      </w:r>
      <w:r w:rsidRPr="00272FA6">
        <w:rPr>
          <w:sz w:val="23"/>
          <w:szCs w:val="23"/>
        </w:rPr>
        <w:t xml:space="preserve">, a focal point for the Trentino wine movement. Situated on the edge of the award-winning winery, </w:t>
      </w:r>
      <w:proofErr w:type="spellStart"/>
      <w:r w:rsidRPr="00272FA6">
        <w:rPr>
          <w:b/>
          <w:sz w:val="23"/>
          <w:szCs w:val="23"/>
        </w:rPr>
        <w:t>Maso</w:t>
      </w:r>
      <w:proofErr w:type="spellEnd"/>
      <w:r w:rsidRPr="00272FA6">
        <w:rPr>
          <w:b/>
          <w:sz w:val="23"/>
          <w:szCs w:val="23"/>
        </w:rPr>
        <w:t xml:space="preserve"> </w:t>
      </w:r>
      <w:proofErr w:type="spellStart"/>
      <w:r w:rsidRPr="00272FA6">
        <w:rPr>
          <w:b/>
          <w:sz w:val="23"/>
          <w:szCs w:val="23"/>
        </w:rPr>
        <w:t>Besleri</w:t>
      </w:r>
      <w:proofErr w:type="spellEnd"/>
      <w:r w:rsidRPr="00272FA6">
        <w:rPr>
          <w:sz w:val="23"/>
          <w:szCs w:val="23"/>
        </w:rPr>
        <w:t xml:space="preserve"> </w:t>
      </w:r>
      <w:r w:rsidR="0052597E">
        <w:rPr>
          <w:sz w:val="23"/>
          <w:szCs w:val="23"/>
        </w:rPr>
        <w:t>is</w:t>
      </w:r>
      <w:r w:rsidRPr="00272FA6">
        <w:rPr>
          <w:sz w:val="23"/>
          <w:szCs w:val="23"/>
        </w:rPr>
        <w:t xml:space="preserve"> envisaged as an oasis of tranquillity, the perfect place to spend the night after rounding off the evening with their organic wines or with the aroma of their spirits lingering on your palate. In the heart of Val Bona, running perpendicular to Valle di Cembra, </w:t>
      </w:r>
      <w:proofErr w:type="spellStart"/>
      <w:r w:rsidRPr="00272FA6">
        <w:rPr>
          <w:sz w:val="23"/>
          <w:szCs w:val="23"/>
        </w:rPr>
        <w:t>Pojer</w:t>
      </w:r>
      <w:proofErr w:type="spellEnd"/>
      <w:r w:rsidRPr="00272FA6">
        <w:rPr>
          <w:sz w:val="23"/>
          <w:szCs w:val="23"/>
        </w:rPr>
        <w:t xml:space="preserve"> and Sandri's first act was to reclaim </w:t>
      </w:r>
      <w:r w:rsidR="0052597E">
        <w:rPr>
          <w:sz w:val="23"/>
          <w:szCs w:val="23"/>
        </w:rPr>
        <w:t>eight</w:t>
      </w:r>
      <w:r w:rsidRPr="00272FA6">
        <w:rPr>
          <w:sz w:val="23"/>
          <w:szCs w:val="23"/>
        </w:rPr>
        <w:t xml:space="preserve"> hectares of vineyards to bring to life their Besler </w:t>
      </w:r>
      <w:proofErr w:type="spellStart"/>
      <w:r w:rsidRPr="00272FA6">
        <w:rPr>
          <w:sz w:val="23"/>
          <w:szCs w:val="23"/>
        </w:rPr>
        <w:t>Biank</w:t>
      </w:r>
      <w:proofErr w:type="spellEnd"/>
      <w:r w:rsidRPr="00272FA6">
        <w:rPr>
          <w:sz w:val="23"/>
          <w:szCs w:val="23"/>
        </w:rPr>
        <w:t xml:space="preserve"> and Besler Ross wines.</w:t>
      </w:r>
      <w:r w:rsidR="0052597E">
        <w:rPr>
          <w:sz w:val="23"/>
          <w:szCs w:val="23"/>
        </w:rPr>
        <w:t xml:space="preserve"> </w:t>
      </w:r>
      <w:r w:rsidRPr="00272FA6">
        <w:rPr>
          <w:sz w:val="23"/>
          <w:szCs w:val="23"/>
        </w:rPr>
        <w:t xml:space="preserve">They subsequently restored the old farmsteads, turning them into a distinctive cellar used to age wine and fruit vinegars, as well as </w:t>
      </w:r>
      <w:r w:rsidR="0052597E">
        <w:rPr>
          <w:sz w:val="23"/>
          <w:szCs w:val="23"/>
        </w:rPr>
        <w:t>five</w:t>
      </w:r>
      <w:r w:rsidRPr="00272FA6">
        <w:rPr>
          <w:sz w:val="23"/>
          <w:szCs w:val="23"/>
        </w:rPr>
        <w:t xml:space="preserve"> tastefully furnished mini-apartments. The</w:t>
      </w:r>
      <w:r w:rsidR="0052597E">
        <w:rPr>
          <w:sz w:val="23"/>
          <w:szCs w:val="23"/>
        </w:rPr>
        <w:t xml:space="preserve"> pair</w:t>
      </w:r>
      <w:r w:rsidRPr="00272FA6">
        <w:rPr>
          <w:sz w:val="23"/>
          <w:szCs w:val="23"/>
        </w:rPr>
        <w:t xml:space="preserve"> built a compact outdoor amphitheatre for small events and theatrical productions</w:t>
      </w:r>
      <w:r w:rsidRPr="006D704C">
        <w:rPr>
          <w:sz w:val="23"/>
          <w:szCs w:val="23"/>
        </w:rPr>
        <w:t xml:space="preserve">. </w:t>
      </w:r>
      <w:r w:rsidR="0009480B" w:rsidRPr="006D704C">
        <w:rPr>
          <w:sz w:val="23"/>
          <w:szCs w:val="23"/>
        </w:rPr>
        <w:t>The infrastructure</w:t>
      </w:r>
      <w:r w:rsidRPr="006D704C">
        <w:rPr>
          <w:sz w:val="23"/>
          <w:szCs w:val="23"/>
        </w:rPr>
        <w:t xml:space="preserve"> </w:t>
      </w:r>
      <w:r w:rsidR="0009480B" w:rsidRPr="006D704C">
        <w:rPr>
          <w:sz w:val="23"/>
          <w:szCs w:val="23"/>
        </w:rPr>
        <w:t xml:space="preserve">is </w:t>
      </w:r>
      <w:r w:rsidRPr="006D704C">
        <w:rPr>
          <w:sz w:val="23"/>
          <w:szCs w:val="23"/>
        </w:rPr>
        <w:t>a model of understated style, designed for those looking to savour forgotten moments</w:t>
      </w:r>
      <w:r w:rsidRPr="00272FA6">
        <w:rPr>
          <w:sz w:val="23"/>
          <w:szCs w:val="23"/>
        </w:rPr>
        <w:t xml:space="preserve"> of bucolic bliss in a still</w:t>
      </w:r>
      <w:r w:rsidR="0009480B">
        <w:rPr>
          <w:sz w:val="23"/>
          <w:szCs w:val="23"/>
        </w:rPr>
        <w:t xml:space="preserve"> and </w:t>
      </w:r>
      <w:r w:rsidRPr="00272FA6">
        <w:rPr>
          <w:sz w:val="23"/>
          <w:szCs w:val="23"/>
        </w:rPr>
        <w:t>uncontaminated world.</w:t>
      </w:r>
    </w:p>
    <w:p w14:paraId="349B9174" w14:textId="77777777" w:rsidR="00272FA6" w:rsidRPr="00272FA6" w:rsidRDefault="00272FA6" w:rsidP="00272FA6">
      <w:pPr>
        <w:pStyle w:val="P68B1DB1-Nessunaspaziatura4"/>
        <w:jc w:val="both"/>
        <w:rPr>
          <w:sz w:val="23"/>
          <w:szCs w:val="23"/>
        </w:rPr>
      </w:pPr>
    </w:p>
    <w:p w14:paraId="4F27E9E1" w14:textId="289D7EF0" w:rsidR="00BB0BCF" w:rsidRPr="00272FA6" w:rsidRDefault="00E22ECA" w:rsidP="00272FA6">
      <w:pPr>
        <w:pStyle w:val="P68B1DB1-Nessunaspaziatura4"/>
        <w:jc w:val="both"/>
        <w:rPr>
          <w:sz w:val="23"/>
          <w:szCs w:val="23"/>
        </w:rPr>
      </w:pPr>
      <w:r w:rsidRPr="00272FA6">
        <w:rPr>
          <w:sz w:val="23"/>
          <w:szCs w:val="23"/>
        </w:rPr>
        <w:t xml:space="preserve">Trento, </w:t>
      </w:r>
      <w:r w:rsidR="006D704C">
        <w:rPr>
          <w:sz w:val="23"/>
          <w:szCs w:val="23"/>
        </w:rPr>
        <w:t>September</w:t>
      </w:r>
      <w:r w:rsidRPr="00272FA6">
        <w:rPr>
          <w:sz w:val="23"/>
          <w:szCs w:val="23"/>
        </w:rPr>
        <w:t xml:space="preserve"> 2020</w:t>
      </w:r>
    </w:p>
    <w:sectPr w:rsidR="00BB0BCF" w:rsidRPr="00272FA6" w:rsidSect="0022195C">
      <w:headerReference w:type="even" r:id="rId8"/>
      <w:headerReference w:type="default" r:id="rId9"/>
      <w:footerReference w:type="even" r:id="rId10"/>
      <w:footerReference w:type="default" r:id="rId11"/>
      <w:headerReference w:type="first" r:id="rId12"/>
      <w:footerReference w:type="first" r:id="rId13"/>
      <w:pgSz w:w="11900" w:h="16840"/>
      <w:pgMar w:top="2410" w:right="1134" w:bottom="2269"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CC1C41" w14:textId="77777777" w:rsidR="00E22F08" w:rsidRDefault="00E22F08">
      <w:r>
        <w:separator/>
      </w:r>
    </w:p>
  </w:endnote>
  <w:endnote w:type="continuationSeparator" w:id="0">
    <w:p w14:paraId="61CA525E" w14:textId="77777777" w:rsidR="00E22F08" w:rsidRDefault="00E22F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Raavi">
    <w:panose1 w:val="02000500000000000000"/>
    <w:charset w:val="00"/>
    <w:family w:val="swiss"/>
    <w:pitch w:val="variable"/>
    <w:sig w:usb0="0002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ohoGothicPro-Light">
    <w:altName w:val="Calibri"/>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039927" w14:textId="77777777" w:rsidR="005E283B" w:rsidRDefault="005E283B">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861F9B" w14:textId="3A02AFB1" w:rsidR="005E283B" w:rsidRPr="00F77BA6" w:rsidRDefault="005E283B" w:rsidP="005E283B">
    <w:pPr>
      <w:pStyle w:val="Pidipagina"/>
      <w:jc w:val="both"/>
      <w:rPr>
        <w:rFonts w:ascii="Arial" w:hAnsi="Arial" w:cs="Arial"/>
        <w:b/>
        <w:bCs/>
        <w:color w:val="000000" w:themeColor="text1"/>
        <w:sz w:val="18"/>
        <w:szCs w:val="18"/>
        <w:lang w:val="de-DE" w:eastAsia="en-US" w:bidi="ar-SA"/>
      </w:rPr>
    </w:pPr>
    <w:bookmarkStart w:id="0" w:name="_Hlk41377954"/>
    <w:r w:rsidRPr="00F77BA6">
      <w:rPr>
        <w:rFonts w:ascii="Arial" w:hAnsi="Arial" w:cs="Arial"/>
        <w:noProof/>
        <w:color w:val="00638E"/>
        <w:sz w:val="20"/>
        <w:szCs w:val="24"/>
        <w:lang w:val="de-DE" w:eastAsia="de-DE" w:bidi="ar-SA"/>
      </w:rPr>
      <w:drawing>
        <wp:anchor distT="0" distB="0" distL="114300" distR="114300" simplePos="0" relativeHeight="251658240" behindDoc="0" locked="0" layoutInCell="1" allowOverlap="1" wp14:anchorId="37AE99D5" wp14:editId="7E319EF1">
          <wp:simplePos x="0" y="0"/>
          <wp:positionH relativeFrom="margin">
            <wp:posOffset>4999990</wp:posOffset>
          </wp:positionH>
          <wp:positionV relativeFrom="margin">
            <wp:posOffset>8158480</wp:posOffset>
          </wp:positionV>
          <wp:extent cx="1123950" cy="421640"/>
          <wp:effectExtent l="0" t="0" r="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23950" cy="421640"/>
                  </a:xfrm>
                  <a:prstGeom prst="rect">
                    <a:avLst/>
                  </a:prstGeom>
                  <a:noFill/>
                  <a:ln>
                    <a:noFill/>
                  </a:ln>
                </pic:spPr>
              </pic:pic>
            </a:graphicData>
          </a:graphic>
        </wp:anchor>
      </w:drawing>
    </w:r>
    <w:r w:rsidRPr="00F77BA6">
      <w:rPr>
        <w:rFonts w:ascii="Arial" w:hAnsi="Arial" w:cs="Arial"/>
        <w:color w:val="000000" w:themeColor="text1"/>
        <w:sz w:val="18"/>
        <w:szCs w:val="18"/>
        <w:lang w:val="de-DE" w:eastAsia="en-US" w:bidi="ar-SA"/>
      </w:rPr>
      <w:t xml:space="preserve">Media contact Italy:                                            </w:t>
    </w:r>
    <w:r w:rsidRPr="00F77BA6">
      <w:rPr>
        <w:rFonts w:ascii="Arial" w:hAnsi="Arial" w:cs="Arial"/>
        <w:color w:val="000000" w:themeColor="text1"/>
        <w:sz w:val="18"/>
        <w:szCs w:val="18"/>
        <w:lang w:val="de-DE" w:eastAsia="en-US" w:bidi="ar-SA"/>
      </w:rPr>
      <w:tab/>
      <w:t xml:space="preserve">Contact </w:t>
    </w:r>
    <w:proofErr w:type="spellStart"/>
    <w:r w:rsidRPr="00F77BA6">
      <w:rPr>
        <w:rFonts w:ascii="Arial" w:hAnsi="Arial" w:cs="Arial"/>
        <w:color w:val="000000" w:themeColor="text1"/>
        <w:sz w:val="18"/>
        <w:szCs w:val="18"/>
        <w:lang w:val="de-DE" w:eastAsia="en-US" w:bidi="ar-SA"/>
      </w:rPr>
      <w:t>person</w:t>
    </w:r>
    <w:proofErr w:type="spellEnd"/>
    <w:r w:rsidRPr="00F77BA6">
      <w:rPr>
        <w:rFonts w:ascii="Arial" w:hAnsi="Arial" w:cs="Arial"/>
        <w:color w:val="000000" w:themeColor="text1"/>
        <w:sz w:val="18"/>
        <w:szCs w:val="18"/>
        <w:lang w:val="de-DE" w:eastAsia="en-US" w:bidi="ar-SA"/>
      </w:rPr>
      <w:t xml:space="preserve"> UK</w:t>
    </w:r>
  </w:p>
  <w:p w14:paraId="53775114" w14:textId="0FA7F8DB" w:rsidR="005E283B" w:rsidRPr="00F77BA6" w:rsidRDefault="005E283B" w:rsidP="005E283B">
    <w:pPr>
      <w:tabs>
        <w:tab w:val="center" w:pos="4819"/>
        <w:tab w:val="right" w:pos="9638"/>
      </w:tabs>
      <w:jc w:val="both"/>
      <w:rPr>
        <w:rFonts w:eastAsiaTheme="minorHAnsi" w:cs="Arial"/>
        <w:bCs/>
        <w:color w:val="000000" w:themeColor="text1"/>
        <w:sz w:val="18"/>
        <w:szCs w:val="18"/>
        <w:lang w:val="de-DE" w:eastAsia="en-US" w:bidi="ar-SA"/>
      </w:rPr>
    </w:pPr>
    <w:r w:rsidRPr="00F77BA6">
      <w:rPr>
        <w:rFonts w:eastAsiaTheme="minorHAnsi" w:cs="Arial"/>
        <w:bCs/>
        <w:color w:val="000000" w:themeColor="text1"/>
        <w:sz w:val="18"/>
        <w:szCs w:val="18"/>
        <w:lang w:val="de-DE" w:eastAsia="en-US" w:bidi="ar-SA"/>
      </w:rPr>
      <w:t>Trentino Marketing                                                   Hills Balfour</w:t>
    </w:r>
  </w:p>
  <w:p w14:paraId="236E48F4" w14:textId="77777777" w:rsidR="005E283B" w:rsidRPr="00F77BA6" w:rsidRDefault="005E283B" w:rsidP="005E283B">
    <w:pPr>
      <w:tabs>
        <w:tab w:val="center" w:pos="4819"/>
        <w:tab w:val="right" w:pos="9638"/>
      </w:tabs>
      <w:ind w:right="-462"/>
      <w:jc w:val="both"/>
      <w:rPr>
        <w:rFonts w:eastAsiaTheme="minorHAnsi" w:cs="Arial"/>
        <w:sz w:val="18"/>
        <w:szCs w:val="18"/>
        <w:lang w:val="it-IT" w:eastAsia="en-US" w:bidi="ar-SA"/>
      </w:rPr>
    </w:pPr>
    <w:r w:rsidRPr="00F77BA6">
      <w:rPr>
        <w:rFonts w:eastAsiaTheme="minorHAnsi" w:cs="Arial"/>
        <w:sz w:val="18"/>
        <w:szCs w:val="18"/>
        <w:lang w:val="it-IT" w:eastAsia="en-US" w:bidi="ar-SA"/>
      </w:rPr>
      <w:t xml:space="preserve">Katia Vinco                                                         </w:t>
    </w:r>
    <w:r w:rsidRPr="00F77BA6">
      <w:rPr>
        <w:rFonts w:eastAsiaTheme="minorHAnsi" w:cs="Arial"/>
        <w:sz w:val="18"/>
        <w:szCs w:val="18"/>
        <w:lang w:val="it-IT" w:eastAsia="en-US" w:bidi="ar-SA"/>
      </w:rPr>
      <w:tab/>
      <w:t xml:space="preserve"> Daniela Resenterra</w:t>
    </w:r>
  </w:p>
  <w:p w14:paraId="58F18691" w14:textId="77777777" w:rsidR="005E283B" w:rsidRPr="00F77BA6" w:rsidRDefault="005E283B" w:rsidP="005E283B">
    <w:pPr>
      <w:tabs>
        <w:tab w:val="center" w:pos="4819"/>
        <w:tab w:val="right" w:pos="9638"/>
      </w:tabs>
      <w:jc w:val="both"/>
      <w:rPr>
        <w:rFonts w:eastAsiaTheme="minorHAnsi" w:cs="Arial"/>
        <w:sz w:val="18"/>
        <w:szCs w:val="18"/>
        <w:lang w:val="it-IT" w:eastAsia="en-US" w:bidi="ar-SA"/>
      </w:rPr>
    </w:pPr>
    <w:r w:rsidRPr="00F77BA6">
      <w:rPr>
        <w:rFonts w:eastAsiaTheme="minorHAnsi" w:cs="Arial"/>
        <w:sz w:val="18"/>
        <w:szCs w:val="18"/>
        <w:lang w:val="it-IT" w:eastAsia="en-US" w:bidi="ar-SA"/>
      </w:rPr>
      <w:t xml:space="preserve">Tel: +39 0461 219 362                        </w:t>
    </w:r>
    <w:r w:rsidRPr="00F77BA6">
      <w:rPr>
        <w:rFonts w:eastAsiaTheme="minorHAnsi" w:cs="Arial"/>
        <w:sz w:val="18"/>
        <w:szCs w:val="18"/>
        <w:lang w:val="it-IT" w:eastAsia="en-US" w:bidi="ar-SA"/>
      </w:rPr>
      <w:tab/>
      <w:t xml:space="preserve">          T: </w:t>
    </w:r>
    <w:r w:rsidRPr="00F77BA6">
      <w:rPr>
        <w:rFonts w:ascii="Verdana" w:eastAsiaTheme="minorHAnsi" w:hAnsi="Verdana" w:cstheme="minorBidi"/>
        <w:sz w:val="20"/>
        <w:lang w:val="it-IT" w:eastAsia="en-US" w:bidi="ar-SA"/>
      </w:rPr>
      <w:t>+</w:t>
    </w:r>
    <w:r w:rsidRPr="00F77BA6">
      <w:rPr>
        <w:rFonts w:eastAsiaTheme="minorHAnsi" w:cs="Arial"/>
        <w:sz w:val="18"/>
        <w:szCs w:val="18"/>
        <w:lang w:val="it-IT" w:eastAsia="en-US" w:bidi="ar-SA"/>
      </w:rPr>
      <w:t>44 (0) 20 7593 1771</w:t>
    </w:r>
  </w:p>
  <w:p w14:paraId="44C43EEB" w14:textId="77777777" w:rsidR="005E283B" w:rsidRPr="00F77BA6" w:rsidRDefault="005E283B" w:rsidP="005E283B">
    <w:pPr>
      <w:tabs>
        <w:tab w:val="center" w:pos="4819"/>
        <w:tab w:val="right" w:pos="9638"/>
      </w:tabs>
      <w:jc w:val="both"/>
      <w:rPr>
        <w:rFonts w:eastAsiaTheme="minorHAnsi" w:cs="Arial"/>
        <w:color w:val="000000" w:themeColor="text1"/>
        <w:sz w:val="18"/>
        <w:szCs w:val="18"/>
        <w:lang w:val="it-IT" w:eastAsia="en-US" w:bidi="ar-SA"/>
      </w:rPr>
    </w:pPr>
    <w:proofErr w:type="spellStart"/>
    <w:r w:rsidRPr="00F77BA6">
      <w:rPr>
        <w:rFonts w:eastAsiaTheme="minorHAnsi" w:cs="Arial"/>
        <w:color w:val="000000" w:themeColor="text1"/>
        <w:sz w:val="18"/>
        <w:szCs w:val="18"/>
        <w:lang w:val="it-IT" w:eastAsia="en-US" w:bidi="ar-SA"/>
      </w:rPr>
      <w:t>press@trentinomarketing</w:t>
    </w:r>
    <w:proofErr w:type="spellEnd"/>
    <w:r w:rsidRPr="00F77BA6">
      <w:rPr>
        <w:rFonts w:eastAsiaTheme="minorHAnsi" w:cs="Arial"/>
        <w:color w:val="000000" w:themeColor="text1"/>
        <w:sz w:val="18"/>
        <w:szCs w:val="18"/>
        <w:lang w:val="it-IT" w:eastAsia="en-US" w:bidi="ar-SA"/>
      </w:rPr>
      <w:t>.</w:t>
    </w:r>
    <w:proofErr w:type="spellStart"/>
    <w:r w:rsidRPr="00F77BA6">
      <w:rPr>
        <w:rFonts w:eastAsiaTheme="minorHAnsi" w:cs="Arial"/>
        <w:bCs/>
        <w:color w:val="000000" w:themeColor="text1"/>
        <w:sz w:val="18"/>
        <w:szCs w:val="18"/>
        <w:lang w:val="de-DE" w:eastAsia="en-US" w:bidi="ar-SA"/>
      </w:rPr>
      <w:t>org</w:t>
    </w:r>
    <w:proofErr w:type="spellEnd"/>
    <w:r w:rsidRPr="00F77BA6">
      <w:rPr>
        <w:rFonts w:eastAsiaTheme="minorHAnsi" w:cs="Arial"/>
        <w:bCs/>
        <w:color w:val="000000" w:themeColor="text1"/>
        <w:sz w:val="18"/>
        <w:szCs w:val="18"/>
        <w:lang w:val="de-DE" w:eastAsia="en-US" w:bidi="ar-SA"/>
      </w:rPr>
      <w:t xml:space="preserve">             </w:t>
    </w:r>
    <w:r w:rsidRPr="00F77BA6">
      <w:rPr>
        <w:rFonts w:eastAsiaTheme="minorHAnsi" w:cs="Arial"/>
        <w:bCs/>
        <w:color w:val="000000" w:themeColor="text1"/>
        <w:sz w:val="18"/>
        <w:szCs w:val="18"/>
        <w:lang w:val="de-DE" w:eastAsia="en-US" w:bidi="ar-SA"/>
      </w:rPr>
      <w:tab/>
      <w:t xml:space="preserve">                  </w:t>
    </w:r>
    <w:hyperlink r:id="rId2" w:history="1">
      <w:r w:rsidRPr="00F77BA6">
        <w:rPr>
          <w:rFonts w:eastAsiaTheme="minorHAnsi" w:cs="Arial"/>
          <w:color w:val="0563C1" w:themeColor="hyperlink"/>
          <w:sz w:val="18"/>
          <w:szCs w:val="18"/>
          <w:u w:val="single"/>
          <w:lang w:val="it-IT" w:eastAsia="en-US" w:bidi="ar-SA"/>
        </w:rPr>
        <w:t>dresenterra@hillsbalfour.com</w:t>
      </w:r>
    </w:hyperlink>
  </w:p>
  <w:bookmarkEnd w:id="0"/>
  <w:p w14:paraId="2A4FC3C3" w14:textId="31378A1C" w:rsidR="00E22F08" w:rsidRPr="005E283B" w:rsidRDefault="00E22F08">
    <w:pPr>
      <w:pStyle w:val="Pidipagina"/>
      <w:rPr>
        <w:lang w:val="it-I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487B99" w14:textId="77777777" w:rsidR="005E283B" w:rsidRDefault="005E283B">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44354E" w14:textId="77777777" w:rsidR="00E22F08" w:rsidRDefault="00E22F08">
      <w:r>
        <w:separator/>
      </w:r>
    </w:p>
  </w:footnote>
  <w:footnote w:type="continuationSeparator" w:id="0">
    <w:p w14:paraId="026DA2F1" w14:textId="77777777" w:rsidR="00E22F08" w:rsidRDefault="00E22F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0BAD48" w14:textId="77777777" w:rsidR="005E283B" w:rsidRDefault="005E283B">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CAE330" w14:textId="77777777" w:rsidR="00E22F08" w:rsidRDefault="00E22F08">
    <w:pPr>
      <w:pStyle w:val="Intestazione"/>
    </w:pPr>
    <w:r>
      <w:rPr>
        <w:noProof/>
        <w:lang w:val="en-US" w:eastAsia="en-US" w:bidi="ar-SA"/>
      </w:rPr>
      <w:drawing>
        <wp:inline distT="0" distB="0" distL="0" distR="0" wp14:anchorId="5E93CB9D" wp14:editId="66F73D9E">
          <wp:extent cx="1549394" cy="510414"/>
          <wp:effectExtent l="19050" t="0" r="0" b="0"/>
          <wp:docPr id="8" name="Immagine 8"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E0CB57" w14:textId="77777777" w:rsidR="005E283B" w:rsidRDefault="005E283B">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NotTrackMoves/>
  <w:defaultTabStop w:val="708"/>
  <w:hyphenationZone w:val="283"/>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C72FF"/>
    <w:rsid w:val="00000E4D"/>
    <w:rsid w:val="0000634C"/>
    <w:rsid w:val="00033AF5"/>
    <w:rsid w:val="000466D2"/>
    <w:rsid w:val="00061B3C"/>
    <w:rsid w:val="000708AA"/>
    <w:rsid w:val="00092B77"/>
    <w:rsid w:val="0009480B"/>
    <w:rsid w:val="000970D5"/>
    <w:rsid w:val="000A692D"/>
    <w:rsid w:val="000A74CA"/>
    <w:rsid w:val="000B179A"/>
    <w:rsid w:val="000B1F22"/>
    <w:rsid w:val="000C4F2A"/>
    <w:rsid w:val="000D27B1"/>
    <w:rsid w:val="000D55E6"/>
    <w:rsid w:val="000D59D2"/>
    <w:rsid w:val="000D62FB"/>
    <w:rsid w:val="000E5FFF"/>
    <w:rsid w:val="000F2041"/>
    <w:rsid w:val="000F5223"/>
    <w:rsid w:val="000F5B39"/>
    <w:rsid w:val="000F631A"/>
    <w:rsid w:val="001123DA"/>
    <w:rsid w:val="001205F9"/>
    <w:rsid w:val="00144F7C"/>
    <w:rsid w:val="00155FD3"/>
    <w:rsid w:val="001669D7"/>
    <w:rsid w:val="00185948"/>
    <w:rsid w:val="001908DC"/>
    <w:rsid w:val="001A5F8A"/>
    <w:rsid w:val="001B7EC4"/>
    <w:rsid w:val="001C253C"/>
    <w:rsid w:val="001C5D85"/>
    <w:rsid w:val="001C6CA0"/>
    <w:rsid w:val="001C7BE6"/>
    <w:rsid w:val="001E20F6"/>
    <w:rsid w:val="001F2F71"/>
    <w:rsid w:val="001F7C2E"/>
    <w:rsid w:val="00201BB9"/>
    <w:rsid w:val="00201FC3"/>
    <w:rsid w:val="00204C58"/>
    <w:rsid w:val="00213E5F"/>
    <w:rsid w:val="00217EFF"/>
    <w:rsid w:val="0022195C"/>
    <w:rsid w:val="0022549E"/>
    <w:rsid w:val="00252C6C"/>
    <w:rsid w:val="0025727E"/>
    <w:rsid w:val="00272FA6"/>
    <w:rsid w:val="0027590E"/>
    <w:rsid w:val="00287487"/>
    <w:rsid w:val="002933F5"/>
    <w:rsid w:val="002A63BC"/>
    <w:rsid w:val="002B2DF2"/>
    <w:rsid w:val="002D09B0"/>
    <w:rsid w:val="002F0771"/>
    <w:rsid w:val="003014AC"/>
    <w:rsid w:val="003018AC"/>
    <w:rsid w:val="00320280"/>
    <w:rsid w:val="003366B6"/>
    <w:rsid w:val="00342BBD"/>
    <w:rsid w:val="003476B0"/>
    <w:rsid w:val="003661B4"/>
    <w:rsid w:val="00381AD6"/>
    <w:rsid w:val="00382BB2"/>
    <w:rsid w:val="00384DD6"/>
    <w:rsid w:val="003856DF"/>
    <w:rsid w:val="003951C9"/>
    <w:rsid w:val="003C52A3"/>
    <w:rsid w:val="003C5623"/>
    <w:rsid w:val="003C6629"/>
    <w:rsid w:val="003C69C9"/>
    <w:rsid w:val="003D408A"/>
    <w:rsid w:val="003D4B21"/>
    <w:rsid w:val="003F3739"/>
    <w:rsid w:val="003F6FC5"/>
    <w:rsid w:val="0041263B"/>
    <w:rsid w:val="00414B4A"/>
    <w:rsid w:val="004348F1"/>
    <w:rsid w:val="0043702B"/>
    <w:rsid w:val="0044497F"/>
    <w:rsid w:val="00446DF7"/>
    <w:rsid w:val="00460B65"/>
    <w:rsid w:val="004809A6"/>
    <w:rsid w:val="004A4134"/>
    <w:rsid w:val="004B1401"/>
    <w:rsid w:val="004B22B2"/>
    <w:rsid w:val="004B3FDD"/>
    <w:rsid w:val="004C3781"/>
    <w:rsid w:val="004E783A"/>
    <w:rsid w:val="004E7FDE"/>
    <w:rsid w:val="00506122"/>
    <w:rsid w:val="0052597E"/>
    <w:rsid w:val="00534CE9"/>
    <w:rsid w:val="00540F62"/>
    <w:rsid w:val="00566508"/>
    <w:rsid w:val="00576704"/>
    <w:rsid w:val="0057740B"/>
    <w:rsid w:val="00577656"/>
    <w:rsid w:val="00577A8A"/>
    <w:rsid w:val="005848A9"/>
    <w:rsid w:val="005A0D15"/>
    <w:rsid w:val="005A45E9"/>
    <w:rsid w:val="005B455E"/>
    <w:rsid w:val="005B6F5D"/>
    <w:rsid w:val="005D01A2"/>
    <w:rsid w:val="005E283B"/>
    <w:rsid w:val="00622E1C"/>
    <w:rsid w:val="006256D8"/>
    <w:rsid w:val="00626AFB"/>
    <w:rsid w:val="006374B2"/>
    <w:rsid w:val="00641A0C"/>
    <w:rsid w:val="00645103"/>
    <w:rsid w:val="006469B6"/>
    <w:rsid w:val="006616AE"/>
    <w:rsid w:val="0066182B"/>
    <w:rsid w:val="00663B3C"/>
    <w:rsid w:val="00686F38"/>
    <w:rsid w:val="00695487"/>
    <w:rsid w:val="006A1FDD"/>
    <w:rsid w:val="006A789F"/>
    <w:rsid w:val="006B3D66"/>
    <w:rsid w:val="006D704C"/>
    <w:rsid w:val="006F721C"/>
    <w:rsid w:val="007137B8"/>
    <w:rsid w:val="00717251"/>
    <w:rsid w:val="00724E05"/>
    <w:rsid w:val="007312A0"/>
    <w:rsid w:val="00743568"/>
    <w:rsid w:val="0074772B"/>
    <w:rsid w:val="00751A19"/>
    <w:rsid w:val="0075635D"/>
    <w:rsid w:val="007701DF"/>
    <w:rsid w:val="0077380C"/>
    <w:rsid w:val="00780633"/>
    <w:rsid w:val="00797087"/>
    <w:rsid w:val="007B0451"/>
    <w:rsid w:val="007B67F0"/>
    <w:rsid w:val="007C4AD3"/>
    <w:rsid w:val="007C5F56"/>
    <w:rsid w:val="007D257A"/>
    <w:rsid w:val="007E5534"/>
    <w:rsid w:val="007F5D11"/>
    <w:rsid w:val="00813CDA"/>
    <w:rsid w:val="008153F5"/>
    <w:rsid w:val="00822726"/>
    <w:rsid w:val="008264FC"/>
    <w:rsid w:val="0082667B"/>
    <w:rsid w:val="008412BF"/>
    <w:rsid w:val="00841DB7"/>
    <w:rsid w:val="008472FB"/>
    <w:rsid w:val="00855886"/>
    <w:rsid w:val="008561AB"/>
    <w:rsid w:val="00857707"/>
    <w:rsid w:val="008A2827"/>
    <w:rsid w:val="008B4E3D"/>
    <w:rsid w:val="008D1957"/>
    <w:rsid w:val="008D2706"/>
    <w:rsid w:val="008D36FB"/>
    <w:rsid w:val="008D6265"/>
    <w:rsid w:val="008F1650"/>
    <w:rsid w:val="008F373C"/>
    <w:rsid w:val="0090775B"/>
    <w:rsid w:val="00926AA9"/>
    <w:rsid w:val="00930C28"/>
    <w:rsid w:val="00947CA2"/>
    <w:rsid w:val="00950E9B"/>
    <w:rsid w:val="009605AB"/>
    <w:rsid w:val="009804CE"/>
    <w:rsid w:val="0098381E"/>
    <w:rsid w:val="00984E9E"/>
    <w:rsid w:val="00991C6B"/>
    <w:rsid w:val="00992575"/>
    <w:rsid w:val="00994407"/>
    <w:rsid w:val="0099448B"/>
    <w:rsid w:val="009971A4"/>
    <w:rsid w:val="009A1FFC"/>
    <w:rsid w:val="009A242D"/>
    <w:rsid w:val="009A45B5"/>
    <w:rsid w:val="009C1842"/>
    <w:rsid w:val="009C186B"/>
    <w:rsid w:val="009C72FF"/>
    <w:rsid w:val="009E22AE"/>
    <w:rsid w:val="009F20BF"/>
    <w:rsid w:val="009F4BC7"/>
    <w:rsid w:val="00A012B7"/>
    <w:rsid w:val="00A10A23"/>
    <w:rsid w:val="00A1234D"/>
    <w:rsid w:val="00A141FC"/>
    <w:rsid w:val="00A16396"/>
    <w:rsid w:val="00A23E3A"/>
    <w:rsid w:val="00A27923"/>
    <w:rsid w:val="00A74FF4"/>
    <w:rsid w:val="00A817CB"/>
    <w:rsid w:val="00A852DB"/>
    <w:rsid w:val="00A854CE"/>
    <w:rsid w:val="00A928AD"/>
    <w:rsid w:val="00AA6983"/>
    <w:rsid w:val="00AB264A"/>
    <w:rsid w:val="00AB2CF9"/>
    <w:rsid w:val="00AB51FE"/>
    <w:rsid w:val="00AD384A"/>
    <w:rsid w:val="00AE1429"/>
    <w:rsid w:val="00AF41CE"/>
    <w:rsid w:val="00AF63F4"/>
    <w:rsid w:val="00B06C89"/>
    <w:rsid w:val="00B10525"/>
    <w:rsid w:val="00B43249"/>
    <w:rsid w:val="00B61314"/>
    <w:rsid w:val="00B95685"/>
    <w:rsid w:val="00B96D16"/>
    <w:rsid w:val="00BA7A12"/>
    <w:rsid w:val="00BB0BCF"/>
    <w:rsid w:val="00BB0BF2"/>
    <w:rsid w:val="00BB19C5"/>
    <w:rsid w:val="00BB26B6"/>
    <w:rsid w:val="00BB3E2C"/>
    <w:rsid w:val="00BC6855"/>
    <w:rsid w:val="00BC77FB"/>
    <w:rsid w:val="00BD4144"/>
    <w:rsid w:val="00C02761"/>
    <w:rsid w:val="00C21374"/>
    <w:rsid w:val="00C40386"/>
    <w:rsid w:val="00C655C5"/>
    <w:rsid w:val="00C87C95"/>
    <w:rsid w:val="00C96291"/>
    <w:rsid w:val="00CB56F5"/>
    <w:rsid w:val="00CC4CB6"/>
    <w:rsid w:val="00CC5395"/>
    <w:rsid w:val="00CD02B5"/>
    <w:rsid w:val="00CE0BA9"/>
    <w:rsid w:val="00CE3399"/>
    <w:rsid w:val="00CE63D2"/>
    <w:rsid w:val="00CF21CC"/>
    <w:rsid w:val="00CF5EA8"/>
    <w:rsid w:val="00D01F14"/>
    <w:rsid w:val="00D05EBE"/>
    <w:rsid w:val="00D25084"/>
    <w:rsid w:val="00D3146E"/>
    <w:rsid w:val="00D3353A"/>
    <w:rsid w:val="00D35905"/>
    <w:rsid w:val="00D447FE"/>
    <w:rsid w:val="00D46902"/>
    <w:rsid w:val="00D6595A"/>
    <w:rsid w:val="00D72EB1"/>
    <w:rsid w:val="00D73EC1"/>
    <w:rsid w:val="00D8076A"/>
    <w:rsid w:val="00D82B37"/>
    <w:rsid w:val="00D914DC"/>
    <w:rsid w:val="00DA62DC"/>
    <w:rsid w:val="00DA7633"/>
    <w:rsid w:val="00DB549B"/>
    <w:rsid w:val="00DC16F1"/>
    <w:rsid w:val="00DC77A8"/>
    <w:rsid w:val="00DD4177"/>
    <w:rsid w:val="00DD7962"/>
    <w:rsid w:val="00DE2B7D"/>
    <w:rsid w:val="00E051C6"/>
    <w:rsid w:val="00E118A1"/>
    <w:rsid w:val="00E13F95"/>
    <w:rsid w:val="00E1624C"/>
    <w:rsid w:val="00E22ECA"/>
    <w:rsid w:val="00E22F08"/>
    <w:rsid w:val="00E317C9"/>
    <w:rsid w:val="00E3186A"/>
    <w:rsid w:val="00E37065"/>
    <w:rsid w:val="00E3745E"/>
    <w:rsid w:val="00E401FB"/>
    <w:rsid w:val="00E44A3F"/>
    <w:rsid w:val="00E51299"/>
    <w:rsid w:val="00E90796"/>
    <w:rsid w:val="00E90D39"/>
    <w:rsid w:val="00E90F86"/>
    <w:rsid w:val="00E97652"/>
    <w:rsid w:val="00EB049B"/>
    <w:rsid w:val="00EC6057"/>
    <w:rsid w:val="00ED3666"/>
    <w:rsid w:val="00EE50D2"/>
    <w:rsid w:val="00F10608"/>
    <w:rsid w:val="00F16462"/>
    <w:rsid w:val="00F2020D"/>
    <w:rsid w:val="00F207FB"/>
    <w:rsid w:val="00F2597E"/>
    <w:rsid w:val="00F379B5"/>
    <w:rsid w:val="00F4212D"/>
    <w:rsid w:val="00F459C5"/>
    <w:rsid w:val="00F53ABB"/>
    <w:rsid w:val="00F66A83"/>
    <w:rsid w:val="00F7101A"/>
    <w:rsid w:val="00F82CD8"/>
    <w:rsid w:val="00F86B94"/>
    <w:rsid w:val="00FB615B"/>
    <w:rsid w:val="00FD41C8"/>
    <w:rsid w:val="00FD5158"/>
    <w:rsid w:val="00FD610A"/>
    <w:rsid w:val="00FD7EF1"/>
    <w:rsid w:val="00FE2F98"/>
  </w:rsids>
  <m:mathPr>
    <m:mathFont m:val="Cambria Math"/>
    <m:brkBin m:val="before"/>
    <m:brkBinSub m:val="--"/>
    <m:smallFrac/>
    <m:dispDef/>
    <m:lMargin m:val="0"/>
    <m:rMargin m:val="0"/>
    <m:defJc m:val="centerGroup"/>
    <m:wrapIndent m:val="1440"/>
    <m:intLim m:val="subSup"/>
    <m:naryLim m:val="undOvr"/>
  </m:mathPr>
  <w:themeFontLang w:val="en-GB" w:bidi="pa-I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65B1567"/>
  <w15:docId w15:val="{F6EB8C47-5661-40B5-9415-5367E67CE8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lang w:val="en-GB" w:eastAsia="en-GB" w:bidi="pa-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color w:val="000000"/>
      <w:kern w:val="36"/>
      <w:sz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iPriority w:val="99"/>
    <w:unhideWhenUsed/>
    <w:rsid w:val="009C72FF"/>
    <w:pPr>
      <w:tabs>
        <w:tab w:val="center" w:pos="4819"/>
        <w:tab w:val="right" w:pos="9638"/>
      </w:tabs>
    </w:pPr>
    <w:rPr>
      <w:rFonts w:asciiTheme="minorHAnsi" w:eastAsiaTheme="minorHAnsi" w:hAnsiTheme="minorHAnsi" w:cstheme="minorBidi"/>
    </w:rPr>
  </w:style>
  <w:style w:type="character" w:customStyle="1" w:styleId="PidipaginaCarattere">
    <w:name w:val="Piè di pagina Carattere"/>
    <w:basedOn w:val="Carpredefinitoparagrafo"/>
    <w:link w:val="Pidipagina"/>
    <w:uiPriority w:val="99"/>
    <w:rsid w:val="009C72FF"/>
  </w:style>
  <w:style w:type="paragraph" w:styleId="Nessunaspaziatura">
    <w:name w:val="No Spacing"/>
    <w:uiPriority w:val="1"/>
    <w:qFormat/>
    <w:rsid w:val="002D09B0"/>
    <w:rPr>
      <w:rFonts w:ascii="Times New Roman" w:eastAsia="Times New Roman" w:hAnsi="Times New Roman" w:cs="Times New Roman"/>
      <w:sz w:val="20"/>
    </w:rPr>
  </w:style>
  <w:style w:type="character" w:customStyle="1" w:styleId="TestoSohoL10">
    <w:name w:val="Testo Soho L 10"/>
    <w:rsid w:val="002D09B0"/>
    <w:rPr>
      <w:rFonts w:ascii="SohoGothicPro-Light" w:hAnsi="SohoGothicPro-Light"/>
      <w:color w:val="000000"/>
      <w:sz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rPr>
  </w:style>
  <w:style w:type="paragraph" w:customStyle="1" w:styleId="NormaleWeb1">
    <w:name w:val="Normale (Web)1"/>
    <w:basedOn w:val="Normale"/>
    <w:rsid w:val="000F631A"/>
    <w:pPr>
      <w:widowControl w:val="0"/>
      <w:suppressAutoHyphens/>
      <w:spacing w:before="28" w:after="28" w:line="100" w:lineRule="atLeast"/>
    </w:pPr>
    <w:rPr>
      <w:kern w:val="1"/>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color w:val="000000"/>
      <w:kern w:val="36"/>
      <w:sz w:val="48"/>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rPr>
  </w:style>
  <w:style w:type="character" w:styleId="Enfasigrassetto">
    <w:name w:val="Strong"/>
    <w:basedOn w:val="Carpredefinitoparagrafo"/>
    <w:uiPriority w:val="22"/>
    <w:qFormat/>
    <w:rsid w:val="00992575"/>
    <w:rPr>
      <w:b/>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rPr>
  </w:style>
  <w:style w:type="paragraph" w:styleId="Paragrafoelenco">
    <w:name w:val="List Paragraph"/>
    <w:basedOn w:val="Normale"/>
    <w:uiPriority w:val="34"/>
    <w:qFormat/>
    <w:rsid w:val="008D2706"/>
    <w:pPr>
      <w:ind w:left="720"/>
    </w:pPr>
    <w:rPr>
      <w:rFonts w:ascii="Times New Roman" w:eastAsia="Calibri" w:hAnsi="Times New Roman"/>
      <w:color w:val="000000"/>
    </w:rPr>
  </w:style>
  <w:style w:type="paragraph" w:customStyle="1" w:styleId="Nessunaspaziatura1">
    <w:name w:val="Nessuna spaziatura1"/>
    <w:rsid w:val="00A1234D"/>
    <w:pPr>
      <w:suppressAutoHyphens/>
      <w:spacing w:line="100" w:lineRule="atLeast"/>
    </w:pPr>
    <w:rPr>
      <w:rFonts w:ascii="Calibri" w:eastAsia="Calibri" w:hAnsi="Calibri" w:cs="Times New Roma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rPr>
  </w:style>
  <w:style w:type="paragraph" w:customStyle="1" w:styleId="P68B1DB1-Normale1">
    <w:name w:val="P68B1DB1-Normale1"/>
    <w:basedOn w:val="Normale"/>
    <w:rsid w:val="0022195C"/>
    <w:rPr>
      <w:b/>
      <w:sz w:val="28"/>
    </w:rPr>
  </w:style>
  <w:style w:type="paragraph" w:customStyle="1" w:styleId="P68B1DB1-Normale2">
    <w:name w:val="P68B1DB1-Normale2"/>
    <w:basedOn w:val="Normale"/>
    <w:rsid w:val="0022195C"/>
    <w:rPr>
      <w:b/>
      <w:sz w:val="32"/>
    </w:rPr>
  </w:style>
  <w:style w:type="paragraph" w:customStyle="1" w:styleId="P68B1DB1-Normale3">
    <w:name w:val="P68B1DB1-Normale3"/>
    <w:basedOn w:val="Normale"/>
    <w:rsid w:val="0022195C"/>
    <w:rPr>
      <w:b/>
    </w:rPr>
  </w:style>
  <w:style w:type="paragraph" w:customStyle="1" w:styleId="P68B1DB1-Nessunaspaziatura4">
    <w:name w:val="P68B1DB1-Nessunaspaziatura4"/>
    <w:basedOn w:val="Nessunaspaziatura"/>
    <w:rsid w:val="0022195C"/>
    <w:rPr>
      <w:rFonts w:ascii="Arial" w:hAnsi="Arial" w:cs="Arial"/>
      <w:sz w:val="24"/>
    </w:rPr>
  </w:style>
  <w:style w:type="paragraph" w:customStyle="1" w:styleId="P68B1DB1-Pidipagina5">
    <w:name w:val="P68B1DB1-Pidipagina5"/>
    <w:basedOn w:val="Pidipagina"/>
    <w:rsid w:val="0022195C"/>
    <w:rPr>
      <w:rFonts w:ascii="Arial" w:hAnsi="Arial" w:cs="Arial"/>
      <w:b/>
      <w:color w:val="000000" w:themeColor="text1"/>
      <w:sz w:val="18"/>
    </w:rPr>
  </w:style>
  <w:style w:type="paragraph" w:customStyle="1" w:styleId="P68B1DB1-Pidipagina6">
    <w:name w:val="P68B1DB1-Pidipagina6"/>
    <w:basedOn w:val="Pidipagina"/>
    <w:rsid w:val="0022195C"/>
    <w:rPr>
      <w:rFonts w:ascii="Arial" w:hAnsi="Arial" w:cs="Arial"/>
      <w:color w:val="000000" w:themeColor="text1"/>
      <w:sz w:val="18"/>
    </w:rPr>
  </w:style>
  <w:style w:type="paragraph" w:customStyle="1" w:styleId="P68B1DB1-Pidipagina7">
    <w:name w:val="P68B1DB1-Pidipagina7"/>
    <w:basedOn w:val="Pidipagina"/>
    <w:rsid w:val="0022195C"/>
    <w:rPr>
      <w:color w:val="000000" w:themeColor="text1"/>
    </w:rPr>
  </w:style>
  <w:style w:type="paragraph" w:customStyle="1" w:styleId="P68B1DB1-Pidipagina8">
    <w:name w:val="P68B1DB1-Pidipagina8"/>
    <w:basedOn w:val="Pidipagina"/>
    <w:rsid w:val="0022195C"/>
    <w:rPr>
      <w:rFonts w:ascii="HelveticaNeueLT Std" w:hAnsi="HelveticaNeueLT Std" w:cs="Arial"/>
      <w:color w:val="00638E"/>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hyperlink" Target="mailto:dresenterra@hillsbalfour.com" TargetMode="External"/><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2B4EC38-94A0-6046-9029-C0F9F7AA5E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1025</Words>
  <Characters>5845</Characters>
  <Application>Microsoft Office Word</Application>
  <DocSecurity>0</DocSecurity>
  <Lines>48</Lines>
  <Paragraphs>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Vinco Katia</cp:lastModifiedBy>
  <cp:revision>5</cp:revision>
  <cp:lastPrinted>2020-09-15T14:52:00Z</cp:lastPrinted>
  <dcterms:created xsi:type="dcterms:W3CDTF">2020-09-15T15:29:00Z</dcterms:created>
  <dcterms:modified xsi:type="dcterms:W3CDTF">2020-09-16T13:44:00Z</dcterms:modified>
</cp:coreProperties>
</file>