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E58D0" w14:textId="77777777" w:rsidR="0058704E" w:rsidRDefault="0058704E" w:rsidP="00921259">
      <w:pPr>
        <w:rPr>
          <w:rFonts w:ascii="Arial" w:hAnsi="Arial" w:cs="Arial"/>
          <w:b/>
          <w:sz w:val="24"/>
          <w:szCs w:val="24"/>
        </w:rPr>
      </w:pPr>
    </w:p>
    <w:p w14:paraId="312FEBB8" w14:textId="2078944F" w:rsidR="0058704E" w:rsidRPr="006E682C" w:rsidRDefault="006F6DF6" w:rsidP="00921259">
      <w:pPr>
        <w:rPr>
          <w:rFonts w:ascii="Arial" w:hAnsi="Arial" w:cs="Arial"/>
          <w:b/>
          <w:sz w:val="28"/>
          <w:szCs w:val="28"/>
        </w:rPr>
      </w:pPr>
      <w:r w:rsidRPr="006E682C">
        <w:rPr>
          <w:rFonts w:ascii="Arial" w:hAnsi="Arial" w:cs="Arial"/>
          <w:b/>
          <w:sz w:val="28"/>
          <w:szCs w:val="28"/>
        </w:rPr>
        <w:t>HIGH ALTITUDE</w:t>
      </w:r>
      <w:r w:rsidR="002357AB" w:rsidRPr="006E682C">
        <w:rPr>
          <w:rFonts w:ascii="Arial" w:hAnsi="Arial" w:cs="Arial"/>
          <w:b/>
          <w:sz w:val="28"/>
          <w:szCs w:val="28"/>
        </w:rPr>
        <w:t xml:space="preserve"> ADVENTURES</w:t>
      </w:r>
      <w:r w:rsidR="0058704E" w:rsidRPr="006E682C">
        <w:rPr>
          <w:rFonts w:ascii="Arial" w:hAnsi="Arial" w:cs="Arial"/>
          <w:b/>
          <w:sz w:val="28"/>
          <w:szCs w:val="28"/>
        </w:rPr>
        <w:br/>
        <w:t>Trentino’s sky-high adventures</w:t>
      </w:r>
    </w:p>
    <w:p w14:paraId="5B3DA44D" w14:textId="737F0244" w:rsidR="002357AB" w:rsidRPr="00800796" w:rsidRDefault="0058704E" w:rsidP="00D33FF1">
      <w:pPr>
        <w:rPr>
          <w:rFonts w:ascii="Arial" w:hAnsi="Arial" w:cs="Arial"/>
          <w:b/>
          <w:i/>
          <w:sz w:val="24"/>
          <w:szCs w:val="24"/>
        </w:rPr>
      </w:pPr>
      <w:r w:rsidRPr="006E682C">
        <w:rPr>
          <w:rFonts w:ascii="Arial" w:hAnsi="Arial" w:cs="Arial"/>
          <w:b/>
          <w:sz w:val="24"/>
          <w:szCs w:val="24"/>
        </w:rPr>
        <w:t>With a wide selection of hikes that lead visitors to some of the Dolomites’ most famous views, and an excellent network of via ferrata climbs, one of the best ways to discover Trentino is from a great height. Undertake a challenging hike or an adrenaline-fuelled via ferrata, with the promise of panoramic views as a reward.</w:t>
      </w:r>
      <w:r w:rsidR="00800796">
        <w:rPr>
          <w:rFonts w:ascii="Arial" w:hAnsi="Arial" w:cs="Arial"/>
          <w:b/>
          <w:i/>
          <w:sz w:val="24"/>
          <w:szCs w:val="24"/>
        </w:rPr>
        <w:br/>
      </w:r>
      <w:r w:rsidR="00800796">
        <w:rPr>
          <w:rFonts w:ascii="Arial" w:hAnsi="Arial" w:cs="Arial"/>
          <w:b/>
          <w:i/>
          <w:sz w:val="24"/>
          <w:szCs w:val="24"/>
        </w:rPr>
        <w:br/>
      </w:r>
      <w:r w:rsidR="00D33FF1" w:rsidRPr="004664BD">
        <w:rPr>
          <w:rFonts w:ascii="Arial" w:hAnsi="Arial" w:cs="Arial"/>
          <w:b/>
          <w:sz w:val="24"/>
          <w:szCs w:val="24"/>
        </w:rPr>
        <w:t>Ideal for active families</w:t>
      </w:r>
      <w:r w:rsidR="00895F44" w:rsidRPr="004664BD">
        <w:rPr>
          <w:rFonts w:ascii="Arial" w:hAnsi="Arial" w:cs="Arial"/>
          <w:b/>
          <w:sz w:val="24"/>
          <w:szCs w:val="24"/>
        </w:rPr>
        <w:t xml:space="preserve"> in the Dolomites</w:t>
      </w:r>
      <w:r w:rsidR="004664BD">
        <w:rPr>
          <w:rFonts w:ascii="Arial" w:hAnsi="Arial" w:cs="Arial"/>
          <w:b/>
          <w:sz w:val="24"/>
          <w:szCs w:val="24"/>
        </w:rPr>
        <w:br/>
      </w:r>
      <w:r w:rsidR="002357AB" w:rsidRPr="004664BD">
        <w:rPr>
          <w:rFonts w:ascii="Arial" w:hAnsi="Arial" w:cs="Arial"/>
          <w:i/>
          <w:sz w:val="24"/>
          <w:szCs w:val="24"/>
        </w:rPr>
        <w:t>From Alba</w:t>
      </w:r>
      <w:r w:rsidR="00800796">
        <w:rPr>
          <w:rFonts w:ascii="Arial" w:hAnsi="Arial" w:cs="Arial"/>
          <w:i/>
          <w:sz w:val="24"/>
          <w:szCs w:val="24"/>
        </w:rPr>
        <w:t xml:space="preserve"> </w:t>
      </w:r>
      <w:r w:rsidR="00800796" w:rsidRPr="00800796">
        <w:rPr>
          <w:rFonts w:ascii="Arial" w:hAnsi="Arial" w:cs="Arial"/>
          <w:i/>
          <w:sz w:val="24"/>
          <w:szCs w:val="24"/>
        </w:rPr>
        <w:t>di Canazei</w:t>
      </w:r>
      <w:r w:rsidR="002357AB" w:rsidRPr="004664BD">
        <w:rPr>
          <w:rFonts w:ascii="Arial" w:hAnsi="Arial" w:cs="Arial"/>
          <w:i/>
          <w:sz w:val="24"/>
          <w:szCs w:val="24"/>
        </w:rPr>
        <w:t xml:space="preserve"> in Val </w:t>
      </w:r>
      <w:proofErr w:type="spellStart"/>
      <w:r w:rsidR="002357AB" w:rsidRPr="004664BD">
        <w:rPr>
          <w:rFonts w:ascii="Arial" w:hAnsi="Arial" w:cs="Arial"/>
          <w:i/>
          <w:sz w:val="24"/>
          <w:szCs w:val="24"/>
        </w:rPr>
        <w:t>Contrin</w:t>
      </w:r>
      <w:proofErr w:type="spellEnd"/>
      <w:r w:rsidR="002357AB" w:rsidRPr="004664BD">
        <w:rPr>
          <w:rFonts w:ascii="Arial" w:hAnsi="Arial" w:cs="Arial"/>
          <w:i/>
          <w:sz w:val="24"/>
          <w:szCs w:val="24"/>
        </w:rPr>
        <w:t xml:space="preserve"> to Rifugio </w:t>
      </w:r>
      <w:proofErr w:type="spellStart"/>
      <w:r w:rsidR="002357AB" w:rsidRPr="004664BD">
        <w:rPr>
          <w:rFonts w:ascii="Arial" w:hAnsi="Arial" w:cs="Arial"/>
          <w:i/>
          <w:sz w:val="24"/>
          <w:szCs w:val="24"/>
        </w:rPr>
        <w:t>Contrin</w:t>
      </w:r>
      <w:proofErr w:type="spellEnd"/>
      <w:r w:rsidR="00857896">
        <w:rPr>
          <w:rFonts w:ascii="Arial" w:hAnsi="Arial" w:cs="Arial"/>
          <w:i/>
          <w:sz w:val="24"/>
          <w:szCs w:val="24"/>
        </w:rPr>
        <w:t xml:space="preserve">, </w:t>
      </w:r>
      <w:r w:rsidR="002357AB" w:rsidRPr="004664BD">
        <w:rPr>
          <w:rFonts w:ascii="Arial" w:hAnsi="Arial" w:cs="Arial"/>
          <w:i/>
          <w:sz w:val="24"/>
          <w:szCs w:val="24"/>
        </w:rPr>
        <w:t xml:space="preserve">crossing through Val San </w:t>
      </w:r>
      <w:proofErr w:type="spellStart"/>
      <w:r w:rsidR="002357AB" w:rsidRPr="004664BD">
        <w:rPr>
          <w:rFonts w:ascii="Arial" w:hAnsi="Arial" w:cs="Arial"/>
          <w:i/>
          <w:sz w:val="24"/>
          <w:szCs w:val="24"/>
        </w:rPr>
        <w:t>Nicolò</w:t>
      </w:r>
      <w:proofErr w:type="spellEnd"/>
      <w:r w:rsidR="002357AB" w:rsidRPr="004664BD">
        <w:rPr>
          <w:rFonts w:ascii="Arial" w:hAnsi="Arial" w:cs="Arial"/>
          <w:i/>
          <w:sz w:val="24"/>
          <w:szCs w:val="24"/>
        </w:rPr>
        <w:t xml:space="preserve"> - Val </w:t>
      </w:r>
      <w:proofErr w:type="spellStart"/>
      <w:r w:rsidR="002357AB" w:rsidRPr="004664BD">
        <w:rPr>
          <w:rFonts w:ascii="Arial" w:hAnsi="Arial" w:cs="Arial"/>
          <w:i/>
          <w:sz w:val="24"/>
          <w:szCs w:val="24"/>
        </w:rPr>
        <w:t>Monzoni</w:t>
      </w:r>
      <w:proofErr w:type="spellEnd"/>
    </w:p>
    <w:p w14:paraId="4EECFD57" w14:textId="77777777" w:rsidR="00800796" w:rsidRDefault="002357AB" w:rsidP="00800796">
      <w:pPr>
        <w:spacing w:after="0" w:line="240" w:lineRule="auto"/>
        <w:rPr>
          <w:rFonts w:ascii="Arial" w:eastAsia="Times New Roman" w:hAnsi="Arial" w:cs="Arial"/>
          <w:sz w:val="24"/>
          <w:szCs w:val="24"/>
        </w:rPr>
      </w:pPr>
      <w:r w:rsidRPr="004664BD">
        <w:rPr>
          <w:rFonts w:ascii="Arial" w:hAnsi="Arial" w:cs="Arial"/>
          <w:sz w:val="24"/>
          <w:szCs w:val="24"/>
        </w:rPr>
        <w:t xml:space="preserve">In Alba di Canazei (1517m), near the cableway, </w:t>
      </w:r>
      <w:r w:rsidR="00D33FF1" w:rsidRPr="004664BD">
        <w:rPr>
          <w:rFonts w:ascii="Arial" w:hAnsi="Arial" w:cs="Arial"/>
          <w:sz w:val="24"/>
          <w:szCs w:val="24"/>
        </w:rPr>
        <w:t xml:space="preserve">take </w:t>
      </w:r>
      <w:r w:rsidRPr="004664BD">
        <w:rPr>
          <w:rFonts w:ascii="Arial" w:hAnsi="Arial" w:cs="Arial"/>
          <w:sz w:val="24"/>
          <w:szCs w:val="24"/>
        </w:rPr>
        <w:t>trail n</w:t>
      </w:r>
      <w:r w:rsidR="00857896">
        <w:rPr>
          <w:rFonts w:ascii="Arial" w:hAnsi="Arial" w:cs="Arial"/>
          <w:sz w:val="24"/>
          <w:szCs w:val="24"/>
        </w:rPr>
        <w:t>o</w:t>
      </w:r>
      <w:r w:rsidR="00D33FF1" w:rsidRPr="004664BD">
        <w:rPr>
          <w:rFonts w:ascii="Arial" w:hAnsi="Arial" w:cs="Arial"/>
          <w:sz w:val="24"/>
          <w:szCs w:val="24"/>
        </w:rPr>
        <w:t>.</w:t>
      </w:r>
      <w:r w:rsidRPr="004664BD">
        <w:rPr>
          <w:rFonts w:ascii="Arial" w:hAnsi="Arial" w:cs="Arial"/>
          <w:sz w:val="24"/>
          <w:szCs w:val="24"/>
        </w:rPr>
        <w:t xml:space="preserve"> 602. This trail </w:t>
      </w:r>
      <w:r w:rsidR="0058704E">
        <w:rPr>
          <w:rFonts w:ascii="Arial" w:hAnsi="Arial" w:cs="Arial"/>
          <w:sz w:val="24"/>
          <w:szCs w:val="24"/>
        </w:rPr>
        <w:t>has a gradual increase</w:t>
      </w:r>
      <w:r w:rsidR="00857896">
        <w:rPr>
          <w:rFonts w:ascii="Arial" w:hAnsi="Arial" w:cs="Arial"/>
          <w:sz w:val="24"/>
          <w:szCs w:val="24"/>
        </w:rPr>
        <w:t xml:space="preserve"> in steepness</w:t>
      </w:r>
      <w:r w:rsidRPr="004664BD">
        <w:rPr>
          <w:rFonts w:ascii="Arial" w:hAnsi="Arial" w:cs="Arial"/>
          <w:sz w:val="24"/>
          <w:szCs w:val="24"/>
        </w:rPr>
        <w:t xml:space="preserve"> in the valley, coming out near Baita </w:t>
      </w:r>
      <w:proofErr w:type="spellStart"/>
      <w:r w:rsidRPr="004664BD">
        <w:rPr>
          <w:rFonts w:ascii="Arial" w:hAnsi="Arial" w:cs="Arial"/>
          <w:sz w:val="24"/>
          <w:szCs w:val="24"/>
        </w:rPr>
        <w:t>Locia</w:t>
      </w:r>
      <w:proofErr w:type="spellEnd"/>
      <w:r w:rsidRPr="004664BD">
        <w:rPr>
          <w:rFonts w:ascii="Arial" w:hAnsi="Arial" w:cs="Arial"/>
          <w:sz w:val="24"/>
          <w:szCs w:val="24"/>
        </w:rPr>
        <w:t xml:space="preserve"> </w:t>
      </w:r>
      <w:proofErr w:type="spellStart"/>
      <w:r w:rsidRPr="004664BD">
        <w:rPr>
          <w:rFonts w:ascii="Arial" w:hAnsi="Arial" w:cs="Arial"/>
          <w:sz w:val="24"/>
          <w:szCs w:val="24"/>
        </w:rPr>
        <w:t>Contrin</w:t>
      </w:r>
      <w:proofErr w:type="spellEnd"/>
      <w:r w:rsidRPr="004664BD">
        <w:rPr>
          <w:rFonts w:ascii="Arial" w:hAnsi="Arial" w:cs="Arial"/>
          <w:sz w:val="24"/>
          <w:szCs w:val="24"/>
        </w:rPr>
        <w:t xml:space="preserve"> (1736m). The trail then levels out</w:t>
      </w:r>
      <w:r w:rsidR="00D33FF1" w:rsidRPr="004664BD">
        <w:rPr>
          <w:rFonts w:ascii="Arial" w:hAnsi="Arial" w:cs="Arial"/>
          <w:sz w:val="24"/>
          <w:szCs w:val="24"/>
        </w:rPr>
        <w:t xml:space="preserve"> </w:t>
      </w:r>
      <w:r w:rsidR="00857896">
        <w:rPr>
          <w:rFonts w:ascii="Arial" w:hAnsi="Arial" w:cs="Arial"/>
          <w:sz w:val="24"/>
          <w:szCs w:val="24"/>
        </w:rPr>
        <w:t xml:space="preserve">to </w:t>
      </w:r>
      <w:r w:rsidRPr="004664BD">
        <w:rPr>
          <w:rFonts w:ascii="Arial" w:hAnsi="Arial" w:cs="Arial"/>
          <w:sz w:val="24"/>
          <w:szCs w:val="24"/>
        </w:rPr>
        <w:t xml:space="preserve">cross </w:t>
      </w:r>
      <w:proofErr w:type="spellStart"/>
      <w:r w:rsidRPr="004664BD">
        <w:rPr>
          <w:rFonts w:ascii="Arial" w:hAnsi="Arial" w:cs="Arial"/>
          <w:sz w:val="24"/>
          <w:szCs w:val="24"/>
        </w:rPr>
        <w:t>Ruf</w:t>
      </w:r>
      <w:proofErr w:type="spellEnd"/>
      <w:r w:rsidRPr="004664BD">
        <w:rPr>
          <w:rFonts w:ascii="Arial" w:hAnsi="Arial" w:cs="Arial"/>
          <w:sz w:val="24"/>
          <w:szCs w:val="24"/>
        </w:rPr>
        <w:t xml:space="preserve"> de </w:t>
      </w:r>
      <w:proofErr w:type="spellStart"/>
      <w:r w:rsidRPr="004664BD">
        <w:rPr>
          <w:rFonts w:ascii="Arial" w:hAnsi="Arial" w:cs="Arial"/>
          <w:sz w:val="24"/>
          <w:szCs w:val="24"/>
        </w:rPr>
        <w:t>Contrin</w:t>
      </w:r>
      <w:proofErr w:type="spellEnd"/>
      <w:r w:rsidRPr="004664BD">
        <w:rPr>
          <w:rFonts w:ascii="Arial" w:hAnsi="Arial" w:cs="Arial"/>
          <w:sz w:val="24"/>
          <w:szCs w:val="24"/>
        </w:rPr>
        <w:t>, pas</w:t>
      </w:r>
      <w:r w:rsidR="00D33FF1" w:rsidRPr="004664BD">
        <w:rPr>
          <w:rFonts w:ascii="Arial" w:hAnsi="Arial" w:cs="Arial"/>
          <w:sz w:val="24"/>
          <w:szCs w:val="24"/>
        </w:rPr>
        <w:t>t</w:t>
      </w:r>
      <w:r w:rsidRPr="004664BD">
        <w:rPr>
          <w:rFonts w:ascii="Arial" w:hAnsi="Arial" w:cs="Arial"/>
          <w:sz w:val="24"/>
          <w:szCs w:val="24"/>
        </w:rPr>
        <w:t xml:space="preserve"> Rifugio </w:t>
      </w:r>
      <w:proofErr w:type="spellStart"/>
      <w:r w:rsidRPr="004664BD">
        <w:rPr>
          <w:rFonts w:ascii="Arial" w:hAnsi="Arial" w:cs="Arial"/>
          <w:sz w:val="24"/>
          <w:szCs w:val="24"/>
        </w:rPr>
        <w:t>Mèlga</w:t>
      </w:r>
      <w:proofErr w:type="spellEnd"/>
      <w:r w:rsidRPr="004664BD">
        <w:rPr>
          <w:rFonts w:ascii="Arial" w:hAnsi="Arial" w:cs="Arial"/>
          <w:sz w:val="24"/>
          <w:szCs w:val="24"/>
        </w:rPr>
        <w:t xml:space="preserve"> </w:t>
      </w:r>
      <w:proofErr w:type="spellStart"/>
      <w:r w:rsidRPr="004664BD">
        <w:rPr>
          <w:rFonts w:ascii="Arial" w:hAnsi="Arial" w:cs="Arial"/>
          <w:sz w:val="24"/>
          <w:szCs w:val="24"/>
        </w:rPr>
        <w:t>Cianci</w:t>
      </w:r>
      <w:proofErr w:type="spellEnd"/>
      <w:r w:rsidRPr="004664BD">
        <w:rPr>
          <w:rFonts w:ascii="Arial" w:hAnsi="Arial" w:cs="Arial"/>
          <w:sz w:val="24"/>
          <w:szCs w:val="24"/>
        </w:rPr>
        <w:t xml:space="preserve">, and travel diagonally to Rifugio </w:t>
      </w:r>
      <w:proofErr w:type="spellStart"/>
      <w:r w:rsidRPr="004664BD">
        <w:rPr>
          <w:rFonts w:ascii="Arial" w:hAnsi="Arial" w:cs="Arial"/>
          <w:sz w:val="24"/>
          <w:szCs w:val="24"/>
        </w:rPr>
        <w:t>Contrin</w:t>
      </w:r>
      <w:proofErr w:type="spellEnd"/>
      <w:r w:rsidRPr="004664BD">
        <w:rPr>
          <w:rFonts w:ascii="Arial" w:hAnsi="Arial" w:cs="Arial"/>
          <w:sz w:val="24"/>
          <w:szCs w:val="24"/>
        </w:rPr>
        <w:t xml:space="preserve"> (2016m). From here on, the trail unwinds along the beautiful and pristine Val San </w:t>
      </w:r>
      <w:proofErr w:type="spellStart"/>
      <w:r w:rsidRPr="004664BD">
        <w:rPr>
          <w:rFonts w:ascii="Arial" w:hAnsi="Arial" w:cs="Arial"/>
          <w:sz w:val="24"/>
          <w:szCs w:val="24"/>
        </w:rPr>
        <w:t>Nicolò</w:t>
      </w:r>
      <w:proofErr w:type="spellEnd"/>
      <w:r w:rsidR="00857896">
        <w:rPr>
          <w:rFonts w:ascii="Arial" w:hAnsi="Arial" w:cs="Arial"/>
          <w:sz w:val="24"/>
          <w:szCs w:val="24"/>
        </w:rPr>
        <w:t xml:space="preserve"> </w:t>
      </w:r>
      <w:r w:rsidRPr="004664BD">
        <w:rPr>
          <w:rFonts w:ascii="Arial" w:hAnsi="Arial" w:cs="Arial"/>
          <w:sz w:val="24"/>
          <w:szCs w:val="24"/>
        </w:rPr>
        <w:t xml:space="preserve">with an interesting deviation along Val </w:t>
      </w:r>
      <w:proofErr w:type="spellStart"/>
      <w:r w:rsidRPr="004664BD">
        <w:rPr>
          <w:rFonts w:ascii="Arial" w:hAnsi="Arial" w:cs="Arial"/>
          <w:sz w:val="24"/>
          <w:szCs w:val="24"/>
        </w:rPr>
        <w:t>Monzoni</w:t>
      </w:r>
      <w:proofErr w:type="spellEnd"/>
      <w:r w:rsidR="00857896">
        <w:rPr>
          <w:rFonts w:ascii="Arial" w:hAnsi="Arial" w:cs="Arial"/>
          <w:sz w:val="24"/>
          <w:szCs w:val="24"/>
        </w:rPr>
        <w:t xml:space="preserve"> to reach a dairy hut</w:t>
      </w:r>
      <w:r w:rsidRPr="004664BD">
        <w:rPr>
          <w:rFonts w:ascii="Arial" w:hAnsi="Arial" w:cs="Arial"/>
          <w:sz w:val="24"/>
          <w:szCs w:val="24"/>
        </w:rPr>
        <w:t xml:space="preserve">, presenting an opportunity for a refreshment stop. </w:t>
      </w:r>
    </w:p>
    <w:p w14:paraId="7C4CAC02" w14:textId="77777777" w:rsidR="00800796" w:rsidRDefault="00800796" w:rsidP="00800796">
      <w:pPr>
        <w:spacing w:after="0" w:line="240" w:lineRule="auto"/>
        <w:rPr>
          <w:rFonts w:ascii="Arial" w:eastAsia="Times New Roman" w:hAnsi="Arial" w:cs="Arial"/>
          <w:sz w:val="24"/>
          <w:szCs w:val="24"/>
        </w:rPr>
      </w:pPr>
    </w:p>
    <w:p w14:paraId="6C0C8BC7" w14:textId="77777777" w:rsidR="00800796" w:rsidRDefault="00895F44" w:rsidP="00800796">
      <w:pPr>
        <w:spacing w:after="0" w:line="240" w:lineRule="auto"/>
        <w:rPr>
          <w:rFonts w:ascii="Arial" w:hAnsi="Arial" w:cs="Arial"/>
          <w:b/>
          <w:sz w:val="24"/>
          <w:szCs w:val="24"/>
        </w:rPr>
      </w:pPr>
      <w:r w:rsidRPr="004664BD">
        <w:rPr>
          <w:rFonts w:ascii="Arial" w:hAnsi="Arial" w:cs="Arial"/>
          <w:b/>
          <w:sz w:val="24"/>
          <w:szCs w:val="24"/>
        </w:rPr>
        <w:t>Only for expert adventurers</w:t>
      </w:r>
    </w:p>
    <w:p w14:paraId="674B8541" w14:textId="14ADEC68" w:rsidR="002357AB" w:rsidRDefault="00895F44" w:rsidP="00800796">
      <w:pPr>
        <w:spacing w:after="0" w:line="240" w:lineRule="auto"/>
        <w:rPr>
          <w:rFonts w:ascii="Arial" w:hAnsi="Arial" w:cs="Arial"/>
          <w:i/>
          <w:sz w:val="24"/>
          <w:szCs w:val="24"/>
        </w:rPr>
      </w:pPr>
      <w:r w:rsidRPr="004664BD">
        <w:rPr>
          <w:rFonts w:ascii="Arial" w:hAnsi="Arial" w:cs="Arial"/>
          <w:b/>
          <w:sz w:val="24"/>
          <w:szCs w:val="24"/>
        </w:rPr>
        <w:br/>
      </w:r>
      <w:r w:rsidR="002357AB" w:rsidRPr="004664BD">
        <w:rPr>
          <w:rFonts w:ascii="Arial" w:hAnsi="Arial" w:cs="Arial"/>
          <w:i/>
          <w:sz w:val="24"/>
          <w:szCs w:val="24"/>
        </w:rPr>
        <w:t xml:space="preserve">From Rifugio </w:t>
      </w:r>
      <w:proofErr w:type="spellStart"/>
      <w:r w:rsidR="002357AB" w:rsidRPr="004664BD">
        <w:rPr>
          <w:rFonts w:ascii="Arial" w:hAnsi="Arial" w:cs="Arial"/>
          <w:i/>
          <w:sz w:val="24"/>
          <w:szCs w:val="24"/>
        </w:rPr>
        <w:t>Tuckett</w:t>
      </w:r>
      <w:proofErr w:type="spellEnd"/>
      <w:r w:rsidR="002357AB" w:rsidRPr="004664BD">
        <w:rPr>
          <w:rFonts w:ascii="Arial" w:hAnsi="Arial" w:cs="Arial"/>
          <w:i/>
          <w:sz w:val="24"/>
          <w:szCs w:val="24"/>
        </w:rPr>
        <w:t xml:space="preserve"> to Rifugio </w:t>
      </w:r>
      <w:proofErr w:type="spellStart"/>
      <w:r w:rsidR="002357AB" w:rsidRPr="004664BD">
        <w:rPr>
          <w:rFonts w:ascii="Arial" w:hAnsi="Arial" w:cs="Arial"/>
          <w:i/>
          <w:sz w:val="24"/>
          <w:szCs w:val="24"/>
        </w:rPr>
        <w:t>Pedrotti</w:t>
      </w:r>
      <w:proofErr w:type="spellEnd"/>
      <w:r w:rsidR="002357AB" w:rsidRPr="004664BD">
        <w:rPr>
          <w:rFonts w:ascii="Arial" w:hAnsi="Arial" w:cs="Arial"/>
          <w:i/>
          <w:sz w:val="24"/>
          <w:szCs w:val="24"/>
        </w:rPr>
        <w:t xml:space="preserve"> along Sentiero </w:t>
      </w:r>
      <w:proofErr w:type="spellStart"/>
      <w:r w:rsidR="002357AB" w:rsidRPr="004664BD">
        <w:rPr>
          <w:rFonts w:ascii="Arial" w:hAnsi="Arial" w:cs="Arial"/>
          <w:i/>
          <w:sz w:val="24"/>
          <w:szCs w:val="24"/>
        </w:rPr>
        <w:t>Orsi</w:t>
      </w:r>
      <w:proofErr w:type="spellEnd"/>
      <w:r w:rsidR="002357AB" w:rsidRPr="004664BD">
        <w:rPr>
          <w:rFonts w:ascii="Arial" w:hAnsi="Arial" w:cs="Arial"/>
          <w:i/>
          <w:sz w:val="24"/>
          <w:szCs w:val="24"/>
        </w:rPr>
        <w:t xml:space="preserve">. From Rifugio </w:t>
      </w:r>
      <w:proofErr w:type="spellStart"/>
      <w:r w:rsidR="002357AB" w:rsidRPr="004664BD">
        <w:rPr>
          <w:rFonts w:ascii="Arial" w:hAnsi="Arial" w:cs="Arial"/>
          <w:i/>
          <w:sz w:val="24"/>
          <w:szCs w:val="24"/>
        </w:rPr>
        <w:t>Pedrotti</w:t>
      </w:r>
      <w:proofErr w:type="spellEnd"/>
      <w:r w:rsidR="002357AB" w:rsidRPr="004664BD">
        <w:rPr>
          <w:rFonts w:ascii="Arial" w:hAnsi="Arial" w:cs="Arial"/>
          <w:i/>
          <w:sz w:val="24"/>
          <w:szCs w:val="24"/>
        </w:rPr>
        <w:t xml:space="preserve"> to Rifugio </w:t>
      </w:r>
      <w:proofErr w:type="spellStart"/>
      <w:r w:rsidR="002357AB" w:rsidRPr="004664BD">
        <w:rPr>
          <w:rFonts w:ascii="Arial" w:hAnsi="Arial" w:cs="Arial"/>
          <w:i/>
          <w:sz w:val="24"/>
          <w:szCs w:val="24"/>
        </w:rPr>
        <w:t>Agostini</w:t>
      </w:r>
      <w:proofErr w:type="spellEnd"/>
      <w:r w:rsidR="002357AB" w:rsidRPr="004664BD">
        <w:rPr>
          <w:rFonts w:ascii="Arial" w:hAnsi="Arial" w:cs="Arial"/>
          <w:i/>
          <w:sz w:val="24"/>
          <w:szCs w:val="24"/>
        </w:rPr>
        <w:t xml:space="preserve"> across </w:t>
      </w:r>
      <w:proofErr w:type="spellStart"/>
      <w:r w:rsidR="002357AB" w:rsidRPr="004664BD">
        <w:rPr>
          <w:rFonts w:ascii="Arial" w:hAnsi="Arial" w:cs="Arial"/>
          <w:i/>
          <w:sz w:val="24"/>
          <w:szCs w:val="24"/>
        </w:rPr>
        <w:t>Pozza</w:t>
      </w:r>
      <w:proofErr w:type="spellEnd"/>
      <w:r w:rsidR="002357AB" w:rsidRPr="004664BD">
        <w:rPr>
          <w:rFonts w:ascii="Arial" w:hAnsi="Arial" w:cs="Arial"/>
          <w:i/>
          <w:sz w:val="24"/>
          <w:szCs w:val="24"/>
        </w:rPr>
        <w:t xml:space="preserve"> </w:t>
      </w:r>
      <w:proofErr w:type="spellStart"/>
      <w:r w:rsidR="002357AB" w:rsidRPr="004664BD">
        <w:rPr>
          <w:rFonts w:ascii="Arial" w:hAnsi="Arial" w:cs="Arial"/>
          <w:i/>
          <w:sz w:val="24"/>
          <w:szCs w:val="24"/>
        </w:rPr>
        <w:t>Tramontana</w:t>
      </w:r>
      <w:proofErr w:type="spellEnd"/>
      <w:r w:rsidR="002357AB" w:rsidRPr="004664BD">
        <w:rPr>
          <w:rFonts w:ascii="Arial" w:hAnsi="Arial" w:cs="Arial"/>
          <w:i/>
          <w:sz w:val="24"/>
          <w:szCs w:val="24"/>
        </w:rPr>
        <w:t xml:space="preserve"> and the new Ferrata Cornella - 3 days, 2 nights</w:t>
      </w:r>
    </w:p>
    <w:p w14:paraId="6F530554" w14:textId="77777777" w:rsidR="004C04E2" w:rsidRPr="004C04E2" w:rsidRDefault="004C04E2" w:rsidP="00800796">
      <w:pPr>
        <w:spacing w:after="0" w:line="240" w:lineRule="auto"/>
        <w:rPr>
          <w:rFonts w:ascii="Arial" w:eastAsia="Times New Roman" w:hAnsi="Arial" w:cs="Arial"/>
          <w:sz w:val="24"/>
          <w:szCs w:val="24"/>
        </w:rPr>
      </w:pPr>
    </w:p>
    <w:p w14:paraId="52DA1DAB" w14:textId="77777777" w:rsidR="00800796" w:rsidRDefault="002357AB" w:rsidP="00800796">
      <w:pPr>
        <w:spacing w:after="0" w:line="240" w:lineRule="auto"/>
        <w:rPr>
          <w:rFonts w:ascii="Arial" w:eastAsia="Times New Roman" w:hAnsi="Arial" w:cs="Arial"/>
          <w:sz w:val="24"/>
          <w:szCs w:val="24"/>
        </w:rPr>
      </w:pPr>
      <w:r w:rsidRPr="004664BD">
        <w:rPr>
          <w:rFonts w:ascii="Arial" w:hAnsi="Arial" w:cs="Arial"/>
          <w:sz w:val="24"/>
          <w:szCs w:val="24"/>
        </w:rPr>
        <w:t>This magnificent long route</w:t>
      </w:r>
      <w:r w:rsidR="00857896">
        <w:rPr>
          <w:rFonts w:ascii="Arial" w:hAnsi="Arial" w:cs="Arial"/>
          <w:sz w:val="24"/>
          <w:szCs w:val="24"/>
        </w:rPr>
        <w:t xml:space="preserve"> is</w:t>
      </w:r>
      <w:r w:rsidRPr="004664BD">
        <w:rPr>
          <w:rFonts w:ascii="Arial" w:hAnsi="Arial" w:cs="Arial"/>
          <w:sz w:val="24"/>
          <w:szCs w:val="24"/>
        </w:rPr>
        <w:t xml:space="preserve"> on loose terrain</w:t>
      </w:r>
      <w:r w:rsidR="00857896">
        <w:rPr>
          <w:rFonts w:ascii="Arial" w:hAnsi="Arial" w:cs="Arial"/>
          <w:sz w:val="24"/>
          <w:szCs w:val="24"/>
        </w:rPr>
        <w:t xml:space="preserve"> with </w:t>
      </w:r>
      <w:r w:rsidRPr="004664BD">
        <w:rPr>
          <w:rFonts w:ascii="Arial" w:hAnsi="Arial" w:cs="Arial"/>
          <w:sz w:val="24"/>
          <w:szCs w:val="24"/>
        </w:rPr>
        <w:t>narrow ledges</w:t>
      </w:r>
      <w:r w:rsidR="00857896">
        <w:rPr>
          <w:rFonts w:ascii="Arial" w:hAnsi="Arial" w:cs="Arial"/>
          <w:sz w:val="24"/>
          <w:szCs w:val="24"/>
        </w:rPr>
        <w:t>, so is more suited to experienced climbers.</w:t>
      </w:r>
      <w:r w:rsidRPr="004664BD">
        <w:rPr>
          <w:rFonts w:ascii="Arial" w:hAnsi="Arial" w:cs="Arial"/>
          <w:sz w:val="24"/>
          <w:szCs w:val="24"/>
        </w:rPr>
        <w:t xml:space="preserve"> </w:t>
      </w:r>
      <w:r w:rsidR="00857896">
        <w:rPr>
          <w:rFonts w:ascii="Arial" w:hAnsi="Arial" w:cs="Arial"/>
          <w:sz w:val="24"/>
          <w:szCs w:val="24"/>
        </w:rPr>
        <w:t>The</w:t>
      </w:r>
      <w:r w:rsidRPr="004664BD">
        <w:rPr>
          <w:rFonts w:ascii="Arial" w:hAnsi="Arial" w:cs="Arial"/>
          <w:sz w:val="24"/>
          <w:szCs w:val="24"/>
        </w:rPr>
        <w:t xml:space="preserve"> mid-altitude trail</w:t>
      </w:r>
      <w:r w:rsidR="00857896">
        <w:rPr>
          <w:rFonts w:ascii="Arial" w:hAnsi="Arial" w:cs="Arial"/>
          <w:sz w:val="24"/>
          <w:szCs w:val="24"/>
        </w:rPr>
        <w:t xml:space="preserve"> has spectacular views of the </w:t>
      </w:r>
      <w:proofErr w:type="spellStart"/>
      <w:r w:rsidR="00857896">
        <w:rPr>
          <w:rFonts w:ascii="Arial" w:hAnsi="Arial" w:cs="Arial"/>
          <w:sz w:val="24"/>
          <w:szCs w:val="24"/>
        </w:rPr>
        <w:t>Brenta</w:t>
      </w:r>
      <w:proofErr w:type="spellEnd"/>
      <w:r w:rsidR="00857896">
        <w:rPr>
          <w:rFonts w:ascii="Arial" w:hAnsi="Arial" w:cs="Arial"/>
          <w:sz w:val="24"/>
          <w:szCs w:val="24"/>
        </w:rPr>
        <w:t xml:space="preserve"> Dolomites</w:t>
      </w:r>
      <w:r w:rsidRPr="004664BD">
        <w:rPr>
          <w:rFonts w:ascii="Arial" w:hAnsi="Arial" w:cs="Arial"/>
          <w:sz w:val="24"/>
          <w:szCs w:val="24"/>
        </w:rPr>
        <w:t xml:space="preserve">, </w:t>
      </w:r>
      <w:r w:rsidR="00857896">
        <w:rPr>
          <w:rFonts w:ascii="Arial" w:hAnsi="Arial" w:cs="Arial"/>
          <w:sz w:val="24"/>
          <w:szCs w:val="24"/>
        </w:rPr>
        <w:t xml:space="preserve">journeys past the </w:t>
      </w:r>
      <w:proofErr w:type="spellStart"/>
      <w:r w:rsidRPr="004664BD">
        <w:rPr>
          <w:rFonts w:ascii="Arial" w:hAnsi="Arial" w:cs="Arial"/>
          <w:sz w:val="24"/>
          <w:szCs w:val="24"/>
        </w:rPr>
        <w:t>Tucket</w:t>
      </w:r>
      <w:r w:rsidR="00800796">
        <w:rPr>
          <w:rFonts w:ascii="Arial" w:hAnsi="Arial" w:cs="Arial"/>
          <w:sz w:val="24"/>
          <w:szCs w:val="24"/>
        </w:rPr>
        <w:t>t</w:t>
      </w:r>
      <w:proofErr w:type="spellEnd"/>
      <w:r w:rsidRPr="004664BD">
        <w:rPr>
          <w:rFonts w:ascii="Arial" w:hAnsi="Arial" w:cs="Arial"/>
          <w:sz w:val="24"/>
          <w:szCs w:val="24"/>
        </w:rPr>
        <w:t xml:space="preserve"> and </w:t>
      </w:r>
      <w:proofErr w:type="spellStart"/>
      <w:r w:rsidRPr="004664BD">
        <w:rPr>
          <w:rFonts w:ascii="Arial" w:hAnsi="Arial" w:cs="Arial"/>
          <w:sz w:val="24"/>
          <w:szCs w:val="24"/>
        </w:rPr>
        <w:t>Pedrotti</w:t>
      </w:r>
      <w:proofErr w:type="spellEnd"/>
      <w:r w:rsidRPr="004664BD">
        <w:rPr>
          <w:rFonts w:ascii="Arial" w:hAnsi="Arial" w:cs="Arial"/>
          <w:sz w:val="24"/>
          <w:szCs w:val="24"/>
        </w:rPr>
        <w:t xml:space="preserve"> mountain huts. </w:t>
      </w:r>
      <w:r w:rsidR="00A42F4C" w:rsidRPr="00A42F4C">
        <w:rPr>
          <w:rFonts w:ascii="Arial" w:hAnsi="Arial" w:cs="Arial"/>
          <w:sz w:val="24"/>
          <w:szCs w:val="24"/>
        </w:rPr>
        <w:t xml:space="preserve">The trail develops on the Eastern face at the foot of the </w:t>
      </w:r>
      <w:proofErr w:type="spellStart"/>
      <w:r w:rsidR="00A42F4C">
        <w:rPr>
          <w:rFonts w:ascii="Arial" w:hAnsi="Arial" w:cs="Arial"/>
          <w:sz w:val="24"/>
          <w:szCs w:val="24"/>
        </w:rPr>
        <w:t>Brenta</w:t>
      </w:r>
      <w:proofErr w:type="spellEnd"/>
      <w:r w:rsidR="00A42F4C">
        <w:rPr>
          <w:rFonts w:ascii="Arial" w:hAnsi="Arial" w:cs="Arial"/>
          <w:sz w:val="24"/>
          <w:szCs w:val="24"/>
        </w:rPr>
        <w:t xml:space="preserve"> Dolomites</w:t>
      </w:r>
      <w:r w:rsidR="00A42F4C" w:rsidRPr="00A42F4C">
        <w:rPr>
          <w:rFonts w:ascii="Arial" w:hAnsi="Arial" w:cs="Arial"/>
          <w:sz w:val="24"/>
          <w:szCs w:val="24"/>
        </w:rPr>
        <w:t xml:space="preserve">, along the Eastern slopes of the peaks of the </w:t>
      </w:r>
      <w:proofErr w:type="spellStart"/>
      <w:r w:rsidR="00A42F4C" w:rsidRPr="00A42F4C">
        <w:rPr>
          <w:rFonts w:ascii="Arial" w:hAnsi="Arial" w:cs="Arial"/>
          <w:sz w:val="24"/>
          <w:szCs w:val="24"/>
        </w:rPr>
        <w:t>Sfulmini</w:t>
      </w:r>
      <w:proofErr w:type="spellEnd"/>
      <w:r w:rsidR="00A42F4C" w:rsidRPr="00A42F4C">
        <w:rPr>
          <w:rFonts w:ascii="Arial" w:hAnsi="Arial" w:cs="Arial"/>
          <w:sz w:val="24"/>
          <w:szCs w:val="24"/>
        </w:rPr>
        <w:t xml:space="preserve"> range.</w:t>
      </w:r>
    </w:p>
    <w:p w14:paraId="6494F701" w14:textId="77777777" w:rsidR="00800796" w:rsidRDefault="00800796" w:rsidP="00800796">
      <w:pPr>
        <w:spacing w:after="0" w:line="240" w:lineRule="auto"/>
        <w:rPr>
          <w:rFonts w:ascii="Arial" w:eastAsia="Times New Roman" w:hAnsi="Arial" w:cs="Arial"/>
          <w:sz w:val="24"/>
          <w:szCs w:val="24"/>
        </w:rPr>
      </w:pPr>
    </w:p>
    <w:p w14:paraId="1764FD3A" w14:textId="14B0FADF" w:rsidR="002357AB" w:rsidRPr="0052102D" w:rsidRDefault="00D33FF1" w:rsidP="00800796">
      <w:pPr>
        <w:spacing w:after="0" w:line="240" w:lineRule="auto"/>
        <w:rPr>
          <w:rFonts w:ascii="Arial" w:eastAsia="Times New Roman" w:hAnsi="Arial" w:cs="Arial"/>
          <w:sz w:val="24"/>
          <w:szCs w:val="24"/>
          <w:lang w:val="it-IT"/>
        </w:rPr>
      </w:pPr>
      <w:r w:rsidRPr="004664BD">
        <w:rPr>
          <w:rFonts w:ascii="Arial" w:hAnsi="Arial" w:cs="Arial"/>
          <w:b/>
          <w:sz w:val="24"/>
          <w:szCs w:val="24"/>
          <w:lang w:val="it-IT"/>
        </w:rPr>
        <w:t xml:space="preserve">Panoramic </w:t>
      </w:r>
      <w:r w:rsidR="00895F44" w:rsidRPr="004664BD">
        <w:rPr>
          <w:rFonts w:ascii="Arial" w:hAnsi="Arial" w:cs="Arial"/>
          <w:b/>
          <w:sz w:val="24"/>
          <w:szCs w:val="24"/>
          <w:lang w:val="it-IT"/>
        </w:rPr>
        <w:t>tour</w:t>
      </w:r>
      <w:r w:rsidR="004664BD" w:rsidRPr="004664BD">
        <w:rPr>
          <w:rFonts w:ascii="Arial" w:hAnsi="Arial" w:cs="Arial"/>
          <w:b/>
          <w:sz w:val="24"/>
          <w:szCs w:val="24"/>
          <w:lang w:val="it-IT"/>
        </w:rPr>
        <w:t xml:space="preserve"> in San Martino di Castro</w:t>
      </w:r>
      <w:r w:rsidR="004664BD">
        <w:rPr>
          <w:rFonts w:ascii="Arial" w:hAnsi="Arial" w:cs="Arial"/>
          <w:b/>
          <w:sz w:val="24"/>
          <w:szCs w:val="24"/>
          <w:lang w:val="it-IT"/>
        </w:rPr>
        <w:t>zza</w:t>
      </w:r>
      <w:r w:rsidR="00895F44" w:rsidRPr="004664BD">
        <w:rPr>
          <w:rFonts w:ascii="Arial" w:hAnsi="Arial" w:cs="Arial"/>
          <w:b/>
          <w:sz w:val="24"/>
          <w:szCs w:val="24"/>
          <w:lang w:val="it-IT"/>
        </w:rPr>
        <w:t xml:space="preserve"> </w:t>
      </w:r>
    </w:p>
    <w:p w14:paraId="185354E4" w14:textId="0C62503F" w:rsidR="002357AB" w:rsidRPr="00857896" w:rsidRDefault="002357AB" w:rsidP="002357AB">
      <w:pPr>
        <w:pStyle w:val="NormaleWeb"/>
        <w:rPr>
          <w:rStyle w:val="Collegamentoipertestuale"/>
          <w:rFonts w:ascii="Arial" w:hAnsi="Arial" w:cs="Arial"/>
          <w:color w:val="auto"/>
          <w:u w:val="none"/>
        </w:rPr>
      </w:pPr>
      <w:r w:rsidRPr="004664BD">
        <w:rPr>
          <w:rFonts w:ascii="Arial" w:hAnsi="Arial" w:cs="Arial"/>
        </w:rPr>
        <w:t xml:space="preserve">The </w:t>
      </w:r>
      <w:proofErr w:type="spellStart"/>
      <w:r w:rsidRPr="004664BD">
        <w:rPr>
          <w:rFonts w:ascii="Arial" w:hAnsi="Arial" w:cs="Arial"/>
          <w:b/>
        </w:rPr>
        <w:t>Palaronda</w:t>
      </w:r>
      <w:proofErr w:type="spellEnd"/>
      <w:r w:rsidRPr="004664BD">
        <w:rPr>
          <w:rFonts w:ascii="Arial" w:hAnsi="Arial" w:cs="Arial"/>
          <w:b/>
        </w:rPr>
        <w:t xml:space="preserve"> Soft Trek</w:t>
      </w:r>
      <w:r w:rsidRPr="004664BD">
        <w:rPr>
          <w:rFonts w:ascii="Arial" w:hAnsi="Arial" w:cs="Arial"/>
        </w:rPr>
        <w:t xml:space="preserve"> is</w:t>
      </w:r>
      <w:r w:rsidR="00857896">
        <w:rPr>
          <w:rFonts w:ascii="Arial" w:hAnsi="Arial" w:cs="Arial"/>
        </w:rPr>
        <w:t xml:space="preserve"> ideal for those who want to climb in an environment of extraordinary beauty in the heart of the Dolomites. </w:t>
      </w:r>
      <w:r w:rsidRPr="004664BD">
        <w:rPr>
          <w:rFonts w:ascii="Arial" w:hAnsi="Arial" w:cs="Arial"/>
        </w:rPr>
        <w:t xml:space="preserve">Designed </w:t>
      </w:r>
      <w:r w:rsidR="00857896">
        <w:rPr>
          <w:rFonts w:ascii="Arial" w:hAnsi="Arial" w:cs="Arial"/>
        </w:rPr>
        <w:t>to</w:t>
      </w:r>
      <w:r w:rsidRPr="004664BD">
        <w:rPr>
          <w:rFonts w:ascii="Arial" w:hAnsi="Arial" w:cs="Arial"/>
        </w:rPr>
        <w:t xml:space="preserve"> cross the entire </w:t>
      </w:r>
      <w:r w:rsidR="00857896">
        <w:rPr>
          <w:rFonts w:ascii="Arial" w:hAnsi="Arial" w:cs="Arial"/>
        </w:rPr>
        <w:t xml:space="preserve">Dolomites </w:t>
      </w:r>
      <w:r w:rsidR="004664BD">
        <w:rPr>
          <w:rFonts w:ascii="Arial" w:hAnsi="Arial" w:cs="Arial"/>
        </w:rPr>
        <w:t>plateau</w:t>
      </w:r>
      <w:r w:rsidRPr="004664BD">
        <w:rPr>
          <w:rFonts w:ascii="Arial" w:hAnsi="Arial" w:cs="Arial"/>
        </w:rPr>
        <w:t xml:space="preserve"> from North to South, with sections that are not too long and routes that do not require </w:t>
      </w:r>
      <w:r w:rsidR="00857896">
        <w:rPr>
          <w:rFonts w:ascii="Arial" w:hAnsi="Arial" w:cs="Arial"/>
        </w:rPr>
        <w:t xml:space="preserve">special equipment or via </w:t>
      </w:r>
      <w:proofErr w:type="spellStart"/>
      <w:r w:rsidR="00857896">
        <w:rPr>
          <w:rFonts w:ascii="Arial" w:hAnsi="Arial" w:cs="Arial"/>
        </w:rPr>
        <w:t>ferratas</w:t>
      </w:r>
      <w:proofErr w:type="spellEnd"/>
      <w:r w:rsidR="00857896">
        <w:rPr>
          <w:rFonts w:ascii="Arial" w:hAnsi="Arial" w:cs="Arial"/>
        </w:rPr>
        <w:t>,</w:t>
      </w:r>
      <w:r w:rsidRPr="004664BD">
        <w:rPr>
          <w:rFonts w:ascii="Arial" w:hAnsi="Arial" w:cs="Arial"/>
        </w:rPr>
        <w:t xml:space="preserve"> </w:t>
      </w:r>
      <w:r w:rsidR="00857896">
        <w:rPr>
          <w:rFonts w:ascii="Arial" w:hAnsi="Arial" w:cs="Arial"/>
        </w:rPr>
        <w:t>t</w:t>
      </w:r>
      <w:r w:rsidRPr="004664BD">
        <w:rPr>
          <w:rFonts w:ascii="Arial" w:hAnsi="Arial" w:cs="Arial"/>
        </w:rPr>
        <w:t>his experience is suitable for mid-level hikers</w:t>
      </w:r>
      <w:r w:rsidR="00857896">
        <w:rPr>
          <w:rFonts w:ascii="Arial" w:hAnsi="Arial" w:cs="Arial"/>
        </w:rPr>
        <w:t>.</w:t>
      </w:r>
      <w:r w:rsidRPr="004664BD">
        <w:rPr>
          <w:rFonts w:ascii="Arial" w:hAnsi="Arial" w:cs="Arial"/>
        </w:rPr>
        <w:t xml:space="preserve"> </w:t>
      </w:r>
      <w:r w:rsidR="004664BD">
        <w:rPr>
          <w:rFonts w:ascii="Arial" w:hAnsi="Arial" w:cs="Arial"/>
        </w:rPr>
        <w:t>Further info and bookings:</w:t>
      </w:r>
      <w:r w:rsidR="004664BD" w:rsidRPr="00A42F4C">
        <w:rPr>
          <w:rFonts w:ascii="Arial" w:hAnsi="Arial" w:cs="Arial"/>
          <w:i/>
        </w:rPr>
        <w:t xml:space="preserve"> </w:t>
      </w:r>
      <w:hyperlink r:id="rId9" w:history="1">
        <w:r w:rsidRPr="00A42F4C">
          <w:rPr>
            <w:rStyle w:val="Collegamentoipertestuale"/>
            <w:rFonts w:ascii="Arial" w:hAnsi="Arial" w:cs="Arial"/>
          </w:rPr>
          <w:t>www.palarondatrek.com/palaronda-soft-trek/</w:t>
        </w:r>
      </w:hyperlink>
    </w:p>
    <w:p w14:paraId="4FEC78DB" w14:textId="7501A194" w:rsidR="002357AB" w:rsidRPr="00A42F4C" w:rsidRDefault="00857896" w:rsidP="002357AB">
      <w:pPr>
        <w:rPr>
          <w:rFonts w:ascii="Arial" w:hAnsi="Arial" w:cs="Arial"/>
          <w:b/>
          <w:sz w:val="24"/>
          <w:szCs w:val="24"/>
        </w:rPr>
      </w:pPr>
      <w:r w:rsidRPr="00A42F4C">
        <w:rPr>
          <w:rFonts w:ascii="Arial" w:hAnsi="Arial" w:cs="Arial"/>
          <w:b/>
          <w:sz w:val="24"/>
          <w:szCs w:val="24"/>
        </w:rPr>
        <w:t>‘</w:t>
      </w:r>
      <w:r w:rsidR="002357AB" w:rsidRPr="00A42F4C">
        <w:rPr>
          <w:rFonts w:ascii="Arial" w:hAnsi="Arial" w:cs="Arial"/>
          <w:b/>
          <w:sz w:val="24"/>
          <w:szCs w:val="24"/>
        </w:rPr>
        <w:t>Let's Dolomites</w:t>
      </w:r>
      <w:r w:rsidRPr="00A42F4C">
        <w:rPr>
          <w:rFonts w:ascii="Arial" w:hAnsi="Arial" w:cs="Arial"/>
          <w:b/>
          <w:sz w:val="24"/>
          <w:szCs w:val="24"/>
        </w:rPr>
        <w:t>’ Adventure Holidays</w:t>
      </w:r>
    </w:p>
    <w:p w14:paraId="0272057C" w14:textId="7942773A" w:rsidR="007843B9" w:rsidRDefault="002357AB" w:rsidP="002357AB">
      <w:pPr>
        <w:jc w:val="both"/>
        <w:rPr>
          <w:rFonts w:ascii="Arial" w:eastAsia="Times New Roman" w:hAnsi="Arial" w:cs="Arial"/>
          <w:sz w:val="24"/>
          <w:szCs w:val="24"/>
          <w:lang w:eastAsia="it-IT"/>
        </w:rPr>
      </w:pPr>
      <w:r w:rsidRPr="004664BD">
        <w:rPr>
          <w:rFonts w:ascii="Arial" w:eastAsia="Times New Roman" w:hAnsi="Arial" w:cs="Arial"/>
          <w:sz w:val="24"/>
          <w:szCs w:val="24"/>
          <w:lang w:eastAsia="it-IT"/>
        </w:rPr>
        <w:t xml:space="preserve">In summer 2019, </w:t>
      </w:r>
      <w:r w:rsidRPr="00A42F4C">
        <w:rPr>
          <w:rFonts w:ascii="Arial" w:eastAsia="Times New Roman" w:hAnsi="Arial" w:cs="Arial"/>
          <w:sz w:val="24"/>
          <w:szCs w:val="24"/>
          <w:lang w:eastAsia="it-IT"/>
        </w:rPr>
        <w:t>Trentino Alpine Guides</w:t>
      </w:r>
      <w:r w:rsidR="00857896">
        <w:rPr>
          <w:rFonts w:ascii="Arial" w:eastAsia="Times New Roman" w:hAnsi="Arial" w:cs="Arial"/>
          <w:b/>
          <w:sz w:val="24"/>
          <w:szCs w:val="24"/>
          <w:lang w:eastAsia="it-IT"/>
        </w:rPr>
        <w:t xml:space="preserve"> </w:t>
      </w:r>
      <w:r w:rsidR="00857896" w:rsidRPr="00857896">
        <w:rPr>
          <w:rFonts w:ascii="Arial" w:eastAsia="Times New Roman" w:hAnsi="Arial" w:cs="Arial"/>
          <w:sz w:val="24"/>
          <w:szCs w:val="24"/>
          <w:lang w:eastAsia="it-IT"/>
        </w:rPr>
        <w:t>is</w:t>
      </w:r>
      <w:r w:rsidRPr="004664BD">
        <w:rPr>
          <w:rFonts w:ascii="Arial" w:eastAsia="Times New Roman" w:hAnsi="Arial" w:cs="Arial"/>
          <w:sz w:val="24"/>
          <w:szCs w:val="24"/>
          <w:lang w:eastAsia="it-IT"/>
        </w:rPr>
        <w:t xml:space="preserve"> once again offering the </w:t>
      </w:r>
      <w:r w:rsidRPr="004664BD">
        <w:rPr>
          <w:rFonts w:ascii="Arial" w:eastAsia="Times New Roman" w:hAnsi="Arial" w:cs="Arial"/>
          <w:b/>
          <w:sz w:val="24"/>
          <w:szCs w:val="24"/>
          <w:lang w:eastAsia="it-IT"/>
        </w:rPr>
        <w:t xml:space="preserve">Let's Dolomites </w:t>
      </w:r>
      <w:r w:rsidR="00895F44" w:rsidRPr="004664BD">
        <w:rPr>
          <w:rFonts w:ascii="Arial" w:eastAsia="Times New Roman" w:hAnsi="Arial" w:cs="Arial"/>
          <w:b/>
          <w:sz w:val="24"/>
          <w:szCs w:val="24"/>
          <w:lang w:eastAsia="it-IT"/>
        </w:rPr>
        <w:t>holiday p</w:t>
      </w:r>
      <w:r w:rsidRPr="004664BD">
        <w:rPr>
          <w:rFonts w:ascii="Arial" w:eastAsia="Times New Roman" w:hAnsi="Arial" w:cs="Arial"/>
          <w:b/>
          <w:sz w:val="24"/>
          <w:szCs w:val="24"/>
          <w:lang w:eastAsia="it-IT"/>
        </w:rPr>
        <w:t>ackages</w:t>
      </w:r>
      <w:r w:rsidRPr="004664BD">
        <w:rPr>
          <w:rFonts w:ascii="Arial" w:eastAsia="Times New Roman" w:hAnsi="Arial" w:cs="Arial"/>
          <w:sz w:val="24"/>
          <w:szCs w:val="24"/>
          <w:lang w:eastAsia="it-IT"/>
        </w:rPr>
        <w:t xml:space="preserve"> designed for those who would like a </w:t>
      </w:r>
      <w:r w:rsidR="006847A3">
        <w:rPr>
          <w:rFonts w:ascii="Arial" w:eastAsia="Times New Roman" w:hAnsi="Arial" w:cs="Arial"/>
          <w:sz w:val="24"/>
          <w:szCs w:val="24"/>
          <w:lang w:eastAsia="it-IT"/>
        </w:rPr>
        <w:t>guided</w:t>
      </w:r>
      <w:r w:rsidRPr="004664BD">
        <w:rPr>
          <w:rFonts w:ascii="Arial" w:eastAsia="Times New Roman" w:hAnsi="Arial" w:cs="Arial"/>
          <w:sz w:val="24"/>
          <w:szCs w:val="24"/>
          <w:lang w:eastAsia="it-IT"/>
        </w:rPr>
        <w:t xml:space="preserve"> mountaineering experience in the main mountain areas of Trentino: </w:t>
      </w:r>
      <w:proofErr w:type="spellStart"/>
      <w:r w:rsidRPr="004664BD">
        <w:rPr>
          <w:rFonts w:ascii="Arial" w:eastAsia="Times New Roman" w:hAnsi="Arial" w:cs="Arial"/>
          <w:sz w:val="24"/>
          <w:szCs w:val="24"/>
          <w:lang w:eastAsia="it-IT"/>
        </w:rPr>
        <w:t>Adamello</w:t>
      </w:r>
      <w:proofErr w:type="spellEnd"/>
      <w:r w:rsidRPr="004664BD">
        <w:rPr>
          <w:rFonts w:ascii="Arial" w:eastAsia="Times New Roman" w:hAnsi="Arial" w:cs="Arial"/>
          <w:sz w:val="24"/>
          <w:szCs w:val="24"/>
          <w:lang w:eastAsia="it-IT"/>
        </w:rPr>
        <w:t xml:space="preserve">, </w:t>
      </w:r>
      <w:proofErr w:type="spellStart"/>
      <w:r w:rsidRPr="004664BD">
        <w:rPr>
          <w:rFonts w:ascii="Arial" w:eastAsia="Times New Roman" w:hAnsi="Arial" w:cs="Arial"/>
          <w:sz w:val="24"/>
          <w:szCs w:val="24"/>
          <w:lang w:eastAsia="it-IT"/>
        </w:rPr>
        <w:t>Brenta</w:t>
      </w:r>
      <w:proofErr w:type="spellEnd"/>
      <w:r w:rsidRPr="004664BD">
        <w:rPr>
          <w:rFonts w:ascii="Arial" w:eastAsia="Times New Roman" w:hAnsi="Arial" w:cs="Arial"/>
          <w:sz w:val="24"/>
          <w:szCs w:val="24"/>
          <w:lang w:eastAsia="it-IT"/>
        </w:rPr>
        <w:t xml:space="preserve"> Dolomites, </w:t>
      </w:r>
      <w:proofErr w:type="spellStart"/>
      <w:r w:rsidRPr="004664BD">
        <w:rPr>
          <w:rFonts w:ascii="Arial" w:eastAsia="Times New Roman" w:hAnsi="Arial" w:cs="Arial"/>
          <w:sz w:val="24"/>
          <w:szCs w:val="24"/>
          <w:lang w:eastAsia="it-IT"/>
        </w:rPr>
        <w:t>Cevedale</w:t>
      </w:r>
      <w:proofErr w:type="spellEnd"/>
      <w:r w:rsidRPr="004664BD">
        <w:rPr>
          <w:rFonts w:ascii="Arial" w:eastAsia="Times New Roman" w:hAnsi="Arial" w:cs="Arial"/>
          <w:sz w:val="24"/>
          <w:szCs w:val="24"/>
          <w:lang w:eastAsia="it-IT"/>
        </w:rPr>
        <w:t xml:space="preserve">, Pala Group, Fassa </w:t>
      </w:r>
      <w:r w:rsidR="00800796" w:rsidRPr="004664BD">
        <w:rPr>
          <w:rFonts w:ascii="Arial" w:eastAsia="Times New Roman" w:hAnsi="Arial" w:cs="Arial"/>
          <w:sz w:val="24"/>
          <w:szCs w:val="24"/>
          <w:lang w:eastAsia="it-IT"/>
        </w:rPr>
        <w:t>Dolomites</w:t>
      </w:r>
      <w:r w:rsidR="00800796">
        <w:rPr>
          <w:rFonts w:ascii="Arial" w:eastAsia="Times New Roman" w:hAnsi="Arial" w:cs="Arial"/>
          <w:sz w:val="24"/>
          <w:szCs w:val="24"/>
          <w:lang w:eastAsia="it-IT"/>
        </w:rPr>
        <w:t xml:space="preserve"> </w:t>
      </w:r>
      <w:r w:rsidRPr="004664BD">
        <w:rPr>
          <w:rFonts w:ascii="Arial" w:eastAsia="Times New Roman" w:hAnsi="Arial" w:cs="Arial"/>
          <w:sz w:val="24"/>
          <w:szCs w:val="24"/>
          <w:lang w:eastAsia="it-IT"/>
        </w:rPr>
        <w:t xml:space="preserve">and </w:t>
      </w:r>
      <w:proofErr w:type="spellStart"/>
      <w:r w:rsidRPr="004664BD">
        <w:rPr>
          <w:rFonts w:ascii="Arial" w:eastAsia="Times New Roman" w:hAnsi="Arial" w:cs="Arial"/>
          <w:sz w:val="24"/>
          <w:szCs w:val="24"/>
          <w:lang w:eastAsia="it-IT"/>
        </w:rPr>
        <w:t>Lagorai</w:t>
      </w:r>
      <w:proofErr w:type="spellEnd"/>
      <w:r w:rsidRPr="004664BD">
        <w:rPr>
          <w:rFonts w:ascii="Arial" w:eastAsia="Times New Roman" w:hAnsi="Arial" w:cs="Arial"/>
          <w:sz w:val="24"/>
          <w:szCs w:val="24"/>
          <w:lang w:eastAsia="it-IT"/>
        </w:rPr>
        <w:t>, Trento and Monte Bondone.</w:t>
      </w:r>
      <w:r w:rsidR="007843B9">
        <w:rPr>
          <w:rFonts w:ascii="Arial" w:eastAsia="Times New Roman" w:hAnsi="Arial" w:cs="Arial"/>
          <w:sz w:val="24"/>
          <w:szCs w:val="24"/>
          <w:lang w:eastAsia="it-IT"/>
        </w:rPr>
        <w:t xml:space="preserve"> </w:t>
      </w:r>
    </w:p>
    <w:p w14:paraId="2D69D1A9" w14:textId="77777777" w:rsidR="004C04E2" w:rsidRDefault="004C04E2" w:rsidP="002357AB">
      <w:pPr>
        <w:jc w:val="both"/>
        <w:rPr>
          <w:rFonts w:ascii="Arial" w:eastAsia="Times New Roman" w:hAnsi="Arial" w:cs="Arial"/>
          <w:sz w:val="24"/>
          <w:szCs w:val="24"/>
          <w:lang w:eastAsia="it-IT"/>
        </w:rPr>
      </w:pPr>
    </w:p>
    <w:p w14:paraId="586068D7" w14:textId="05A2DE38" w:rsidR="004C04E2" w:rsidRDefault="004C04E2" w:rsidP="002357AB">
      <w:pPr>
        <w:jc w:val="both"/>
        <w:rPr>
          <w:rFonts w:ascii="Arial" w:eastAsia="Times New Roman" w:hAnsi="Arial" w:cs="Arial"/>
          <w:sz w:val="24"/>
          <w:szCs w:val="24"/>
          <w:lang w:eastAsia="it-IT"/>
        </w:rPr>
      </w:pPr>
    </w:p>
    <w:p w14:paraId="5433C337" w14:textId="77777777" w:rsidR="004C04E2" w:rsidRDefault="004C04E2" w:rsidP="002357AB">
      <w:pPr>
        <w:jc w:val="both"/>
        <w:rPr>
          <w:rFonts w:ascii="Arial" w:eastAsia="Times New Roman" w:hAnsi="Arial" w:cs="Arial"/>
          <w:sz w:val="24"/>
          <w:szCs w:val="24"/>
          <w:lang w:eastAsia="it-IT"/>
        </w:rPr>
      </w:pPr>
    </w:p>
    <w:p w14:paraId="3DE55515" w14:textId="4F9D15F6" w:rsidR="002357AB" w:rsidRPr="004664BD" w:rsidRDefault="00A42F4C" w:rsidP="002357AB">
      <w:pPr>
        <w:jc w:val="both"/>
        <w:rPr>
          <w:rFonts w:ascii="Arial" w:hAnsi="Arial" w:cs="Arial"/>
          <w:sz w:val="24"/>
          <w:szCs w:val="24"/>
        </w:rPr>
      </w:pPr>
      <w:r>
        <w:rPr>
          <w:rFonts w:ascii="Arial" w:eastAsia="Times New Roman" w:hAnsi="Arial" w:cs="Arial"/>
          <w:sz w:val="24"/>
          <w:szCs w:val="24"/>
          <w:lang w:eastAsia="it-IT"/>
        </w:rPr>
        <w:t xml:space="preserve">With a combination of hikes and via </w:t>
      </w:r>
      <w:proofErr w:type="spellStart"/>
      <w:r>
        <w:rPr>
          <w:rFonts w:ascii="Arial" w:eastAsia="Times New Roman" w:hAnsi="Arial" w:cs="Arial"/>
          <w:sz w:val="24"/>
          <w:szCs w:val="24"/>
          <w:lang w:eastAsia="it-IT"/>
        </w:rPr>
        <w:t>ferratas</w:t>
      </w:r>
      <w:proofErr w:type="spellEnd"/>
      <w:r>
        <w:rPr>
          <w:rFonts w:ascii="Arial" w:eastAsia="Times New Roman" w:hAnsi="Arial" w:cs="Arial"/>
          <w:sz w:val="24"/>
          <w:szCs w:val="24"/>
          <w:lang w:eastAsia="it-IT"/>
        </w:rPr>
        <w:t>, the Let’s Dolomites packages are ideal for those looking to try their hand at mountain climbing experiences</w:t>
      </w:r>
      <w:r w:rsidR="00800796">
        <w:rPr>
          <w:rFonts w:ascii="Arial" w:eastAsia="Times New Roman" w:hAnsi="Arial" w:cs="Arial"/>
          <w:sz w:val="24"/>
          <w:szCs w:val="24"/>
          <w:lang w:eastAsia="it-IT"/>
        </w:rPr>
        <w:t>, with guided trips of up to seven days.</w:t>
      </w:r>
    </w:p>
    <w:p w14:paraId="21FDD335" w14:textId="3DE9FD45" w:rsidR="00895F44" w:rsidRPr="004664BD" w:rsidRDefault="00A42F4C" w:rsidP="002357AB">
      <w:pPr>
        <w:jc w:val="both"/>
        <w:rPr>
          <w:rFonts w:ascii="Arial" w:eastAsia="Times New Roman" w:hAnsi="Arial" w:cs="Arial"/>
          <w:b/>
          <w:sz w:val="24"/>
          <w:szCs w:val="24"/>
          <w:lang w:eastAsia="it-IT"/>
        </w:rPr>
      </w:pPr>
      <w:r>
        <w:rPr>
          <w:rFonts w:ascii="Arial" w:eastAsia="Times New Roman" w:hAnsi="Arial" w:cs="Arial"/>
          <w:b/>
          <w:sz w:val="24"/>
          <w:szCs w:val="24"/>
          <w:lang w:eastAsia="it-IT"/>
        </w:rPr>
        <w:t>Trentino’s</w:t>
      </w:r>
      <w:r w:rsidR="00895F44" w:rsidRPr="004664BD">
        <w:rPr>
          <w:rFonts w:ascii="Arial" w:eastAsia="Times New Roman" w:hAnsi="Arial" w:cs="Arial"/>
          <w:b/>
          <w:sz w:val="24"/>
          <w:szCs w:val="24"/>
          <w:lang w:eastAsia="it-IT"/>
        </w:rPr>
        <w:t xml:space="preserve"> top pick </w:t>
      </w:r>
    </w:p>
    <w:p w14:paraId="219C6429" w14:textId="74242662" w:rsidR="00895F44" w:rsidRPr="00A42F4C" w:rsidRDefault="002E36B8" w:rsidP="00895F44">
      <w:pPr>
        <w:rPr>
          <w:rFonts w:ascii="Arial" w:eastAsia="Times New Roman" w:hAnsi="Arial" w:cs="Arial"/>
          <w:sz w:val="24"/>
          <w:szCs w:val="24"/>
          <w:lang w:eastAsia="it-IT"/>
        </w:rPr>
      </w:pPr>
      <w:r>
        <w:rPr>
          <w:rFonts w:ascii="Arial" w:eastAsia="Times New Roman" w:hAnsi="Arial" w:cs="Arial"/>
          <w:sz w:val="24"/>
          <w:szCs w:val="24"/>
          <w:lang w:eastAsia="it-IT"/>
        </w:rPr>
        <w:t>Starting at</w:t>
      </w:r>
      <w:r w:rsidR="007D6AC5" w:rsidRPr="004664BD">
        <w:rPr>
          <w:rFonts w:ascii="Arial" w:eastAsia="Times New Roman" w:hAnsi="Arial" w:cs="Arial"/>
          <w:sz w:val="24"/>
          <w:szCs w:val="24"/>
          <w:lang w:eastAsia="it-IT"/>
        </w:rPr>
        <w:t xml:space="preserve"> Marmolada</w:t>
      </w:r>
      <w:r>
        <w:rPr>
          <w:rFonts w:ascii="Arial" w:eastAsia="Times New Roman" w:hAnsi="Arial" w:cs="Arial"/>
          <w:sz w:val="24"/>
          <w:szCs w:val="24"/>
          <w:lang w:eastAsia="it-IT"/>
        </w:rPr>
        <w:t xml:space="preserve"> mountain, the jewel in the crown of the Dolomites, this route journeys </w:t>
      </w:r>
      <w:r w:rsidR="007D6AC5" w:rsidRPr="004664BD">
        <w:rPr>
          <w:rFonts w:ascii="Arial" w:eastAsia="Times New Roman" w:hAnsi="Arial" w:cs="Arial"/>
          <w:sz w:val="24"/>
          <w:szCs w:val="24"/>
          <w:lang w:eastAsia="it-IT"/>
        </w:rPr>
        <w:t xml:space="preserve">to the Belvedere area and towards the mountain group of Sella and </w:t>
      </w:r>
      <w:proofErr w:type="spellStart"/>
      <w:r w:rsidR="007D6AC5" w:rsidRPr="004664BD">
        <w:rPr>
          <w:rFonts w:ascii="Arial" w:eastAsia="Times New Roman" w:hAnsi="Arial" w:cs="Arial"/>
          <w:sz w:val="24"/>
          <w:szCs w:val="24"/>
          <w:lang w:eastAsia="it-IT"/>
        </w:rPr>
        <w:t>Pordoi</w:t>
      </w:r>
      <w:proofErr w:type="spellEnd"/>
      <w:r w:rsidR="007D6AC5" w:rsidRPr="004664BD">
        <w:rPr>
          <w:rFonts w:ascii="Arial" w:eastAsia="Times New Roman" w:hAnsi="Arial" w:cs="Arial"/>
          <w:sz w:val="24"/>
          <w:szCs w:val="24"/>
          <w:lang w:eastAsia="it-IT"/>
        </w:rPr>
        <w:t xml:space="preserve">, </w:t>
      </w:r>
      <w:r w:rsidR="000E7B4D">
        <w:rPr>
          <w:rFonts w:ascii="Arial" w:eastAsia="Times New Roman" w:hAnsi="Arial" w:cs="Arial"/>
          <w:sz w:val="24"/>
          <w:szCs w:val="24"/>
          <w:lang w:eastAsia="it-IT"/>
        </w:rPr>
        <w:t>resulting in</w:t>
      </w:r>
      <w:r w:rsidR="007D6AC5" w:rsidRPr="004664BD">
        <w:rPr>
          <w:rFonts w:ascii="Arial" w:eastAsia="Times New Roman" w:hAnsi="Arial" w:cs="Arial"/>
          <w:sz w:val="24"/>
          <w:szCs w:val="24"/>
          <w:lang w:eastAsia="it-IT"/>
        </w:rPr>
        <w:t xml:space="preserve"> a </w:t>
      </w:r>
      <w:proofErr w:type="spellStart"/>
      <w:r w:rsidR="007D6AC5" w:rsidRPr="004664BD">
        <w:rPr>
          <w:rFonts w:ascii="Arial" w:eastAsia="Times New Roman" w:hAnsi="Arial" w:cs="Arial"/>
          <w:sz w:val="24"/>
          <w:szCs w:val="24"/>
          <w:lang w:eastAsia="it-IT"/>
        </w:rPr>
        <w:t>breathtaking</w:t>
      </w:r>
      <w:proofErr w:type="spellEnd"/>
      <w:r w:rsidR="007D6AC5" w:rsidRPr="004664BD">
        <w:rPr>
          <w:rFonts w:ascii="Arial" w:eastAsia="Times New Roman" w:hAnsi="Arial" w:cs="Arial"/>
          <w:sz w:val="24"/>
          <w:szCs w:val="24"/>
          <w:lang w:eastAsia="it-IT"/>
        </w:rPr>
        <w:t xml:space="preserve"> 360-degree view. Continue to Passo Sella, walking along the mountain side at the foot of </w:t>
      </w:r>
      <w:proofErr w:type="spellStart"/>
      <w:r w:rsidR="007D6AC5" w:rsidRPr="004664BD">
        <w:rPr>
          <w:rFonts w:ascii="Arial" w:eastAsia="Times New Roman" w:hAnsi="Arial" w:cs="Arial"/>
          <w:sz w:val="24"/>
          <w:szCs w:val="24"/>
          <w:lang w:eastAsia="it-IT"/>
        </w:rPr>
        <w:t>Sassolungo</w:t>
      </w:r>
      <w:proofErr w:type="spellEnd"/>
      <w:r w:rsidR="007D6AC5" w:rsidRPr="004664BD">
        <w:rPr>
          <w:rFonts w:ascii="Arial" w:eastAsia="Times New Roman" w:hAnsi="Arial" w:cs="Arial"/>
          <w:sz w:val="24"/>
          <w:szCs w:val="24"/>
          <w:lang w:eastAsia="it-IT"/>
        </w:rPr>
        <w:t>.</w:t>
      </w:r>
      <w:r w:rsidR="00A42F4C">
        <w:rPr>
          <w:rFonts w:ascii="Arial" w:eastAsia="Times New Roman" w:hAnsi="Arial" w:cs="Arial"/>
          <w:sz w:val="24"/>
          <w:szCs w:val="24"/>
          <w:lang w:eastAsia="it-IT"/>
        </w:rPr>
        <w:br/>
      </w:r>
      <w:r w:rsidR="007D6AC5" w:rsidRPr="004664BD">
        <w:rPr>
          <w:rFonts w:ascii="Arial" w:eastAsia="Times New Roman" w:hAnsi="Arial" w:cs="Arial"/>
          <w:sz w:val="24"/>
          <w:szCs w:val="24"/>
          <w:lang w:eastAsia="it-IT"/>
        </w:rPr>
        <w:br/>
      </w:r>
      <w:hyperlink r:id="rId10" w:history="1">
        <w:r w:rsidR="00A42F4C" w:rsidRPr="00F4426A">
          <w:rPr>
            <w:rStyle w:val="Collegamentoipertestuale"/>
            <w:rFonts w:ascii="Arial" w:hAnsi="Arial" w:cs="Arial"/>
            <w:sz w:val="24"/>
            <w:szCs w:val="24"/>
          </w:rPr>
          <w:t>www.campobase.travel/en/lets-dolomites/summer-6-or-7-days/the-best-of-dolomites-in-trentino</w:t>
        </w:r>
      </w:hyperlink>
      <w:r w:rsidR="00F333AB">
        <w:rPr>
          <w:rStyle w:val="Collegamentoipertestuale"/>
          <w:rFonts w:ascii="Arial" w:hAnsi="Arial" w:cs="Arial"/>
          <w:sz w:val="24"/>
          <w:szCs w:val="24"/>
        </w:rPr>
        <w:t xml:space="preserve"> </w:t>
      </w:r>
    </w:p>
    <w:p w14:paraId="07BB2C73" w14:textId="77777777" w:rsidR="006F6DF6" w:rsidRPr="004664BD" w:rsidRDefault="006F6DF6" w:rsidP="00B10FA9">
      <w:pPr>
        <w:rPr>
          <w:rFonts w:ascii="Arial" w:hAnsi="Arial" w:cs="Arial"/>
          <w:b/>
          <w:sz w:val="24"/>
          <w:szCs w:val="24"/>
        </w:rPr>
      </w:pPr>
      <w:r w:rsidRPr="004664BD">
        <w:rPr>
          <w:rFonts w:ascii="Arial" w:hAnsi="Arial" w:cs="Arial"/>
          <w:b/>
          <w:sz w:val="24"/>
          <w:szCs w:val="24"/>
        </w:rPr>
        <w:t xml:space="preserve">Top </w:t>
      </w:r>
      <w:r w:rsidR="00577D46" w:rsidRPr="004664BD">
        <w:rPr>
          <w:rFonts w:ascii="Arial" w:hAnsi="Arial" w:cs="Arial"/>
          <w:b/>
          <w:sz w:val="24"/>
          <w:szCs w:val="24"/>
        </w:rPr>
        <w:t xml:space="preserve">Via </w:t>
      </w:r>
      <w:proofErr w:type="spellStart"/>
      <w:r w:rsidRPr="004664BD">
        <w:rPr>
          <w:rFonts w:ascii="Arial" w:hAnsi="Arial" w:cs="Arial"/>
          <w:b/>
          <w:sz w:val="24"/>
          <w:szCs w:val="24"/>
        </w:rPr>
        <w:t>Ferrat</w:t>
      </w:r>
      <w:r w:rsidR="00577D46" w:rsidRPr="004664BD">
        <w:rPr>
          <w:rFonts w:ascii="Arial" w:hAnsi="Arial" w:cs="Arial"/>
          <w:b/>
          <w:sz w:val="24"/>
          <w:szCs w:val="24"/>
        </w:rPr>
        <w:t>as</w:t>
      </w:r>
      <w:proofErr w:type="spellEnd"/>
    </w:p>
    <w:p w14:paraId="32A4EA0E" w14:textId="73007B32" w:rsidR="006F6DF6" w:rsidRPr="004664BD" w:rsidRDefault="006F6DF6" w:rsidP="006F6DF6">
      <w:pPr>
        <w:rPr>
          <w:rFonts w:ascii="Arial" w:hAnsi="Arial" w:cs="Arial"/>
          <w:sz w:val="24"/>
          <w:szCs w:val="24"/>
        </w:rPr>
      </w:pPr>
      <w:r w:rsidRPr="004664BD">
        <w:rPr>
          <w:rFonts w:ascii="Arial" w:hAnsi="Arial" w:cs="Arial"/>
          <w:sz w:val="24"/>
          <w:szCs w:val="24"/>
        </w:rPr>
        <w:t>The Dolomites, aside from being considered the most beautiful mountains in the world, are also famous for the</w:t>
      </w:r>
      <w:r w:rsidR="000E7B4D">
        <w:rPr>
          <w:rFonts w:ascii="Arial" w:hAnsi="Arial" w:cs="Arial"/>
          <w:sz w:val="24"/>
          <w:szCs w:val="24"/>
        </w:rPr>
        <w:t>ir</w:t>
      </w:r>
      <w:r w:rsidRPr="004664BD">
        <w:rPr>
          <w:rFonts w:ascii="Arial" w:hAnsi="Arial" w:cs="Arial"/>
          <w:sz w:val="24"/>
          <w:szCs w:val="24"/>
        </w:rPr>
        <w:t xml:space="preserve"> numerous </w:t>
      </w:r>
      <w:r w:rsidR="000E7B4D">
        <w:rPr>
          <w:rFonts w:ascii="Arial" w:hAnsi="Arial" w:cs="Arial"/>
          <w:sz w:val="24"/>
          <w:szCs w:val="24"/>
        </w:rPr>
        <w:t>via</w:t>
      </w:r>
      <w:r w:rsidRPr="004664BD">
        <w:rPr>
          <w:rFonts w:ascii="Arial" w:hAnsi="Arial" w:cs="Arial"/>
          <w:sz w:val="24"/>
          <w:szCs w:val="24"/>
        </w:rPr>
        <w:t xml:space="preserve"> </w:t>
      </w:r>
      <w:proofErr w:type="spellStart"/>
      <w:r w:rsidRPr="004664BD">
        <w:rPr>
          <w:rFonts w:ascii="Arial" w:hAnsi="Arial" w:cs="Arial"/>
          <w:sz w:val="24"/>
          <w:szCs w:val="24"/>
        </w:rPr>
        <w:t>ferrat</w:t>
      </w:r>
      <w:r w:rsidR="007D6AC5" w:rsidRPr="004664BD">
        <w:rPr>
          <w:rFonts w:ascii="Arial" w:hAnsi="Arial" w:cs="Arial"/>
          <w:sz w:val="24"/>
          <w:szCs w:val="24"/>
        </w:rPr>
        <w:t>as</w:t>
      </w:r>
      <w:proofErr w:type="spellEnd"/>
      <w:r w:rsidR="000E7B4D">
        <w:rPr>
          <w:rFonts w:ascii="Arial" w:hAnsi="Arial" w:cs="Arial"/>
          <w:sz w:val="24"/>
          <w:szCs w:val="24"/>
        </w:rPr>
        <w:t>: climbing routes</w:t>
      </w:r>
      <w:r w:rsidRPr="004664BD">
        <w:rPr>
          <w:rFonts w:ascii="Arial" w:hAnsi="Arial" w:cs="Arial"/>
          <w:sz w:val="24"/>
          <w:szCs w:val="24"/>
        </w:rPr>
        <w:t xml:space="preserve"> suspended over spectacular views</w:t>
      </w:r>
      <w:r w:rsidR="000E7B4D">
        <w:rPr>
          <w:rFonts w:ascii="Arial" w:hAnsi="Arial" w:cs="Arial"/>
          <w:sz w:val="24"/>
          <w:szCs w:val="24"/>
        </w:rPr>
        <w:t>, with metal ladders and walkways to help with the ascent. With steel cables and harnesses, climbers are completely safe and secure.</w:t>
      </w:r>
    </w:p>
    <w:p w14:paraId="7BB3F05A" w14:textId="77777777" w:rsidR="006F6DF6" w:rsidRPr="0052102D" w:rsidRDefault="006F6DF6" w:rsidP="006F6DF6">
      <w:pPr>
        <w:rPr>
          <w:rFonts w:ascii="Arial" w:hAnsi="Arial" w:cs="Arial"/>
          <w:b/>
          <w:sz w:val="24"/>
          <w:szCs w:val="24"/>
        </w:rPr>
      </w:pPr>
      <w:r w:rsidRPr="0052102D">
        <w:rPr>
          <w:rFonts w:ascii="Arial" w:hAnsi="Arial" w:cs="Arial"/>
          <w:b/>
          <w:sz w:val="24"/>
          <w:szCs w:val="24"/>
        </w:rPr>
        <w:t xml:space="preserve">1. Le </w:t>
      </w:r>
      <w:proofErr w:type="spellStart"/>
      <w:r w:rsidRPr="0052102D">
        <w:rPr>
          <w:rFonts w:ascii="Arial" w:hAnsi="Arial" w:cs="Arial"/>
          <w:b/>
          <w:sz w:val="24"/>
          <w:szCs w:val="24"/>
        </w:rPr>
        <w:t>Bocchette</w:t>
      </w:r>
      <w:proofErr w:type="spellEnd"/>
      <w:r w:rsidRPr="0052102D">
        <w:rPr>
          <w:rFonts w:ascii="Arial" w:hAnsi="Arial" w:cs="Arial"/>
          <w:b/>
          <w:sz w:val="24"/>
          <w:szCs w:val="24"/>
        </w:rPr>
        <w:t xml:space="preserve"> - Campiglio</w:t>
      </w:r>
    </w:p>
    <w:p w14:paraId="68FE98B3" w14:textId="58F7DD95" w:rsidR="006F6DF6" w:rsidRPr="004664BD" w:rsidRDefault="00EB28A3" w:rsidP="000E7B4D">
      <w:pPr>
        <w:rPr>
          <w:rFonts w:ascii="Arial" w:hAnsi="Arial" w:cs="Arial"/>
          <w:sz w:val="24"/>
          <w:szCs w:val="24"/>
        </w:rPr>
      </w:pPr>
      <w:r w:rsidRPr="0052102D">
        <w:rPr>
          <w:rFonts w:ascii="Arial" w:hAnsi="Arial" w:cs="Arial"/>
          <w:sz w:val="24"/>
          <w:szCs w:val="24"/>
        </w:rPr>
        <w:t xml:space="preserve">The Via delle </w:t>
      </w:r>
      <w:proofErr w:type="spellStart"/>
      <w:r w:rsidRPr="0052102D">
        <w:rPr>
          <w:rFonts w:ascii="Arial" w:hAnsi="Arial" w:cs="Arial"/>
          <w:sz w:val="24"/>
          <w:szCs w:val="24"/>
        </w:rPr>
        <w:t>Bocchette</w:t>
      </w:r>
      <w:proofErr w:type="spellEnd"/>
      <w:r w:rsidRPr="0052102D">
        <w:rPr>
          <w:rFonts w:ascii="Arial" w:hAnsi="Arial" w:cs="Arial"/>
          <w:sz w:val="24"/>
          <w:szCs w:val="24"/>
        </w:rPr>
        <w:t xml:space="preserve"> is located in the </w:t>
      </w:r>
      <w:proofErr w:type="spellStart"/>
      <w:r w:rsidRPr="0052102D">
        <w:rPr>
          <w:rFonts w:ascii="Arial" w:hAnsi="Arial" w:cs="Arial"/>
          <w:sz w:val="24"/>
          <w:szCs w:val="24"/>
        </w:rPr>
        <w:t>Brenta</w:t>
      </w:r>
      <w:proofErr w:type="spellEnd"/>
      <w:r w:rsidRPr="0052102D">
        <w:rPr>
          <w:rFonts w:ascii="Arial" w:hAnsi="Arial" w:cs="Arial"/>
          <w:sz w:val="24"/>
          <w:szCs w:val="24"/>
        </w:rPr>
        <w:t xml:space="preserve"> </w:t>
      </w:r>
      <w:r w:rsidR="000E7B4D" w:rsidRPr="0052102D">
        <w:rPr>
          <w:rFonts w:ascii="Arial" w:hAnsi="Arial" w:cs="Arial"/>
          <w:sz w:val="24"/>
          <w:szCs w:val="24"/>
        </w:rPr>
        <w:t xml:space="preserve">Dolomites and </w:t>
      </w:r>
      <w:r w:rsidRPr="004664BD">
        <w:rPr>
          <w:rFonts w:ascii="Arial" w:hAnsi="Arial" w:cs="Arial"/>
          <w:sz w:val="24"/>
          <w:szCs w:val="24"/>
        </w:rPr>
        <w:t xml:space="preserve">is one of the most complete via ferrata systems. This great </w:t>
      </w:r>
      <w:r w:rsidR="00EF174C" w:rsidRPr="004664BD">
        <w:rPr>
          <w:rFonts w:ascii="Arial" w:hAnsi="Arial" w:cs="Arial"/>
          <w:b/>
          <w:bCs/>
          <w:sz w:val="24"/>
          <w:szCs w:val="24"/>
        </w:rPr>
        <w:t>network of equipp</w:t>
      </w:r>
      <w:r w:rsidRPr="004664BD">
        <w:rPr>
          <w:rFonts w:ascii="Arial" w:hAnsi="Arial" w:cs="Arial"/>
          <w:b/>
          <w:bCs/>
          <w:sz w:val="24"/>
          <w:szCs w:val="24"/>
        </w:rPr>
        <w:t xml:space="preserve">ed </w:t>
      </w:r>
      <w:r w:rsidR="004105CA" w:rsidRPr="004664BD">
        <w:rPr>
          <w:rFonts w:ascii="Arial" w:hAnsi="Arial" w:cs="Arial"/>
          <w:b/>
          <w:bCs/>
          <w:sz w:val="24"/>
          <w:szCs w:val="24"/>
        </w:rPr>
        <w:t>path</w:t>
      </w:r>
      <w:r w:rsidRPr="004664BD">
        <w:rPr>
          <w:rFonts w:ascii="Arial" w:hAnsi="Arial" w:cs="Arial"/>
          <w:b/>
          <w:bCs/>
          <w:sz w:val="24"/>
          <w:szCs w:val="24"/>
        </w:rPr>
        <w:t>s</w:t>
      </w:r>
      <w:r w:rsidRPr="004664BD">
        <w:rPr>
          <w:rFonts w:ascii="Arial" w:hAnsi="Arial" w:cs="Arial"/>
          <w:sz w:val="24"/>
          <w:szCs w:val="24"/>
        </w:rPr>
        <w:t xml:space="preserve"> allows </w:t>
      </w:r>
      <w:r w:rsidR="000E7B4D">
        <w:rPr>
          <w:rFonts w:ascii="Arial" w:hAnsi="Arial" w:cs="Arial"/>
          <w:sz w:val="24"/>
          <w:szCs w:val="24"/>
        </w:rPr>
        <w:t>climbers to admire</w:t>
      </w:r>
      <w:r w:rsidRPr="004664BD">
        <w:rPr>
          <w:rFonts w:ascii="Arial" w:hAnsi="Arial" w:cs="Arial"/>
          <w:sz w:val="24"/>
          <w:szCs w:val="24"/>
        </w:rPr>
        <w:t xml:space="preserve"> one of the most exciting and evocative Alpine landscapes ever. </w:t>
      </w:r>
      <w:r w:rsidR="000E7B4D">
        <w:rPr>
          <w:rFonts w:ascii="Arial" w:hAnsi="Arial" w:cs="Arial"/>
          <w:sz w:val="24"/>
          <w:szCs w:val="24"/>
        </w:rPr>
        <w:t>Ideal for experienced climbers.</w:t>
      </w:r>
    </w:p>
    <w:p w14:paraId="0A34EFBC" w14:textId="77777777" w:rsidR="006F6DF6" w:rsidRPr="004664BD" w:rsidRDefault="006F6DF6" w:rsidP="006F6DF6">
      <w:pPr>
        <w:rPr>
          <w:rFonts w:ascii="Arial" w:hAnsi="Arial" w:cs="Arial"/>
          <w:b/>
          <w:sz w:val="24"/>
          <w:szCs w:val="24"/>
        </w:rPr>
      </w:pPr>
      <w:r w:rsidRPr="004664BD">
        <w:rPr>
          <w:rFonts w:ascii="Arial" w:hAnsi="Arial" w:cs="Arial"/>
          <w:b/>
          <w:sz w:val="24"/>
          <w:szCs w:val="24"/>
        </w:rPr>
        <w:t xml:space="preserve">2. </w:t>
      </w:r>
      <w:proofErr w:type="spellStart"/>
      <w:r w:rsidRPr="004664BD">
        <w:rPr>
          <w:rFonts w:ascii="Arial" w:hAnsi="Arial" w:cs="Arial"/>
          <w:b/>
          <w:sz w:val="24"/>
          <w:szCs w:val="24"/>
        </w:rPr>
        <w:t>Ferrata</w:t>
      </w:r>
      <w:proofErr w:type="spellEnd"/>
      <w:r w:rsidRPr="004664BD">
        <w:rPr>
          <w:rFonts w:ascii="Arial" w:hAnsi="Arial" w:cs="Arial"/>
          <w:b/>
          <w:sz w:val="24"/>
          <w:szCs w:val="24"/>
        </w:rPr>
        <w:t xml:space="preserve"> delle </w:t>
      </w:r>
      <w:proofErr w:type="spellStart"/>
      <w:r w:rsidR="00132BEF" w:rsidRPr="004664BD">
        <w:rPr>
          <w:rFonts w:ascii="Arial" w:hAnsi="Arial" w:cs="Arial"/>
          <w:b/>
          <w:sz w:val="24"/>
          <w:szCs w:val="24"/>
        </w:rPr>
        <w:t>A</w:t>
      </w:r>
      <w:r w:rsidRPr="004664BD">
        <w:rPr>
          <w:rFonts w:ascii="Arial" w:hAnsi="Arial" w:cs="Arial"/>
          <w:b/>
          <w:sz w:val="24"/>
          <w:szCs w:val="24"/>
        </w:rPr>
        <w:t>quile</w:t>
      </w:r>
      <w:proofErr w:type="spellEnd"/>
      <w:r w:rsidRPr="004664BD">
        <w:rPr>
          <w:rFonts w:ascii="Arial" w:hAnsi="Arial" w:cs="Arial"/>
          <w:b/>
          <w:sz w:val="24"/>
          <w:szCs w:val="24"/>
        </w:rPr>
        <w:t xml:space="preserve"> - Paganella</w:t>
      </w:r>
    </w:p>
    <w:p w14:paraId="2BDDB792" w14:textId="06C651A9" w:rsidR="000C3E8E" w:rsidRPr="004664BD" w:rsidRDefault="000E7B4D" w:rsidP="006F6DF6">
      <w:pPr>
        <w:rPr>
          <w:rFonts w:ascii="Arial" w:hAnsi="Arial" w:cs="Arial"/>
          <w:sz w:val="24"/>
          <w:szCs w:val="24"/>
        </w:rPr>
      </w:pPr>
      <w:r>
        <w:rPr>
          <w:rFonts w:ascii="Arial" w:hAnsi="Arial" w:cs="Arial"/>
          <w:sz w:val="24"/>
          <w:szCs w:val="24"/>
        </w:rPr>
        <w:t xml:space="preserve">The </w:t>
      </w:r>
      <w:proofErr w:type="spellStart"/>
      <w:r w:rsidRPr="000E7B4D">
        <w:rPr>
          <w:rFonts w:ascii="Arial" w:hAnsi="Arial" w:cs="Arial"/>
          <w:sz w:val="24"/>
          <w:szCs w:val="24"/>
        </w:rPr>
        <w:t>Ferrata</w:t>
      </w:r>
      <w:proofErr w:type="spellEnd"/>
      <w:r w:rsidRPr="000E7B4D">
        <w:rPr>
          <w:rFonts w:ascii="Arial" w:hAnsi="Arial" w:cs="Arial"/>
          <w:sz w:val="24"/>
          <w:szCs w:val="24"/>
        </w:rPr>
        <w:t xml:space="preserve"> delle </w:t>
      </w:r>
      <w:proofErr w:type="spellStart"/>
      <w:r w:rsidRPr="000E7B4D">
        <w:rPr>
          <w:rFonts w:ascii="Arial" w:hAnsi="Arial" w:cs="Arial"/>
          <w:sz w:val="24"/>
          <w:szCs w:val="24"/>
        </w:rPr>
        <w:t>Aquile</w:t>
      </w:r>
      <w:proofErr w:type="spellEnd"/>
      <w:r>
        <w:rPr>
          <w:rFonts w:ascii="Arial" w:hAnsi="Arial" w:cs="Arial"/>
          <w:sz w:val="24"/>
          <w:szCs w:val="24"/>
        </w:rPr>
        <w:t xml:space="preserve"> (translating to ‘</w:t>
      </w:r>
      <w:r w:rsidRPr="000E7B4D">
        <w:rPr>
          <w:rFonts w:ascii="Arial" w:hAnsi="Arial" w:cs="Arial"/>
          <w:sz w:val="24"/>
          <w:szCs w:val="24"/>
        </w:rPr>
        <w:t>Eagles’ ferrata</w:t>
      </w:r>
      <w:r>
        <w:rPr>
          <w:rFonts w:ascii="Arial" w:hAnsi="Arial" w:cs="Arial"/>
          <w:sz w:val="24"/>
          <w:szCs w:val="24"/>
        </w:rPr>
        <w:t xml:space="preserve">’) on the Paganella mountain </w:t>
      </w:r>
      <w:r w:rsidR="00BB02A9">
        <w:rPr>
          <w:rFonts w:ascii="Arial" w:hAnsi="Arial" w:cs="Arial"/>
          <w:sz w:val="24"/>
          <w:szCs w:val="24"/>
        </w:rPr>
        <w:t xml:space="preserve">is renowned for its great heights and its feeling of crossing the sky. </w:t>
      </w:r>
      <w:r w:rsidR="006F6DF6" w:rsidRPr="004664BD">
        <w:rPr>
          <w:rFonts w:ascii="Arial" w:hAnsi="Arial" w:cs="Arial"/>
          <w:sz w:val="24"/>
          <w:szCs w:val="24"/>
        </w:rPr>
        <w:t xml:space="preserve">It can be reached using the </w:t>
      </w:r>
      <w:r w:rsidR="000C3E8E" w:rsidRPr="004664BD">
        <w:rPr>
          <w:rFonts w:ascii="Arial" w:hAnsi="Arial" w:cs="Arial"/>
          <w:sz w:val="24"/>
          <w:szCs w:val="24"/>
        </w:rPr>
        <w:t>lift facilities from the Paganella summit</w:t>
      </w:r>
      <w:r w:rsidR="00BB02A9">
        <w:rPr>
          <w:rFonts w:ascii="Arial" w:hAnsi="Arial" w:cs="Arial"/>
          <w:sz w:val="24"/>
          <w:szCs w:val="24"/>
        </w:rPr>
        <w:t xml:space="preserve"> </w:t>
      </w:r>
      <w:r w:rsidR="000C3E8E" w:rsidRPr="004664BD">
        <w:rPr>
          <w:rFonts w:ascii="Arial" w:hAnsi="Arial" w:cs="Arial"/>
          <w:sz w:val="24"/>
          <w:szCs w:val="24"/>
        </w:rPr>
        <w:t xml:space="preserve">and </w:t>
      </w:r>
      <w:r w:rsidR="006F6DF6" w:rsidRPr="004664BD">
        <w:rPr>
          <w:rFonts w:ascii="Arial" w:hAnsi="Arial" w:cs="Arial"/>
          <w:sz w:val="24"/>
          <w:szCs w:val="24"/>
        </w:rPr>
        <w:t xml:space="preserve">is designed for expert hikers with a good level of physical fitness. </w:t>
      </w:r>
    </w:p>
    <w:p w14:paraId="73D81F52" w14:textId="77777777" w:rsidR="006F6DF6" w:rsidRPr="004664BD" w:rsidRDefault="006F6DF6" w:rsidP="006F6DF6">
      <w:pPr>
        <w:rPr>
          <w:rFonts w:ascii="Arial" w:hAnsi="Arial" w:cs="Arial"/>
          <w:b/>
          <w:sz w:val="24"/>
          <w:szCs w:val="24"/>
          <w:lang w:val="it-IT"/>
        </w:rPr>
      </w:pPr>
      <w:r w:rsidRPr="004664BD">
        <w:rPr>
          <w:rFonts w:ascii="Arial" w:hAnsi="Arial" w:cs="Arial"/>
          <w:b/>
          <w:sz w:val="24"/>
          <w:szCs w:val="24"/>
          <w:lang w:val="it-IT"/>
        </w:rPr>
        <w:t xml:space="preserve">3. Sentiero dei </w:t>
      </w:r>
      <w:r w:rsidR="00132BEF" w:rsidRPr="004664BD">
        <w:rPr>
          <w:rFonts w:ascii="Arial" w:hAnsi="Arial" w:cs="Arial"/>
          <w:b/>
          <w:sz w:val="24"/>
          <w:szCs w:val="24"/>
          <w:lang w:val="it-IT"/>
        </w:rPr>
        <w:t>F</w:t>
      </w:r>
      <w:r w:rsidRPr="004664BD">
        <w:rPr>
          <w:rFonts w:ascii="Arial" w:hAnsi="Arial" w:cs="Arial"/>
          <w:b/>
          <w:sz w:val="24"/>
          <w:szCs w:val="24"/>
          <w:lang w:val="it-IT"/>
        </w:rPr>
        <w:t>iori – Val di Sole</w:t>
      </w:r>
    </w:p>
    <w:p w14:paraId="45369156" w14:textId="3FC2ED86" w:rsidR="006F6DF6" w:rsidRPr="004664BD" w:rsidRDefault="006F6DF6" w:rsidP="006F6DF6">
      <w:pPr>
        <w:rPr>
          <w:rFonts w:ascii="Arial" w:hAnsi="Arial" w:cs="Arial"/>
          <w:sz w:val="24"/>
          <w:szCs w:val="24"/>
        </w:rPr>
      </w:pPr>
      <w:r w:rsidRPr="004664BD">
        <w:rPr>
          <w:rFonts w:ascii="Arial" w:hAnsi="Arial" w:cs="Arial"/>
          <w:sz w:val="24"/>
          <w:szCs w:val="24"/>
        </w:rPr>
        <w:t xml:space="preserve">This historical </w:t>
      </w:r>
      <w:r w:rsidR="00BB02A9">
        <w:rPr>
          <w:rFonts w:ascii="Arial" w:hAnsi="Arial" w:cs="Arial"/>
          <w:sz w:val="24"/>
          <w:szCs w:val="24"/>
        </w:rPr>
        <w:t>route</w:t>
      </w:r>
      <w:r w:rsidRPr="004664BD">
        <w:rPr>
          <w:rFonts w:ascii="Arial" w:hAnsi="Arial" w:cs="Arial"/>
          <w:sz w:val="24"/>
          <w:szCs w:val="24"/>
        </w:rPr>
        <w:t xml:space="preserve"> in Val di Sole, dating back to the First World War, follows the </w:t>
      </w:r>
      <w:r w:rsidRPr="004664BD">
        <w:rPr>
          <w:rFonts w:ascii="Arial" w:hAnsi="Arial" w:cs="Arial"/>
          <w:b/>
          <w:bCs/>
          <w:sz w:val="24"/>
          <w:szCs w:val="24"/>
        </w:rPr>
        <w:t>old trenches</w:t>
      </w:r>
      <w:r w:rsidR="00132BEF" w:rsidRPr="004664BD">
        <w:rPr>
          <w:rFonts w:ascii="Arial" w:hAnsi="Arial" w:cs="Arial"/>
          <w:b/>
          <w:bCs/>
          <w:sz w:val="24"/>
          <w:szCs w:val="24"/>
        </w:rPr>
        <w:t>,</w:t>
      </w:r>
      <w:r w:rsidRPr="004664BD">
        <w:rPr>
          <w:rFonts w:ascii="Arial" w:hAnsi="Arial" w:cs="Arial"/>
          <w:b/>
          <w:bCs/>
          <w:sz w:val="24"/>
          <w:szCs w:val="24"/>
        </w:rPr>
        <w:t xml:space="preserve"> with </w:t>
      </w:r>
      <w:r w:rsidR="00132BEF" w:rsidRPr="004664BD">
        <w:rPr>
          <w:rFonts w:ascii="Arial" w:hAnsi="Arial" w:cs="Arial"/>
          <w:b/>
          <w:bCs/>
          <w:sz w:val="24"/>
          <w:szCs w:val="24"/>
        </w:rPr>
        <w:t>equipp</w:t>
      </w:r>
      <w:r w:rsidRPr="004664BD">
        <w:rPr>
          <w:rFonts w:ascii="Arial" w:hAnsi="Arial" w:cs="Arial"/>
          <w:b/>
          <w:bCs/>
          <w:sz w:val="24"/>
          <w:szCs w:val="24"/>
        </w:rPr>
        <w:t>ed sections</w:t>
      </w:r>
      <w:r w:rsidRPr="004664BD">
        <w:rPr>
          <w:rFonts w:ascii="Arial" w:hAnsi="Arial" w:cs="Arial"/>
          <w:sz w:val="24"/>
          <w:szCs w:val="24"/>
        </w:rPr>
        <w:t xml:space="preserve">, steel cables, and suspension bridges. </w:t>
      </w:r>
      <w:r w:rsidR="00BB02A9">
        <w:rPr>
          <w:rFonts w:ascii="Arial" w:hAnsi="Arial" w:cs="Arial"/>
          <w:sz w:val="24"/>
          <w:szCs w:val="24"/>
        </w:rPr>
        <w:t>This route should be undertaken by those with a good level of physical fitness.</w:t>
      </w:r>
    </w:p>
    <w:p w14:paraId="59727685" w14:textId="0F12886E" w:rsidR="00A56283" w:rsidRDefault="00A56283">
      <w:pPr>
        <w:rPr>
          <w:rStyle w:val="Collegamentoipertestuale"/>
          <w:rFonts w:ascii="Arial" w:hAnsi="Arial" w:cs="Arial"/>
          <w:sz w:val="24"/>
          <w:szCs w:val="24"/>
        </w:rPr>
      </w:pPr>
      <w:r w:rsidRPr="004664BD">
        <w:rPr>
          <w:rFonts w:ascii="Arial" w:hAnsi="Arial" w:cs="Arial"/>
          <w:sz w:val="24"/>
          <w:szCs w:val="24"/>
        </w:rPr>
        <w:t xml:space="preserve">For further suggestions about activities in Trentino: </w:t>
      </w:r>
      <w:hyperlink r:id="rId11" w:history="1">
        <w:r w:rsidRPr="00A42F4C">
          <w:rPr>
            <w:rStyle w:val="Collegamentoipertestuale"/>
            <w:rFonts w:ascii="Arial" w:hAnsi="Arial" w:cs="Arial"/>
            <w:sz w:val="24"/>
            <w:szCs w:val="24"/>
          </w:rPr>
          <w:t>www.visittrentino.info/en/experience/adventure-and-adrenaline</w:t>
        </w:r>
      </w:hyperlink>
    </w:p>
    <w:p w14:paraId="418E4567" w14:textId="77777777" w:rsidR="0052102D" w:rsidRDefault="0052102D">
      <w:pPr>
        <w:rPr>
          <w:rStyle w:val="Collegamentoipertestuale"/>
          <w:rFonts w:ascii="Arial" w:hAnsi="Arial" w:cs="Arial"/>
          <w:sz w:val="24"/>
          <w:szCs w:val="24"/>
        </w:rPr>
      </w:pPr>
    </w:p>
    <w:p w14:paraId="0A096414" w14:textId="77777777" w:rsidR="0052102D" w:rsidRDefault="0052102D">
      <w:pPr>
        <w:rPr>
          <w:rStyle w:val="Collegamentoipertestuale"/>
          <w:rFonts w:ascii="Arial" w:hAnsi="Arial" w:cs="Arial"/>
          <w:sz w:val="24"/>
          <w:szCs w:val="24"/>
        </w:rPr>
      </w:pPr>
    </w:p>
    <w:p w14:paraId="2550F6B5" w14:textId="7F524A06" w:rsidR="0052102D" w:rsidRPr="008617A6" w:rsidRDefault="008617A6">
      <w:pPr>
        <w:rPr>
          <w:rFonts w:ascii="Arial" w:hAnsi="Arial" w:cs="Arial"/>
          <w:sz w:val="24"/>
          <w:szCs w:val="24"/>
        </w:rPr>
      </w:pPr>
      <w:r w:rsidRPr="008617A6">
        <w:rPr>
          <w:rFonts w:ascii="Arial" w:hAnsi="Arial" w:cs="Arial"/>
          <w:i/>
          <w:iCs/>
          <w:sz w:val="24"/>
          <w:szCs w:val="24"/>
        </w:rPr>
        <w:t>This summer, hikers and bikers are advised to plan their routes in advance as some trails may be closed due to adverse weather conditions last autumn. Work to restore the forests and trails began immediately, and will continue throughout the summer so signage will indicate any trails that are temporarily closed. Real-time updates on the various trails will be available on the website at </w:t>
      </w:r>
      <w:hyperlink r:id="rId12" w:tgtFrame="_blank" w:history="1">
        <w:r w:rsidRPr="008617A6">
          <w:rPr>
            <w:rStyle w:val="Collegamentoipertestuale"/>
            <w:rFonts w:ascii="Arial" w:hAnsi="Arial" w:cs="Arial"/>
            <w:i/>
            <w:iCs/>
            <w:color w:val="0563C1"/>
            <w:sz w:val="24"/>
            <w:szCs w:val="24"/>
          </w:rPr>
          <w:t>www.visittrentino.info/mca</w:t>
        </w:r>
      </w:hyperlink>
      <w:r w:rsidRPr="008617A6">
        <w:rPr>
          <w:rFonts w:ascii="Arial" w:hAnsi="Arial" w:cs="Arial"/>
          <w:i/>
          <w:iCs/>
          <w:sz w:val="24"/>
          <w:szCs w:val="24"/>
        </w:rPr>
        <w:t> or by enquiring at the local APT offices.</w:t>
      </w:r>
      <w:bookmarkStart w:id="0" w:name="_GoBack"/>
      <w:bookmarkEnd w:id="0"/>
    </w:p>
    <w:sectPr w:rsidR="0052102D" w:rsidRPr="008617A6" w:rsidSect="00F333AB">
      <w:headerReference w:type="default" r:id="rId13"/>
      <w:footerReference w:type="default" r:id="rId14"/>
      <w:pgSz w:w="11906" w:h="16838"/>
      <w:pgMar w:top="1417" w:right="1134" w:bottom="1134"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A05B4" w14:textId="77777777" w:rsidR="0058704E" w:rsidRDefault="0058704E" w:rsidP="0058704E">
      <w:pPr>
        <w:spacing w:after="0" w:line="240" w:lineRule="auto"/>
      </w:pPr>
      <w:r>
        <w:separator/>
      </w:r>
    </w:p>
  </w:endnote>
  <w:endnote w:type="continuationSeparator" w:id="0">
    <w:p w14:paraId="6C69F47E" w14:textId="77777777" w:rsidR="0058704E" w:rsidRDefault="0058704E" w:rsidP="00587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4934"/>
      <w:gridCol w:w="4932"/>
    </w:tblGrid>
    <w:tr w:rsidR="00F333AB" w14:paraId="77C5964B" w14:textId="77777777" w:rsidTr="00F333AB">
      <w:trPr>
        <w:trHeight w:val="80"/>
        <w:jc w:val="center"/>
      </w:trPr>
      <w:tc>
        <w:tcPr>
          <w:tcW w:w="4934" w:type="dxa"/>
          <w:hideMark/>
        </w:tcPr>
        <w:p w14:paraId="68660355" w14:textId="77777777" w:rsidR="00F333AB" w:rsidRDefault="00F333AB" w:rsidP="00F333AB">
          <w:pPr>
            <w:pStyle w:val="Pidipagina"/>
            <w:spacing w:line="256" w:lineRule="auto"/>
            <w:rPr>
              <w:rFonts w:ascii="Arial" w:hAnsi="Arial" w:cs="Arial"/>
              <w:b/>
              <w:bCs/>
              <w:color w:val="000000" w:themeColor="text1"/>
              <w:sz w:val="18"/>
              <w:szCs w:val="18"/>
            </w:rPr>
          </w:pPr>
          <w:r>
            <w:rPr>
              <w:rFonts w:ascii="Arial" w:hAnsi="Arial"/>
              <w:b/>
              <w:bCs/>
              <w:color w:val="000000" w:themeColor="text1"/>
              <w:sz w:val="18"/>
              <w:szCs w:val="18"/>
            </w:rPr>
            <w:t>PRESS OFFICE</w:t>
          </w:r>
        </w:p>
        <w:p w14:paraId="2C9AD287" w14:textId="77777777" w:rsidR="00F333AB" w:rsidRDefault="00F333AB" w:rsidP="00F333AB">
          <w:pPr>
            <w:pStyle w:val="Pidipagina"/>
            <w:spacing w:line="256" w:lineRule="auto"/>
            <w:rPr>
              <w:rFonts w:ascii="Arial" w:hAnsi="Arial" w:cs="Arial"/>
              <w:color w:val="000000" w:themeColor="text1"/>
              <w:sz w:val="18"/>
              <w:szCs w:val="18"/>
            </w:rPr>
          </w:pPr>
          <w:r>
            <w:rPr>
              <w:rFonts w:ascii="Arial" w:hAnsi="Arial"/>
              <w:color w:val="000000" w:themeColor="text1"/>
              <w:sz w:val="18"/>
              <w:szCs w:val="18"/>
            </w:rPr>
            <w:t>Tel. +39 0461 219362</w:t>
          </w:r>
        </w:p>
        <w:p w14:paraId="4A8B55F7" w14:textId="77777777" w:rsidR="00F333AB" w:rsidRDefault="00F333AB" w:rsidP="00F333AB">
          <w:pPr>
            <w:pStyle w:val="Pidipagina"/>
            <w:spacing w:line="256" w:lineRule="auto"/>
            <w:rPr>
              <w:rFonts w:ascii="Arial" w:hAnsi="Arial" w:cs="Arial"/>
              <w:color w:val="000000" w:themeColor="text1"/>
              <w:sz w:val="18"/>
              <w:szCs w:val="18"/>
            </w:rPr>
          </w:pPr>
          <w:r>
            <w:rPr>
              <w:rFonts w:ascii="Arial" w:hAnsi="Arial"/>
              <w:color w:val="000000" w:themeColor="text1"/>
              <w:sz w:val="18"/>
              <w:szCs w:val="18"/>
            </w:rPr>
            <w:t>press@trentinomarketing.org</w:t>
          </w:r>
        </w:p>
        <w:p w14:paraId="5E6DC529" w14:textId="2E27D47D" w:rsidR="00F333AB" w:rsidRDefault="00F333AB" w:rsidP="00F333AB">
          <w:pPr>
            <w:pStyle w:val="Pidipagina"/>
            <w:spacing w:line="256" w:lineRule="auto"/>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14:anchorId="038AEEE6" wp14:editId="6F4B1314">
                <wp:extent cx="158750" cy="135255"/>
                <wp:effectExtent l="0" t="0" r="0" b="0"/>
                <wp:docPr id="3" name="Immagin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tcPr>
        <w:p w14:paraId="3431AD55" w14:textId="10E8BD8A" w:rsidR="00F333AB" w:rsidRDefault="00F333AB" w:rsidP="00F333AB">
          <w:pPr>
            <w:pStyle w:val="Pidipagina"/>
            <w:spacing w:line="256" w:lineRule="auto"/>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14:anchorId="03FBA7EE" wp14:editId="701C835F">
                <wp:extent cx="1121410" cy="421640"/>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421640"/>
                        </a:xfrm>
                        <a:prstGeom prst="rect">
                          <a:avLst/>
                        </a:prstGeom>
                        <a:noFill/>
                        <a:ln>
                          <a:noFill/>
                        </a:ln>
                      </pic:spPr>
                    </pic:pic>
                  </a:graphicData>
                </a:graphic>
              </wp:inline>
            </w:drawing>
          </w:r>
        </w:p>
        <w:p w14:paraId="70D35DE2" w14:textId="77777777" w:rsidR="00F333AB" w:rsidRDefault="00F333AB" w:rsidP="00F333AB">
          <w:pPr>
            <w:pStyle w:val="Pidipagina"/>
            <w:spacing w:line="256" w:lineRule="auto"/>
            <w:jc w:val="right"/>
            <w:rPr>
              <w:rFonts w:ascii="HelveticaNeueLT Std" w:hAnsi="HelveticaNeueLT Std" w:cs="Arial"/>
              <w:sz w:val="20"/>
              <w:lang w:eastAsia="it-IT"/>
            </w:rPr>
          </w:pPr>
        </w:p>
      </w:tc>
    </w:tr>
  </w:tbl>
  <w:p w14:paraId="6CFE6D14" w14:textId="77777777" w:rsidR="00F333AB" w:rsidRDefault="00F333A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0BBEE" w14:textId="77777777" w:rsidR="0058704E" w:rsidRDefault="0058704E" w:rsidP="0058704E">
      <w:pPr>
        <w:spacing w:after="0" w:line="240" w:lineRule="auto"/>
      </w:pPr>
      <w:r>
        <w:separator/>
      </w:r>
    </w:p>
  </w:footnote>
  <w:footnote w:type="continuationSeparator" w:id="0">
    <w:p w14:paraId="15E56833" w14:textId="77777777" w:rsidR="0058704E" w:rsidRDefault="0058704E" w:rsidP="005870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C7FA4" w14:textId="0207937D" w:rsidR="0058704E" w:rsidRDefault="0058704E">
    <w:pPr>
      <w:pStyle w:val="Intestazione"/>
    </w:pPr>
    <w:r>
      <w:rPr>
        <w:noProof/>
        <w:lang w:val="it-IT" w:eastAsia="it-IT"/>
      </w:rPr>
      <w:drawing>
        <wp:inline distT="0" distB="0" distL="0" distR="0" wp14:anchorId="77B1DF19" wp14:editId="7DC8C73A">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B3D48"/>
    <w:multiLevelType w:val="hybridMultilevel"/>
    <w:tmpl w:val="7A548BB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F557199"/>
    <w:multiLevelType w:val="hybridMultilevel"/>
    <w:tmpl w:val="B8B6A38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6FCD61BC"/>
    <w:multiLevelType w:val="hybridMultilevel"/>
    <w:tmpl w:val="769233B8"/>
    <w:lvl w:ilvl="0" w:tplc="83B2C04E">
      <w:start w:val="1"/>
      <w:numFmt w:val="decimal"/>
      <w:lvlText w:val="%1."/>
      <w:lvlJc w:val="left"/>
      <w:pPr>
        <w:ind w:left="720" w:hanging="360"/>
      </w:pPr>
      <w:rPr>
        <w:rFonts w:hint="default"/>
        <w:b/>
        <w:i w:val="0"/>
      </w:rPr>
    </w:lvl>
    <w:lvl w:ilvl="1" w:tplc="5C906BE2">
      <w:numFmt w:val="bullet"/>
      <w:lvlText w:val="-"/>
      <w:lvlJc w:val="left"/>
      <w:pPr>
        <w:ind w:left="1440" w:hanging="360"/>
      </w:pPr>
      <w:rPr>
        <w:rFonts w:ascii="Arial" w:eastAsiaTheme="minorHAnsi" w:hAnsi="Arial"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DF6"/>
    <w:rsid w:val="000B48C2"/>
    <w:rsid w:val="000C3E8E"/>
    <w:rsid w:val="000E7B4D"/>
    <w:rsid w:val="00132BEF"/>
    <w:rsid w:val="001A6C72"/>
    <w:rsid w:val="002357AB"/>
    <w:rsid w:val="002557C1"/>
    <w:rsid w:val="00287965"/>
    <w:rsid w:val="002A1ECF"/>
    <w:rsid w:val="002A3876"/>
    <w:rsid w:val="002E36B8"/>
    <w:rsid w:val="003431B3"/>
    <w:rsid w:val="003C1CE1"/>
    <w:rsid w:val="0040122D"/>
    <w:rsid w:val="004105CA"/>
    <w:rsid w:val="00432BA9"/>
    <w:rsid w:val="00433D5B"/>
    <w:rsid w:val="004664BD"/>
    <w:rsid w:val="004B2B37"/>
    <w:rsid w:val="004C04E2"/>
    <w:rsid w:val="004F1EA8"/>
    <w:rsid w:val="00512518"/>
    <w:rsid w:val="0052102D"/>
    <w:rsid w:val="00540E88"/>
    <w:rsid w:val="00577D46"/>
    <w:rsid w:val="0058704E"/>
    <w:rsid w:val="005B1AEA"/>
    <w:rsid w:val="00633BE2"/>
    <w:rsid w:val="0064513E"/>
    <w:rsid w:val="0066592F"/>
    <w:rsid w:val="006712C1"/>
    <w:rsid w:val="006847A3"/>
    <w:rsid w:val="006968E2"/>
    <w:rsid w:val="006D74F9"/>
    <w:rsid w:val="006E682C"/>
    <w:rsid w:val="006F59A4"/>
    <w:rsid w:val="006F6DF6"/>
    <w:rsid w:val="007700BB"/>
    <w:rsid w:val="007843B9"/>
    <w:rsid w:val="00790C7E"/>
    <w:rsid w:val="00795016"/>
    <w:rsid w:val="007D54E2"/>
    <w:rsid w:val="007D6AC5"/>
    <w:rsid w:val="007F174E"/>
    <w:rsid w:val="00800796"/>
    <w:rsid w:val="00857896"/>
    <w:rsid w:val="008617A6"/>
    <w:rsid w:val="00895F44"/>
    <w:rsid w:val="00921259"/>
    <w:rsid w:val="00926C81"/>
    <w:rsid w:val="00996B45"/>
    <w:rsid w:val="009E4A7A"/>
    <w:rsid w:val="009F1B10"/>
    <w:rsid w:val="00A06E58"/>
    <w:rsid w:val="00A35844"/>
    <w:rsid w:val="00A42F4C"/>
    <w:rsid w:val="00A56283"/>
    <w:rsid w:val="00A76D94"/>
    <w:rsid w:val="00AE7AF2"/>
    <w:rsid w:val="00B10FA9"/>
    <w:rsid w:val="00B24FFA"/>
    <w:rsid w:val="00BB02A9"/>
    <w:rsid w:val="00BC3350"/>
    <w:rsid w:val="00C054FC"/>
    <w:rsid w:val="00D33FF1"/>
    <w:rsid w:val="00D6127A"/>
    <w:rsid w:val="00EB28A3"/>
    <w:rsid w:val="00ED2E04"/>
    <w:rsid w:val="00EF174C"/>
    <w:rsid w:val="00F333AB"/>
    <w:rsid w:val="00F80B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F0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6DF6"/>
    <w:pPr>
      <w:spacing w:after="200" w:line="276" w:lineRule="auto"/>
    </w:pPr>
  </w:style>
  <w:style w:type="paragraph" w:styleId="Titolo2">
    <w:name w:val="heading 2"/>
    <w:basedOn w:val="Normale"/>
    <w:link w:val="Titolo2Carattere"/>
    <w:uiPriority w:val="9"/>
    <w:qFormat/>
    <w:rsid w:val="00ED2E04"/>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F6DF6"/>
    <w:pPr>
      <w:ind w:left="720"/>
      <w:contextualSpacing/>
    </w:pPr>
  </w:style>
  <w:style w:type="character" w:styleId="Collegamentoipertestuale">
    <w:name w:val="Hyperlink"/>
    <w:basedOn w:val="Carpredefinitoparagrafo"/>
    <w:uiPriority w:val="99"/>
    <w:unhideWhenUsed/>
    <w:rsid w:val="006F6DF6"/>
    <w:rPr>
      <w:color w:val="0563C1" w:themeColor="hyperlink"/>
      <w:u w:val="single"/>
    </w:rPr>
  </w:style>
  <w:style w:type="character" w:styleId="Enfasigrassetto">
    <w:name w:val="Strong"/>
    <w:basedOn w:val="Carpredefinitoparagrafo"/>
    <w:uiPriority w:val="22"/>
    <w:qFormat/>
    <w:rsid w:val="001A6C72"/>
    <w:rPr>
      <w:b/>
      <w:bCs/>
    </w:rPr>
  </w:style>
  <w:style w:type="character" w:customStyle="1" w:styleId="Menzionenonrisolta1">
    <w:name w:val="Menzione non risolta1"/>
    <w:basedOn w:val="Carpredefinitoparagrafo"/>
    <w:uiPriority w:val="99"/>
    <w:semiHidden/>
    <w:unhideWhenUsed/>
    <w:rsid w:val="00D6127A"/>
    <w:rPr>
      <w:color w:val="605E5C"/>
      <w:shd w:val="clear" w:color="auto" w:fill="E1DFDD"/>
    </w:rPr>
  </w:style>
  <w:style w:type="character" w:styleId="Collegamentovisitato">
    <w:name w:val="FollowedHyperlink"/>
    <w:basedOn w:val="Carpredefinitoparagrafo"/>
    <w:uiPriority w:val="99"/>
    <w:semiHidden/>
    <w:unhideWhenUsed/>
    <w:rsid w:val="00ED2E04"/>
    <w:rPr>
      <w:color w:val="954F72" w:themeColor="followedHyperlink"/>
      <w:u w:val="single"/>
    </w:rPr>
  </w:style>
  <w:style w:type="paragraph" w:styleId="NormaleWeb">
    <w:name w:val="Normal (Web)"/>
    <w:basedOn w:val="Normale"/>
    <w:uiPriority w:val="99"/>
    <w:unhideWhenUsed/>
    <w:rsid w:val="00ED2E0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ED2E04"/>
    <w:rPr>
      <w:rFonts w:ascii="Times New Roman" w:eastAsia="Times New Roman" w:hAnsi="Times New Roman" w:cs="Times New Roman"/>
      <w:b/>
      <w:bCs/>
      <w:sz w:val="36"/>
      <w:szCs w:val="36"/>
      <w:lang w:eastAsia="it-IT"/>
    </w:rPr>
  </w:style>
  <w:style w:type="paragraph" w:customStyle="1" w:styleId="bodytext">
    <w:name w:val="bodytext"/>
    <w:basedOn w:val="Normale"/>
    <w:rsid w:val="007D6AC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Intestazione">
    <w:name w:val="header"/>
    <w:basedOn w:val="Normale"/>
    <w:link w:val="IntestazioneCarattere"/>
    <w:uiPriority w:val="99"/>
    <w:unhideWhenUsed/>
    <w:rsid w:val="0058704E"/>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58704E"/>
  </w:style>
  <w:style w:type="paragraph" w:styleId="Pidipagina">
    <w:name w:val="footer"/>
    <w:basedOn w:val="Normale"/>
    <w:link w:val="PidipaginaCarattere"/>
    <w:unhideWhenUsed/>
    <w:rsid w:val="0058704E"/>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58704E"/>
  </w:style>
  <w:style w:type="paragraph" w:styleId="Testofumetto">
    <w:name w:val="Balloon Text"/>
    <w:basedOn w:val="Normale"/>
    <w:link w:val="TestofumettoCarattere"/>
    <w:uiPriority w:val="99"/>
    <w:semiHidden/>
    <w:unhideWhenUsed/>
    <w:rsid w:val="0058704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8704E"/>
    <w:rPr>
      <w:rFonts w:ascii="Segoe UI" w:hAnsi="Segoe UI" w:cs="Segoe UI"/>
      <w:sz w:val="18"/>
      <w:szCs w:val="18"/>
    </w:rPr>
  </w:style>
  <w:style w:type="character" w:customStyle="1" w:styleId="Menzionenonrisolta2">
    <w:name w:val="Menzione non risolta2"/>
    <w:basedOn w:val="Carpredefinitoparagrafo"/>
    <w:uiPriority w:val="99"/>
    <w:semiHidden/>
    <w:unhideWhenUsed/>
    <w:rsid w:val="00A42F4C"/>
    <w:rPr>
      <w:color w:val="605E5C"/>
      <w:shd w:val="clear" w:color="auto" w:fill="E1DFDD"/>
    </w:rPr>
  </w:style>
  <w:style w:type="character" w:styleId="Rimandocommento">
    <w:name w:val="annotation reference"/>
    <w:basedOn w:val="Carpredefinitoparagrafo"/>
    <w:uiPriority w:val="99"/>
    <w:semiHidden/>
    <w:unhideWhenUsed/>
    <w:rsid w:val="00F333AB"/>
    <w:rPr>
      <w:sz w:val="16"/>
      <w:szCs w:val="16"/>
    </w:rPr>
  </w:style>
  <w:style w:type="paragraph" w:styleId="Testocommento">
    <w:name w:val="annotation text"/>
    <w:basedOn w:val="Normale"/>
    <w:link w:val="TestocommentoCarattere"/>
    <w:uiPriority w:val="99"/>
    <w:semiHidden/>
    <w:unhideWhenUsed/>
    <w:rsid w:val="00F333A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333AB"/>
    <w:rPr>
      <w:sz w:val="20"/>
      <w:szCs w:val="20"/>
    </w:rPr>
  </w:style>
  <w:style w:type="paragraph" w:styleId="Soggettocommento">
    <w:name w:val="annotation subject"/>
    <w:basedOn w:val="Testocommento"/>
    <w:next w:val="Testocommento"/>
    <w:link w:val="SoggettocommentoCarattere"/>
    <w:uiPriority w:val="99"/>
    <w:semiHidden/>
    <w:unhideWhenUsed/>
    <w:rsid w:val="00F333AB"/>
    <w:rPr>
      <w:b/>
      <w:bCs/>
    </w:rPr>
  </w:style>
  <w:style w:type="character" w:customStyle="1" w:styleId="SoggettocommentoCarattere">
    <w:name w:val="Soggetto commento Carattere"/>
    <w:basedOn w:val="TestocommentoCarattere"/>
    <w:link w:val="Soggettocommento"/>
    <w:uiPriority w:val="99"/>
    <w:semiHidden/>
    <w:rsid w:val="00F333A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F6DF6"/>
    <w:pPr>
      <w:spacing w:after="200" w:line="276" w:lineRule="auto"/>
    </w:pPr>
  </w:style>
  <w:style w:type="paragraph" w:styleId="Titolo2">
    <w:name w:val="heading 2"/>
    <w:basedOn w:val="Normale"/>
    <w:link w:val="Titolo2Carattere"/>
    <w:uiPriority w:val="9"/>
    <w:qFormat/>
    <w:rsid w:val="00ED2E04"/>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F6DF6"/>
    <w:pPr>
      <w:ind w:left="720"/>
      <w:contextualSpacing/>
    </w:pPr>
  </w:style>
  <w:style w:type="character" w:styleId="Collegamentoipertestuale">
    <w:name w:val="Hyperlink"/>
    <w:basedOn w:val="Carpredefinitoparagrafo"/>
    <w:uiPriority w:val="99"/>
    <w:unhideWhenUsed/>
    <w:rsid w:val="006F6DF6"/>
    <w:rPr>
      <w:color w:val="0563C1" w:themeColor="hyperlink"/>
      <w:u w:val="single"/>
    </w:rPr>
  </w:style>
  <w:style w:type="character" w:styleId="Enfasigrassetto">
    <w:name w:val="Strong"/>
    <w:basedOn w:val="Carpredefinitoparagrafo"/>
    <w:uiPriority w:val="22"/>
    <w:qFormat/>
    <w:rsid w:val="001A6C72"/>
    <w:rPr>
      <w:b/>
      <w:bCs/>
    </w:rPr>
  </w:style>
  <w:style w:type="character" w:customStyle="1" w:styleId="Menzionenonrisolta1">
    <w:name w:val="Menzione non risolta1"/>
    <w:basedOn w:val="Carpredefinitoparagrafo"/>
    <w:uiPriority w:val="99"/>
    <w:semiHidden/>
    <w:unhideWhenUsed/>
    <w:rsid w:val="00D6127A"/>
    <w:rPr>
      <w:color w:val="605E5C"/>
      <w:shd w:val="clear" w:color="auto" w:fill="E1DFDD"/>
    </w:rPr>
  </w:style>
  <w:style w:type="character" w:styleId="Collegamentovisitato">
    <w:name w:val="FollowedHyperlink"/>
    <w:basedOn w:val="Carpredefinitoparagrafo"/>
    <w:uiPriority w:val="99"/>
    <w:semiHidden/>
    <w:unhideWhenUsed/>
    <w:rsid w:val="00ED2E04"/>
    <w:rPr>
      <w:color w:val="954F72" w:themeColor="followedHyperlink"/>
      <w:u w:val="single"/>
    </w:rPr>
  </w:style>
  <w:style w:type="paragraph" w:styleId="NormaleWeb">
    <w:name w:val="Normal (Web)"/>
    <w:basedOn w:val="Normale"/>
    <w:uiPriority w:val="99"/>
    <w:unhideWhenUsed/>
    <w:rsid w:val="00ED2E0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ED2E04"/>
    <w:rPr>
      <w:rFonts w:ascii="Times New Roman" w:eastAsia="Times New Roman" w:hAnsi="Times New Roman" w:cs="Times New Roman"/>
      <w:b/>
      <w:bCs/>
      <w:sz w:val="36"/>
      <w:szCs w:val="36"/>
      <w:lang w:eastAsia="it-IT"/>
    </w:rPr>
  </w:style>
  <w:style w:type="paragraph" w:customStyle="1" w:styleId="bodytext">
    <w:name w:val="bodytext"/>
    <w:basedOn w:val="Normale"/>
    <w:rsid w:val="007D6AC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Intestazione">
    <w:name w:val="header"/>
    <w:basedOn w:val="Normale"/>
    <w:link w:val="IntestazioneCarattere"/>
    <w:uiPriority w:val="99"/>
    <w:unhideWhenUsed/>
    <w:rsid w:val="0058704E"/>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58704E"/>
  </w:style>
  <w:style w:type="paragraph" w:styleId="Pidipagina">
    <w:name w:val="footer"/>
    <w:basedOn w:val="Normale"/>
    <w:link w:val="PidipaginaCarattere"/>
    <w:unhideWhenUsed/>
    <w:rsid w:val="0058704E"/>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58704E"/>
  </w:style>
  <w:style w:type="paragraph" w:styleId="Testofumetto">
    <w:name w:val="Balloon Text"/>
    <w:basedOn w:val="Normale"/>
    <w:link w:val="TestofumettoCarattere"/>
    <w:uiPriority w:val="99"/>
    <w:semiHidden/>
    <w:unhideWhenUsed/>
    <w:rsid w:val="0058704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8704E"/>
    <w:rPr>
      <w:rFonts w:ascii="Segoe UI" w:hAnsi="Segoe UI" w:cs="Segoe UI"/>
      <w:sz w:val="18"/>
      <w:szCs w:val="18"/>
    </w:rPr>
  </w:style>
  <w:style w:type="character" w:customStyle="1" w:styleId="Menzionenonrisolta2">
    <w:name w:val="Menzione non risolta2"/>
    <w:basedOn w:val="Carpredefinitoparagrafo"/>
    <w:uiPriority w:val="99"/>
    <w:semiHidden/>
    <w:unhideWhenUsed/>
    <w:rsid w:val="00A42F4C"/>
    <w:rPr>
      <w:color w:val="605E5C"/>
      <w:shd w:val="clear" w:color="auto" w:fill="E1DFDD"/>
    </w:rPr>
  </w:style>
  <w:style w:type="character" w:styleId="Rimandocommento">
    <w:name w:val="annotation reference"/>
    <w:basedOn w:val="Carpredefinitoparagrafo"/>
    <w:uiPriority w:val="99"/>
    <w:semiHidden/>
    <w:unhideWhenUsed/>
    <w:rsid w:val="00F333AB"/>
    <w:rPr>
      <w:sz w:val="16"/>
      <w:szCs w:val="16"/>
    </w:rPr>
  </w:style>
  <w:style w:type="paragraph" w:styleId="Testocommento">
    <w:name w:val="annotation text"/>
    <w:basedOn w:val="Normale"/>
    <w:link w:val="TestocommentoCarattere"/>
    <w:uiPriority w:val="99"/>
    <w:semiHidden/>
    <w:unhideWhenUsed/>
    <w:rsid w:val="00F333A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333AB"/>
    <w:rPr>
      <w:sz w:val="20"/>
      <w:szCs w:val="20"/>
    </w:rPr>
  </w:style>
  <w:style w:type="paragraph" w:styleId="Soggettocommento">
    <w:name w:val="annotation subject"/>
    <w:basedOn w:val="Testocommento"/>
    <w:next w:val="Testocommento"/>
    <w:link w:val="SoggettocommentoCarattere"/>
    <w:uiPriority w:val="99"/>
    <w:semiHidden/>
    <w:unhideWhenUsed/>
    <w:rsid w:val="00F333AB"/>
    <w:rPr>
      <w:b/>
      <w:bCs/>
    </w:rPr>
  </w:style>
  <w:style w:type="character" w:customStyle="1" w:styleId="SoggettocommentoCarattere">
    <w:name w:val="Soggetto commento Carattere"/>
    <w:basedOn w:val="TestocommentoCarattere"/>
    <w:link w:val="Soggettocommento"/>
    <w:uiPriority w:val="99"/>
    <w:semiHidden/>
    <w:rsid w:val="00F333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996">
      <w:bodyDiv w:val="1"/>
      <w:marLeft w:val="0"/>
      <w:marRight w:val="0"/>
      <w:marTop w:val="0"/>
      <w:marBottom w:val="0"/>
      <w:divBdr>
        <w:top w:val="none" w:sz="0" w:space="0" w:color="auto"/>
        <w:left w:val="none" w:sz="0" w:space="0" w:color="auto"/>
        <w:bottom w:val="none" w:sz="0" w:space="0" w:color="auto"/>
        <w:right w:val="none" w:sz="0" w:space="0" w:color="auto"/>
      </w:divBdr>
    </w:div>
    <w:div w:id="59138787">
      <w:bodyDiv w:val="1"/>
      <w:marLeft w:val="0"/>
      <w:marRight w:val="0"/>
      <w:marTop w:val="0"/>
      <w:marBottom w:val="0"/>
      <w:divBdr>
        <w:top w:val="none" w:sz="0" w:space="0" w:color="auto"/>
        <w:left w:val="none" w:sz="0" w:space="0" w:color="auto"/>
        <w:bottom w:val="none" w:sz="0" w:space="0" w:color="auto"/>
        <w:right w:val="none" w:sz="0" w:space="0" w:color="auto"/>
      </w:divBdr>
    </w:div>
    <w:div w:id="468210376">
      <w:bodyDiv w:val="1"/>
      <w:marLeft w:val="0"/>
      <w:marRight w:val="0"/>
      <w:marTop w:val="0"/>
      <w:marBottom w:val="0"/>
      <w:divBdr>
        <w:top w:val="none" w:sz="0" w:space="0" w:color="auto"/>
        <w:left w:val="none" w:sz="0" w:space="0" w:color="auto"/>
        <w:bottom w:val="none" w:sz="0" w:space="0" w:color="auto"/>
        <w:right w:val="none" w:sz="0" w:space="0" w:color="auto"/>
      </w:divBdr>
    </w:div>
    <w:div w:id="468474129">
      <w:bodyDiv w:val="1"/>
      <w:marLeft w:val="0"/>
      <w:marRight w:val="0"/>
      <w:marTop w:val="0"/>
      <w:marBottom w:val="0"/>
      <w:divBdr>
        <w:top w:val="none" w:sz="0" w:space="0" w:color="auto"/>
        <w:left w:val="none" w:sz="0" w:space="0" w:color="auto"/>
        <w:bottom w:val="none" w:sz="0" w:space="0" w:color="auto"/>
        <w:right w:val="none" w:sz="0" w:space="0" w:color="auto"/>
      </w:divBdr>
    </w:div>
    <w:div w:id="754088531">
      <w:bodyDiv w:val="1"/>
      <w:marLeft w:val="0"/>
      <w:marRight w:val="0"/>
      <w:marTop w:val="0"/>
      <w:marBottom w:val="0"/>
      <w:divBdr>
        <w:top w:val="none" w:sz="0" w:space="0" w:color="auto"/>
        <w:left w:val="none" w:sz="0" w:space="0" w:color="auto"/>
        <w:bottom w:val="none" w:sz="0" w:space="0" w:color="auto"/>
        <w:right w:val="none" w:sz="0" w:space="0" w:color="auto"/>
      </w:divBdr>
      <w:divsChild>
        <w:div w:id="1932663661">
          <w:marLeft w:val="0"/>
          <w:marRight w:val="0"/>
          <w:marTop w:val="0"/>
          <w:marBottom w:val="0"/>
          <w:divBdr>
            <w:top w:val="none" w:sz="0" w:space="0" w:color="auto"/>
            <w:left w:val="none" w:sz="0" w:space="0" w:color="auto"/>
            <w:bottom w:val="none" w:sz="0" w:space="0" w:color="auto"/>
            <w:right w:val="none" w:sz="0" w:space="0" w:color="auto"/>
          </w:divBdr>
          <w:divsChild>
            <w:div w:id="768507229">
              <w:marLeft w:val="0"/>
              <w:marRight w:val="0"/>
              <w:marTop w:val="0"/>
              <w:marBottom w:val="0"/>
              <w:divBdr>
                <w:top w:val="none" w:sz="0" w:space="0" w:color="auto"/>
                <w:left w:val="none" w:sz="0" w:space="0" w:color="auto"/>
                <w:bottom w:val="none" w:sz="0" w:space="0" w:color="auto"/>
                <w:right w:val="none" w:sz="0" w:space="0" w:color="auto"/>
              </w:divBdr>
              <w:divsChild>
                <w:div w:id="87772964">
                  <w:marLeft w:val="0"/>
                  <w:marRight w:val="0"/>
                  <w:marTop w:val="0"/>
                  <w:marBottom w:val="0"/>
                  <w:divBdr>
                    <w:top w:val="none" w:sz="0" w:space="0" w:color="auto"/>
                    <w:left w:val="none" w:sz="0" w:space="0" w:color="auto"/>
                    <w:bottom w:val="none" w:sz="0" w:space="0" w:color="auto"/>
                    <w:right w:val="none" w:sz="0" w:space="0" w:color="auto"/>
                  </w:divBdr>
                  <w:divsChild>
                    <w:div w:id="1971546473">
                      <w:marLeft w:val="0"/>
                      <w:marRight w:val="0"/>
                      <w:marTop w:val="0"/>
                      <w:marBottom w:val="0"/>
                      <w:divBdr>
                        <w:top w:val="none" w:sz="0" w:space="0" w:color="auto"/>
                        <w:left w:val="none" w:sz="0" w:space="0" w:color="auto"/>
                        <w:bottom w:val="none" w:sz="0" w:space="0" w:color="auto"/>
                        <w:right w:val="none" w:sz="0" w:space="0" w:color="auto"/>
                      </w:divBdr>
                      <w:divsChild>
                        <w:div w:id="1959870181">
                          <w:marLeft w:val="0"/>
                          <w:marRight w:val="0"/>
                          <w:marTop w:val="0"/>
                          <w:marBottom w:val="0"/>
                          <w:divBdr>
                            <w:top w:val="none" w:sz="0" w:space="0" w:color="auto"/>
                            <w:left w:val="none" w:sz="0" w:space="0" w:color="auto"/>
                            <w:bottom w:val="none" w:sz="0" w:space="0" w:color="auto"/>
                            <w:right w:val="none" w:sz="0" w:space="0" w:color="auto"/>
                          </w:divBdr>
                          <w:divsChild>
                            <w:div w:id="9953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213332">
      <w:bodyDiv w:val="1"/>
      <w:marLeft w:val="0"/>
      <w:marRight w:val="0"/>
      <w:marTop w:val="0"/>
      <w:marBottom w:val="0"/>
      <w:divBdr>
        <w:top w:val="none" w:sz="0" w:space="0" w:color="auto"/>
        <w:left w:val="none" w:sz="0" w:space="0" w:color="auto"/>
        <w:bottom w:val="none" w:sz="0" w:space="0" w:color="auto"/>
        <w:right w:val="none" w:sz="0" w:space="0" w:color="auto"/>
      </w:divBdr>
      <w:divsChild>
        <w:div w:id="1731225313">
          <w:marLeft w:val="0"/>
          <w:marRight w:val="0"/>
          <w:marTop w:val="0"/>
          <w:marBottom w:val="0"/>
          <w:divBdr>
            <w:top w:val="none" w:sz="0" w:space="0" w:color="auto"/>
            <w:left w:val="none" w:sz="0" w:space="0" w:color="auto"/>
            <w:bottom w:val="none" w:sz="0" w:space="0" w:color="auto"/>
            <w:right w:val="none" w:sz="0" w:space="0" w:color="auto"/>
          </w:divBdr>
        </w:div>
        <w:div w:id="1549415712">
          <w:marLeft w:val="0"/>
          <w:marRight w:val="0"/>
          <w:marTop w:val="0"/>
          <w:marBottom w:val="0"/>
          <w:divBdr>
            <w:top w:val="none" w:sz="0" w:space="0" w:color="auto"/>
            <w:left w:val="none" w:sz="0" w:space="0" w:color="auto"/>
            <w:bottom w:val="none" w:sz="0" w:space="0" w:color="auto"/>
            <w:right w:val="none" w:sz="0" w:space="0" w:color="auto"/>
          </w:divBdr>
        </w:div>
        <w:div w:id="663699441">
          <w:marLeft w:val="0"/>
          <w:marRight w:val="0"/>
          <w:marTop w:val="0"/>
          <w:marBottom w:val="0"/>
          <w:divBdr>
            <w:top w:val="none" w:sz="0" w:space="0" w:color="auto"/>
            <w:left w:val="none" w:sz="0" w:space="0" w:color="auto"/>
            <w:bottom w:val="none" w:sz="0" w:space="0" w:color="auto"/>
            <w:right w:val="none" w:sz="0" w:space="0" w:color="auto"/>
          </w:divBdr>
        </w:div>
      </w:divsChild>
    </w:div>
    <w:div w:id="792674966">
      <w:bodyDiv w:val="1"/>
      <w:marLeft w:val="0"/>
      <w:marRight w:val="0"/>
      <w:marTop w:val="0"/>
      <w:marBottom w:val="0"/>
      <w:divBdr>
        <w:top w:val="none" w:sz="0" w:space="0" w:color="auto"/>
        <w:left w:val="none" w:sz="0" w:space="0" w:color="auto"/>
        <w:bottom w:val="none" w:sz="0" w:space="0" w:color="auto"/>
        <w:right w:val="none" w:sz="0" w:space="0" w:color="auto"/>
      </w:divBdr>
      <w:divsChild>
        <w:div w:id="1308391413">
          <w:marLeft w:val="0"/>
          <w:marRight w:val="0"/>
          <w:marTop w:val="0"/>
          <w:marBottom w:val="0"/>
          <w:divBdr>
            <w:top w:val="none" w:sz="0" w:space="0" w:color="auto"/>
            <w:left w:val="none" w:sz="0" w:space="0" w:color="auto"/>
            <w:bottom w:val="none" w:sz="0" w:space="0" w:color="auto"/>
            <w:right w:val="none" w:sz="0" w:space="0" w:color="auto"/>
          </w:divBdr>
        </w:div>
      </w:divsChild>
    </w:div>
    <w:div w:id="1002851188">
      <w:bodyDiv w:val="1"/>
      <w:marLeft w:val="0"/>
      <w:marRight w:val="0"/>
      <w:marTop w:val="0"/>
      <w:marBottom w:val="0"/>
      <w:divBdr>
        <w:top w:val="none" w:sz="0" w:space="0" w:color="auto"/>
        <w:left w:val="none" w:sz="0" w:space="0" w:color="auto"/>
        <w:bottom w:val="none" w:sz="0" w:space="0" w:color="auto"/>
        <w:right w:val="none" w:sz="0" w:space="0" w:color="auto"/>
      </w:divBdr>
    </w:div>
    <w:div w:id="1078596912">
      <w:bodyDiv w:val="1"/>
      <w:marLeft w:val="0"/>
      <w:marRight w:val="0"/>
      <w:marTop w:val="0"/>
      <w:marBottom w:val="0"/>
      <w:divBdr>
        <w:top w:val="none" w:sz="0" w:space="0" w:color="auto"/>
        <w:left w:val="none" w:sz="0" w:space="0" w:color="auto"/>
        <w:bottom w:val="none" w:sz="0" w:space="0" w:color="auto"/>
        <w:right w:val="none" w:sz="0" w:space="0" w:color="auto"/>
      </w:divBdr>
      <w:divsChild>
        <w:div w:id="556013394">
          <w:marLeft w:val="0"/>
          <w:marRight w:val="0"/>
          <w:marTop w:val="0"/>
          <w:marBottom w:val="0"/>
          <w:divBdr>
            <w:top w:val="none" w:sz="0" w:space="0" w:color="auto"/>
            <w:left w:val="none" w:sz="0" w:space="0" w:color="auto"/>
            <w:bottom w:val="none" w:sz="0" w:space="0" w:color="auto"/>
            <w:right w:val="none" w:sz="0" w:space="0" w:color="auto"/>
          </w:divBdr>
        </w:div>
      </w:divsChild>
    </w:div>
    <w:div w:id="1344354306">
      <w:bodyDiv w:val="1"/>
      <w:marLeft w:val="0"/>
      <w:marRight w:val="0"/>
      <w:marTop w:val="0"/>
      <w:marBottom w:val="0"/>
      <w:divBdr>
        <w:top w:val="none" w:sz="0" w:space="0" w:color="auto"/>
        <w:left w:val="none" w:sz="0" w:space="0" w:color="auto"/>
        <w:bottom w:val="none" w:sz="0" w:space="0" w:color="auto"/>
        <w:right w:val="none" w:sz="0" w:space="0" w:color="auto"/>
      </w:divBdr>
    </w:div>
    <w:div w:id="1503743910">
      <w:bodyDiv w:val="1"/>
      <w:marLeft w:val="0"/>
      <w:marRight w:val="0"/>
      <w:marTop w:val="0"/>
      <w:marBottom w:val="0"/>
      <w:divBdr>
        <w:top w:val="none" w:sz="0" w:space="0" w:color="auto"/>
        <w:left w:val="none" w:sz="0" w:space="0" w:color="auto"/>
        <w:bottom w:val="none" w:sz="0" w:space="0" w:color="auto"/>
        <w:right w:val="none" w:sz="0" w:space="0" w:color="auto"/>
      </w:divBdr>
    </w:div>
    <w:div w:id="1989432088">
      <w:bodyDiv w:val="1"/>
      <w:marLeft w:val="0"/>
      <w:marRight w:val="0"/>
      <w:marTop w:val="0"/>
      <w:marBottom w:val="0"/>
      <w:divBdr>
        <w:top w:val="none" w:sz="0" w:space="0" w:color="auto"/>
        <w:left w:val="none" w:sz="0" w:space="0" w:color="auto"/>
        <w:bottom w:val="none" w:sz="0" w:space="0" w:color="auto"/>
        <w:right w:val="none" w:sz="0" w:space="0" w:color="auto"/>
      </w:divBdr>
    </w:div>
    <w:div w:id="202678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isittrentino.info/m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trentino.info/en/experience/adventure-and-adrenalin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ampobase.travel/en/lets-dolomites/summer-6-or-7-days/the-best-of-dolomites-in-trentino/" TargetMode="External"/><Relationship Id="rId4" Type="http://schemas.microsoft.com/office/2007/relationships/stylesWithEffects" Target="stylesWithEffects.xml"/><Relationship Id="rId9" Type="http://schemas.openxmlformats.org/officeDocument/2006/relationships/hyperlink" Target="http://www.palarondatrek.com/palaronda-soft-tre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CCC43-183F-456A-9F0B-532222509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774</Words>
  <Characters>4417</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Traduzioni STR - Trento</dc:creator>
  <cp:keywords/>
  <dc:description/>
  <cp:lastModifiedBy>Monica Bazzanella</cp:lastModifiedBy>
  <cp:revision>6</cp:revision>
  <dcterms:created xsi:type="dcterms:W3CDTF">2019-04-26T14:02:00Z</dcterms:created>
  <dcterms:modified xsi:type="dcterms:W3CDTF">2019-04-30T06:32:00Z</dcterms:modified>
</cp:coreProperties>
</file>