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AE8" w:rsidRPr="00EA7B6B" w:rsidRDefault="00F65AE8" w:rsidP="00F65AE8">
      <w:pPr>
        <w:rPr>
          <w:rFonts w:cs="Arial"/>
          <w:b/>
          <w:sz w:val="32"/>
          <w:szCs w:val="32"/>
          <w:lang w:val="en-GB"/>
        </w:rPr>
      </w:pPr>
      <w:r w:rsidRPr="00EA7B6B">
        <w:rPr>
          <w:rFonts w:cs="Arial"/>
          <w:b/>
          <w:sz w:val="32"/>
          <w:szCs w:val="32"/>
          <w:lang w:val="en-GB"/>
        </w:rPr>
        <w:t>A RARE MIX OF MOUNTAINS, SNOW AND CULTURE</w:t>
      </w:r>
    </w:p>
    <w:p w:rsidR="00F65AE8" w:rsidRPr="00EA7B6B" w:rsidRDefault="00F65AE8" w:rsidP="00F65AE8">
      <w:pPr>
        <w:rPr>
          <w:rFonts w:cs="Arial"/>
          <w:b/>
          <w:sz w:val="32"/>
          <w:szCs w:val="32"/>
          <w:lang w:val="en-GB"/>
        </w:rPr>
      </w:pPr>
      <w:r w:rsidRPr="00EA7B6B">
        <w:rPr>
          <w:rFonts w:cs="Arial"/>
          <w:b/>
          <w:sz w:val="32"/>
          <w:szCs w:val="32"/>
          <w:lang w:val="en-GB"/>
        </w:rPr>
        <w:t xml:space="preserve">From Contemporary Art to the </w:t>
      </w:r>
      <w:proofErr w:type="spellStart"/>
      <w:r w:rsidRPr="00EA7B6B">
        <w:rPr>
          <w:rFonts w:cs="Arial"/>
          <w:b/>
          <w:sz w:val="32"/>
          <w:szCs w:val="32"/>
          <w:lang w:val="en-GB"/>
        </w:rPr>
        <w:t>Ladin</w:t>
      </w:r>
      <w:proofErr w:type="spellEnd"/>
      <w:r w:rsidRPr="00EA7B6B">
        <w:rPr>
          <w:rFonts w:cs="Arial"/>
          <w:b/>
          <w:sz w:val="32"/>
          <w:szCs w:val="32"/>
          <w:lang w:val="en-GB"/>
        </w:rPr>
        <w:t xml:space="preserve"> Carnival</w:t>
      </w:r>
    </w:p>
    <w:p w:rsidR="00F65AE8" w:rsidRPr="00EA7B6B" w:rsidRDefault="00F65AE8" w:rsidP="00F65AE8">
      <w:pPr>
        <w:rPr>
          <w:rFonts w:cs="Arial"/>
          <w:b/>
          <w:szCs w:val="24"/>
          <w:lang w:val="en-GB"/>
        </w:rPr>
      </w:pPr>
    </w:p>
    <w:p w:rsidR="00F65AE8" w:rsidRPr="00EA7B6B" w:rsidRDefault="00F65AE8" w:rsidP="00F65AE8">
      <w:pPr>
        <w:rPr>
          <w:rFonts w:cs="Arial"/>
          <w:b/>
          <w:szCs w:val="24"/>
          <w:lang w:val="en-GB"/>
        </w:rPr>
      </w:pPr>
      <w:proofErr w:type="spellStart"/>
      <w:r w:rsidRPr="00EA7B6B">
        <w:rPr>
          <w:rFonts w:cs="Arial"/>
          <w:b/>
          <w:szCs w:val="24"/>
          <w:lang w:val="en-GB"/>
        </w:rPr>
        <w:t>Trentino’s</w:t>
      </w:r>
      <w:proofErr w:type="spellEnd"/>
      <w:r w:rsidRPr="00EA7B6B">
        <w:rPr>
          <w:rFonts w:cs="Arial"/>
          <w:b/>
          <w:szCs w:val="24"/>
          <w:lang w:val="en-GB"/>
        </w:rPr>
        <w:t xml:space="preserve"> cutting-edge museums and sculpture parks are testament to its vigorous cultural life. We celebrate our folk traditions with vigour, too – especially at Christmas and during Carnival.</w:t>
      </w:r>
    </w:p>
    <w:p w:rsidR="00F65AE8" w:rsidRPr="00EA7B6B" w:rsidRDefault="00F65AE8" w:rsidP="00F65AE8">
      <w:pPr>
        <w:rPr>
          <w:rFonts w:cs="Arial"/>
          <w:b/>
          <w:szCs w:val="24"/>
          <w:lang w:val="en-GB"/>
        </w:rPr>
      </w:pPr>
    </w:p>
    <w:p w:rsidR="00F65AE8" w:rsidRPr="00EA7B6B" w:rsidRDefault="00F65AE8" w:rsidP="00F65AE8">
      <w:pPr>
        <w:rPr>
          <w:rFonts w:cs="Arial"/>
          <w:szCs w:val="24"/>
          <w:lang w:val="en-GB"/>
        </w:rPr>
      </w:pPr>
      <w:r w:rsidRPr="00EA7B6B">
        <w:rPr>
          <w:rFonts w:cs="Arial"/>
          <w:szCs w:val="24"/>
          <w:lang w:val="en-GB"/>
        </w:rPr>
        <w:t xml:space="preserve">Trentino sits on one of the principal trade routes between Italy and northern Europe – along the Adige valley, and over the Brenner pass. For centuries, it’s been a highway for ideas as well as goods, and it’s nourished our long traditions of artistic and intellectual endeavour. You’ll see them in our state-of-the art museums and galleries, and in our university, which is one of the most highly-rated in Italy. Add in energetic folk traditions, such as the </w:t>
      </w:r>
      <w:proofErr w:type="spellStart"/>
      <w:r w:rsidRPr="00EA7B6B">
        <w:rPr>
          <w:rFonts w:cs="Arial"/>
          <w:szCs w:val="24"/>
          <w:lang w:val="en-GB"/>
        </w:rPr>
        <w:t>Ladin</w:t>
      </w:r>
      <w:proofErr w:type="spellEnd"/>
      <w:r w:rsidRPr="00EA7B6B">
        <w:rPr>
          <w:rFonts w:cs="Arial"/>
          <w:szCs w:val="24"/>
          <w:lang w:val="en-GB"/>
        </w:rPr>
        <w:t xml:space="preserve"> Carnival in the Val di Fassa, and you’ve got a mountain region of extraordinary cultural depth and diversity. </w:t>
      </w:r>
    </w:p>
    <w:p w:rsidR="00F65AE8" w:rsidRPr="00EA7B6B" w:rsidRDefault="00F65AE8" w:rsidP="00F65AE8">
      <w:pPr>
        <w:rPr>
          <w:rFonts w:cs="Arial"/>
          <w:szCs w:val="24"/>
          <w:lang w:val="en-GB"/>
        </w:rPr>
      </w:pPr>
    </w:p>
    <w:p w:rsidR="00F65AE8" w:rsidRPr="00EA7B6B" w:rsidRDefault="00F65AE8" w:rsidP="00F65AE8">
      <w:pPr>
        <w:rPr>
          <w:rFonts w:cs="Arial"/>
          <w:b/>
          <w:szCs w:val="24"/>
          <w:lang w:val="en-GB"/>
        </w:rPr>
      </w:pPr>
      <w:r w:rsidRPr="00EA7B6B">
        <w:rPr>
          <w:rFonts w:cs="Arial"/>
          <w:b/>
          <w:szCs w:val="24"/>
          <w:lang w:val="en-GB"/>
        </w:rPr>
        <w:t xml:space="preserve">Where art and landscape combine: </w:t>
      </w:r>
      <w:proofErr w:type="spellStart"/>
      <w:r w:rsidRPr="00EA7B6B">
        <w:rPr>
          <w:rFonts w:cs="Arial"/>
          <w:b/>
          <w:szCs w:val="24"/>
          <w:lang w:val="en-GB"/>
        </w:rPr>
        <w:t>Trentino’s</w:t>
      </w:r>
      <w:proofErr w:type="spellEnd"/>
      <w:r w:rsidRPr="00EA7B6B">
        <w:rPr>
          <w:rFonts w:cs="Arial"/>
          <w:b/>
          <w:szCs w:val="24"/>
          <w:lang w:val="en-GB"/>
        </w:rPr>
        <w:t xml:space="preserve"> sculpture parks</w:t>
      </w:r>
    </w:p>
    <w:p w:rsidR="00F65AE8" w:rsidRPr="00EA7B6B" w:rsidRDefault="00F65AE8" w:rsidP="00F65AE8">
      <w:pPr>
        <w:rPr>
          <w:rFonts w:cs="Arial"/>
          <w:szCs w:val="24"/>
          <w:lang w:val="en-GB"/>
        </w:rPr>
      </w:pPr>
      <w:r w:rsidRPr="00EA7B6B">
        <w:rPr>
          <w:rFonts w:cs="Arial"/>
          <w:szCs w:val="24"/>
          <w:lang w:val="en-GB"/>
        </w:rPr>
        <w:t xml:space="preserve">One of the most striking aspects of </w:t>
      </w:r>
      <w:proofErr w:type="spellStart"/>
      <w:r w:rsidRPr="00EA7B6B">
        <w:rPr>
          <w:rFonts w:cs="Arial"/>
          <w:szCs w:val="24"/>
          <w:lang w:val="en-GB"/>
        </w:rPr>
        <w:t>Trentino’s</w:t>
      </w:r>
      <w:proofErr w:type="spellEnd"/>
      <w:r w:rsidRPr="00EA7B6B">
        <w:rPr>
          <w:rFonts w:cs="Arial"/>
          <w:szCs w:val="24"/>
          <w:lang w:val="en-GB"/>
        </w:rPr>
        <w:t xml:space="preserve"> cultural scene is the way some of our most cutting-edge institutions have moved out of our towns and cities, and into the mountains. Our outdoor sculpture parks are one of the most exciting examples of this trend: and they’re never more striking than when there’s snow on the ground.</w:t>
      </w:r>
    </w:p>
    <w:p w:rsidR="00F65AE8" w:rsidRPr="00EA7B6B" w:rsidRDefault="00F65AE8" w:rsidP="00F65AE8">
      <w:pPr>
        <w:rPr>
          <w:rFonts w:cs="Arial"/>
          <w:szCs w:val="24"/>
          <w:lang w:val="en-GB"/>
        </w:rPr>
      </w:pPr>
    </w:p>
    <w:p w:rsidR="00F65AE8" w:rsidRPr="00EA7B6B" w:rsidRDefault="00F65AE8" w:rsidP="00F65AE8">
      <w:pPr>
        <w:rPr>
          <w:rFonts w:cs="Arial"/>
          <w:szCs w:val="24"/>
          <w:lang w:val="en-GB"/>
        </w:rPr>
      </w:pPr>
      <w:r w:rsidRPr="00EA7B6B">
        <w:rPr>
          <w:rFonts w:cs="Arial"/>
          <w:szCs w:val="24"/>
          <w:lang w:val="en-GB"/>
        </w:rPr>
        <w:t xml:space="preserve">The finest work can be found at Arte </w:t>
      </w:r>
      <w:proofErr w:type="spellStart"/>
      <w:r w:rsidRPr="00EA7B6B">
        <w:rPr>
          <w:rFonts w:cs="Arial"/>
          <w:szCs w:val="24"/>
          <w:lang w:val="en-GB"/>
        </w:rPr>
        <w:t>Sella</w:t>
      </w:r>
      <w:proofErr w:type="spellEnd"/>
      <w:r w:rsidRPr="00EA7B6B">
        <w:rPr>
          <w:rFonts w:cs="Arial"/>
          <w:szCs w:val="24"/>
          <w:lang w:val="en-GB"/>
        </w:rPr>
        <w:t xml:space="preserve"> in the Val di </w:t>
      </w:r>
      <w:proofErr w:type="spellStart"/>
      <w:r w:rsidRPr="00EA7B6B">
        <w:rPr>
          <w:rFonts w:cs="Arial"/>
          <w:szCs w:val="24"/>
          <w:lang w:val="en-GB"/>
        </w:rPr>
        <w:t>Sella</w:t>
      </w:r>
      <w:proofErr w:type="spellEnd"/>
      <w:r w:rsidRPr="00EA7B6B">
        <w:rPr>
          <w:rFonts w:cs="Arial"/>
          <w:szCs w:val="24"/>
          <w:lang w:val="en-GB"/>
        </w:rPr>
        <w:t xml:space="preserve">. Here, the sculptures and installations are all site-specific, and are as rooted in the landscape as the forests around them. Lee Jae </w:t>
      </w:r>
      <w:proofErr w:type="spellStart"/>
      <w:r w:rsidRPr="00EA7B6B">
        <w:rPr>
          <w:rFonts w:cs="Arial"/>
          <w:szCs w:val="24"/>
          <w:lang w:val="en-GB"/>
        </w:rPr>
        <w:t>Hyong’s</w:t>
      </w:r>
      <w:proofErr w:type="spellEnd"/>
      <w:r w:rsidRPr="00EA7B6B">
        <w:rPr>
          <w:rFonts w:cs="Arial"/>
          <w:szCs w:val="24"/>
          <w:lang w:val="en-GB"/>
        </w:rPr>
        <w:t xml:space="preserve"> magnificent circuit of sliced camellia trunks looks particularly stark and beautiful against its backdrop of snow-dusted trees. So too </w:t>
      </w:r>
      <w:proofErr w:type="spellStart"/>
      <w:r w:rsidRPr="00EA7B6B">
        <w:rPr>
          <w:rFonts w:cs="Arial"/>
          <w:szCs w:val="24"/>
          <w:lang w:val="en-GB"/>
        </w:rPr>
        <w:t>Giuliano</w:t>
      </w:r>
      <w:proofErr w:type="spellEnd"/>
      <w:r w:rsidRPr="00EA7B6B">
        <w:rPr>
          <w:rFonts w:cs="Arial"/>
          <w:szCs w:val="24"/>
          <w:lang w:val="en-GB"/>
        </w:rPr>
        <w:t xml:space="preserve"> </w:t>
      </w:r>
      <w:proofErr w:type="spellStart"/>
      <w:r w:rsidRPr="00EA7B6B">
        <w:rPr>
          <w:rFonts w:cs="Arial"/>
          <w:szCs w:val="24"/>
          <w:lang w:val="en-GB"/>
        </w:rPr>
        <w:t>Mauri’s</w:t>
      </w:r>
      <w:proofErr w:type="spellEnd"/>
      <w:r w:rsidRPr="00EA7B6B">
        <w:rPr>
          <w:rFonts w:cs="Arial"/>
          <w:szCs w:val="24"/>
          <w:lang w:val="en-GB"/>
        </w:rPr>
        <w:t xml:space="preserve"> soaring </w:t>
      </w:r>
      <w:proofErr w:type="spellStart"/>
      <w:r w:rsidRPr="00EA7B6B">
        <w:rPr>
          <w:rFonts w:cs="Arial"/>
          <w:i/>
          <w:szCs w:val="24"/>
          <w:lang w:val="en-GB"/>
        </w:rPr>
        <w:t>Cattedrale</w:t>
      </w:r>
      <w:proofErr w:type="spellEnd"/>
      <w:r w:rsidRPr="00EA7B6B">
        <w:rPr>
          <w:rFonts w:cs="Arial"/>
          <w:i/>
          <w:szCs w:val="24"/>
          <w:lang w:val="en-GB"/>
        </w:rPr>
        <w:t xml:space="preserve"> </w:t>
      </w:r>
      <w:proofErr w:type="spellStart"/>
      <w:r w:rsidRPr="00EA7B6B">
        <w:rPr>
          <w:rFonts w:cs="Arial"/>
          <w:i/>
          <w:szCs w:val="24"/>
          <w:lang w:val="en-GB"/>
        </w:rPr>
        <w:t>Vegetale</w:t>
      </w:r>
      <w:proofErr w:type="spellEnd"/>
      <w:r w:rsidRPr="00EA7B6B">
        <w:rPr>
          <w:rFonts w:cs="Arial"/>
          <w:szCs w:val="24"/>
          <w:lang w:val="en-GB"/>
        </w:rPr>
        <w:t>.</w:t>
      </w:r>
    </w:p>
    <w:p w:rsidR="00F65AE8" w:rsidRPr="00EA7B6B" w:rsidRDefault="00F65AE8" w:rsidP="00F65AE8">
      <w:pPr>
        <w:rPr>
          <w:rFonts w:cs="Arial"/>
          <w:szCs w:val="24"/>
          <w:lang w:val="en-GB"/>
        </w:rPr>
      </w:pPr>
    </w:p>
    <w:p w:rsidR="00F65AE8" w:rsidRPr="00EA7B6B" w:rsidRDefault="00F65AE8" w:rsidP="00F65AE8">
      <w:pPr>
        <w:rPr>
          <w:rFonts w:cs="Arial"/>
          <w:szCs w:val="24"/>
          <w:lang w:val="en-GB"/>
        </w:rPr>
      </w:pPr>
      <w:r w:rsidRPr="00EA7B6B">
        <w:rPr>
          <w:rFonts w:cs="Arial"/>
          <w:szCs w:val="24"/>
          <w:lang w:val="en-GB"/>
        </w:rPr>
        <w:t xml:space="preserve">There are exciting developments afoot in the Val di </w:t>
      </w:r>
      <w:proofErr w:type="spellStart"/>
      <w:r w:rsidRPr="00EA7B6B">
        <w:rPr>
          <w:rFonts w:cs="Arial"/>
          <w:szCs w:val="24"/>
          <w:lang w:val="en-GB"/>
        </w:rPr>
        <w:t>Fiemme’s</w:t>
      </w:r>
      <w:proofErr w:type="spellEnd"/>
      <w:r w:rsidRPr="00EA7B6B">
        <w:rPr>
          <w:rFonts w:cs="Arial"/>
          <w:szCs w:val="24"/>
          <w:lang w:val="en-GB"/>
        </w:rPr>
        <w:t xml:space="preserve"> </w:t>
      </w:r>
      <w:proofErr w:type="spellStart"/>
      <w:r w:rsidRPr="00EA7B6B">
        <w:rPr>
          <w:rFonts w:cs="Arial"/>
          <w:szCs w:val="24"/>
          <w:lang w:val="en-GB"/>
        </w:rPr>
        <w:t>RespirArt</w:t>
      </w:r>
      <w:proofErr w:type="spellEnd"/>
      <w:r w:rsidRPr="00EA7B6B">
        <w:rPr>
          <w:rFonts w:cs="Arial"/>
          <w:szCs w:val="24"/>
          <w:lang w:val="en-GB"/>
        </w:rPr>
        <w:t xml:space="preserve"> project as well. Here, the theme is the relationship not just between art and nature, but art and time. The guiding principle is one of “letting masterpieces go”, and each work has been made with its own slow disintegration in mind. 13 of the artworks can be enjoyed in winter, alongside the </w:t>
      </w:r>
      <w:proofErr w:type="spellStart"/>
      <w:r w:rsidRPr="00EA7B6B">
        <w:rPr>
          <w:rFonts w:cs="Arial"/>
          <w:szCs w:val="24"/>
          <w:lang w:val="en-GB"/>
        </w:rPr>
        <w:t>Agnello</w:t>
      </w:r>
      <w:proofErr w:type="spellEnd"/>
      <w:r w:rsidRPr="00EA7B6B">
        <w:rPr>
          <w:rFonts w:cs="Arial"/>
          <w:szCs w:val="24"/>
          <w:lang w:val="en-GB"/>
        </w:rPr>
        <w:t xml:space="preserve"> </w:t>
      </w:r>
      <w:proofErr w:type="spellStart"/>
      <w:r w:rsidRPr="00EA7B6B">
        <w:rPr>
          <w:rFonts w:cs="Arial"/>
          <w:szCs w:val="24"/>
          <w:lang w:val="en-GB"/>
        </w:rPr>
        <w:t>piste</w:t>
      </w:r>
      <w:proofErr w:type="spellEnd"/>
      <w:r w:rsidRPr="00EA7B6B">
        <w:rPr>
          <w:rFonts w:cs="Arial"/>
          <w:szCs w:val="24"/>
          <w:lang w:val="en-GB"/>
        </w:rPr>
        <w:t xml:space="preserve"> in the Ski </w:t>
      </w:r>
      <w:proofErr w:type="spellStart"/>
      <w:r w:rsidRPr="00EA7B6B">
        <w:rPr>
          <w:rFonts w:cs="Arial"/>
          <w:szCs w:val="24"/>
          <w:lang w:val="en-GB"/>
        </w:rPr>
        <w:t>Center</w:t>
      </w:r>
      <w:proofErr w:type="spellEnd"/>
      <w:r w:rsidRPr="00EA7B6B">
        <w:rPr>
          <w:rFonts w:cs="Arial"/>
          <w:szCs w:val="24"/>
          <w:lang w:val="en-GB"/>
        </w:rPr>
        <w:t xml:space="preserve"> </w:t>
      </w:r>
      <w:proofErr w:type="spellStart"/>
      <w:r w:rsidRPr="00EA7B6B">
        <w:rPr>
          <w:rFonts w:cs="Arial"/>
          <w:szCs w:val="24"/>
          <w:lang w:val="en-GB"/>
        </w:rPr>
        <w:t>Latemar</w:t>
      </w:r>
      <w:proofErr w:type="spellEnd"/>
      <w:r w:rsidRPr="00EA7B6B">
        <w:rPr>
          <w:rFonts w:cs="Arial"/>
          <w:szCs w:val="24"/>
          <w:lang w:val="en-GB"/>
        </w:rPr>
        <w:t xml:space="preserve">, either with snowshoes or on skis. </w:t>
      </w:r>
    </w:p>
    <w:p w:rsidR="00F65AE8" w:rsidRPr="00EA7B6B" w:rsidRDefault="00F65AE8" w:rsidP="00F65AE8">
      <w:pPr>
        <w:rPr>
          <w:rFonts w:cs="Arial"/>
          <w:szCs w:val="24"/>
          <w:lang w:val="en-GB"/>
        </w:rPr>
      </w:pPr>
    </w:p>
    <w:p w:rsidR="00F65AE8" w:rsidRPr="00EA7B6B" w:rsidRDefault="00F65AE8" w:rsidP="00F65AE8">
      <w:pPr>
        <w:rPr>
          <w:rFonts w:cs="Arial"/>
          <w:szCs w:val="24"/>
          <w:lang w:val="en-GB"/>
        </w:rPr>
      </w:pPr>
    </w:p>
    <w:p w:rsidR="00F65AE8" w:rsidRPr="00EA7B6B" w:rsidRDefault="00F65AE8" w:rsidP="00F65AE8">
      <w:pPr>
        <w:rPr>
          <w:rFonts w:cs="Arial"/>
          <w:b/>
          <w:szCs w:val="24"/>
          <w:lang w:val="en-GB"/>
        </w:rPr>
      </w:pPr>
      <w:r w:rsidRPr="00EA7B6B">
        <w:rPr>
          <w:rFonts w:cs="Arial"/>
          <w:b/>
          <w:szCs w:val="24"/>
          <w:lang w:val="en-GB"/>
        </w:rPr>
        <w:t xml:space="preserve">MUSE: a science museum designed by </w:t>
      </w:r>
      <w:proofErr w:type="spellStart"/>
      <w:r w:rsidRPr="00EA7B6B">
        <w:rPr>
          <w:rFonts w:cs="Arial"/>
          <w:b/>
          <w:szCs w:val="24"/>
          <w:lang w:val="en-GB"/>
        </w:rPr>
        <w:t>Renzo</w:t>
      </w:r>
      <w:proofErr w:type="spellEnd"/>
      <w:r w:rsidRPr="00EA7B6B">
        <w:rPr>
          <w:rFonts w:cs="Arial"/>
          <w:b/>
          <w:szCs w:val="24"/>
          <w:lang w:val="en-GB"/>
        </w:rPr>
        <w:t xml:space="preserve"> Piano</w:t>
      </w:r>
    </w:p>
    <w:p w:rsidR="00F65AE8" w:rsidRPr="00EA7B6B" w:rsidRDefault="00F65AE8" w:rsidP="00F65AE8">
      <w:pPr>
        <w:rPr>
          <w:rFonts w:cs="Arial"/>
          <w:szCs w:val="24"/>
          <w:lang w:val="en-GB"/>
        </w:rPr>
      </w:pPr>
      <w:r w:rsidRPr="00EA7B6B">
        <w:rPr>
          <w:rFonts w:cs="Arial"/>
          <w:szCs w:val="24"/>
          <w:lang w:val="en-GB"/>
        </w:rPr>
        <w:t xml:space="preserve">Set on the outskirts of Trento, and designed by </w:t>
      </w:r>
      <w:proofErr w:type="spellStart"/>
      <w:r w:rsidRPr="00EA7B6B">
        <w:rPr>
          <w:rFonts w:cs="Arial"/>
          <w:szCs w:val="24"/>
          <w:lang w:val="en-GB"/>
        </w:rPr>
        <w:t>Renzo</w:t>
      </w:r>
      <w:proofErr w:type="spellEnd"/>
      <w:r w:rsidRPr="00EA7B6B">
        <w:rPr>
          <w:rFonts w:cs="Arial"/>
          <w:szCs w:val="24"/>
          <w:lang w:val="en-GB"/>
        </w:rPr>
        <w:t xml:space="preserve"> Piano (architect of London’s Shard), MUSE is as much a piece of contemporary sculpture as a state-of-the-art science museum. Outside, slanting walls of glass echo the natural architecture of the Alps, and seem to float on pools of water. Inside, the spacious high-tech galleries are flooded with natural light. </w:t>
      </w:r>
    </w:p>
    <w:p w:rsidR="00F65AE8" w:rsidRPr="00EA7B6B" w:rsidRDefault="00F65AE8" w:rsidP="00F65AE8">
      <w:pPr>
        <w:rPr>
          <w:rFonts w:cs="Arial"/>
          <w:szCs w:val="24"/>
          <w:lang w:val="en-GB"/>
        </w:rPr>
      </w:pPr>
    </w:p>
    <w:p w:rsidR="00F65AE8" w:rsidRPr="00EA7B6B" w:rsidRDefault="00F65AE8" w:rsidP="00F65AE8">
      <w:pPr>
        <w:rPr>
          <w:rFonts w:cs="Arial"/>
          <w:szCs w:val="24"/>
          <w:lang w:val="en-GB"/>
        </w:rPr>
      </w:pPr>
      <w:r w:rsidRPr="00EA7B6B">
        <w:rPr>
          <w:rFonts w:cs="Arial"/>
          <w:szCs w:val="24"/>
          <w:lang w:val="en-GB"/>
        </w:rPr>
        <w:t xml:space="preserve">The exhibits are no less impressive. MUSE’s principal theme is the impact </w:t>
      </w:r>
      <w:r w:rsidRPr="00EA7B6B">
        <w:rPr>
          <w:rFonts w:cs="Arial"/>
          <w:bCs/>
          <w:szCs w:val="24"/>
          <w:lang w:val="en-GB"/>
        </w:rPr>
        <w:t>of altitude on ecology,</w:t>
      </w:r>
      <w:r w:rsidRPr="00EA7B6B">
        <w:rPr>
          <w:rFonts w:cs="Arial"/>
          <w:szCs w:val="24"/>
          <w:lang w:val="en-GB"/>
        </w:rPr>
        <w:t xml:space="preserve"> from snow-frosted mountain peaks all the way down to the sea. Highlights include the greenhouse, where waterfalls run through a living recreation of a Ugandan rainforest. The steamy microclimate is particularly welcome on a chilly winter’s day. </w:t>
      </w:r>
    </w:p>
    <w:p w:rsidR="00F65AE8" w:rsidRPr="00EA7B6B" w:rsidRDefault="00F65AE8" w:rsidP="00F65AE8">
      <w:pPr>
        <w:rPr>
          <w:rFonts w:cs="Arial"/>
          <w:szCs w:val="24"/>
          <w:lang w:val="en-GB"/>
        </w:rPr>
      </w:pPr>
    </w:p>
    <w:p w:rsidR="00F65AE8" w:rsidRPr="00EA7B6B" w:rsidRDefault="00F65AE8" w:rsidP="00F65AE8">
      <w:pPr>
        <w:rPr>
          <w:rFonts w:cs="Arial"/>
          <w:szCs w:val="24"/>
          <w:lang w:val="en-GB"/>
        </w:rPr>
      </w:pPr>
    </w:p>
    <w:p w:rsidR="00F65AE8" w:rsidRPr="00EA7B6B" w:rsidRDefault="00F65AE8" w:rsidP="00F65AE8">
      <w:pPr>
        <w:rPr>
          <w:rFonts w:cs="Arial"/>
          <w:b/>
          <w:szCs w:val="24"/>
          <w:lang w:val="en-GB"/>
        </w:rPr>
      </w:pPr>
      <w:r w:rsidRPr="00EA7B6B">
        <w:rPr>
          <w:rFonts w:cs="Arial"/>
          <w:b/>
          <w:szCs w:val="24"/>
          <w:lang w:val="en-GB"/>
        </w:rPr>
        <w:t>MART: one of Italy’s most important collections of modern art</w:t>
      </w:r>
    </w:p>
    <w:p w:rsidR="00F65AE8" w:rsidRPr="00EA7B6B" w:rsidRDefault="00F65AE8" w:rsidP="00F65AE8">
      <w:pPr>
        <w:rPr>
          <w:rFonts w:cs="Arial"/>
          <w:szCs w:val="24"/>
          <w:lang w:val="en-GB"/>
        </w:rPr>
      </w:pPr>
      <w:r w:rsidRPr="00EA7B6B">
        <w:rPr>
          <w:rFonts w:cs="Arial"/>
          <w:szCs w:val="24"/>
          <w:lang w:val="en-GB"/>
        </w:rPr>
        <w:t xml:space="preserve">MART is our must-see indoor art gallery – an important collection of modern and contemporary art, which is particularly strong on the Futurists, but also includes masterpieces by de Chirico and </w:t>
      </w:r>
      <w:proofErr w:type="spellStart"/>
      <w:r w:rsidRPr="00EA7B6B">
        <w:rPr>
          <w:rFonts w:cs="Arial"/>
          <w:szCs w:val="24"/>
          <w:lang w:val="en-GB"/>
        </w:rPr>
        <w:t>Morandi</w:t>
      </w:r>
      <w:proofErr w:type="spellEnd"/>
      <w:r w:rsidRPr="00EA7B6B">
        <w:rPr>
          <w:rFonts w:cs="Arial"/>
          <w:szCs w:val="24"/>
          <w:lang w:val="en-GB"/>
        </w:rPr>
        <w:t xml:space="preserve">. The emphasis is overwhelmingly on Italian painters and sculptors, and offers the visitor a breathtaking introduction to the country’s artistic output over the last 120 years. But there are works by the international A-list too – including Picasso, Klee, Kandinsky and Joseph Beuys. </w:t>
      </w:r>
    </w:p>
    <w:p w:rsidR="00F65AE8" w:rsidRPr="00EA7B6B" w:rsidRDefault="00F65AE8" w:rsidP="00F65AE8">
      <w:pPr>
        <w:rPr>
          <w:rFonts w:cs="Arial"/>
          <w:szCs w:val="24"/>
          <w:lang w:val="en-GB"/>
        </w:rPr>
      </w:pPr>
    </w:p>
    <w:p w:rsidR="00F65AE8" w:rsidRPr="00EA7B6B" w:rsidRDefault="00F65AE8" w:rsidP="00F65AE8">
      <w:pPr>
        <w:rPr>
          <w:rFonts w:cs="Arial"/>
          <w:szCs w:val="24"/>
          <w:lang w:val="en-GB"/>
        </w:rPr>
      </w:pPr>
      <w:r w:rsidRPr="00EA7B6B">
        <w:rPr>
          <w:rFonts w:cs="Arial"/>
          <w:szCs w:val="24"/>
          <w:lang w:val="en-GB"/>
        </w:rPr>
        <w:t>The building itself is a treat. Crouched behind two 18</w:t>
      </w:r>
      <w:r w:rsidRPr="00EA7B6B">
        <w:rPr>
          <w:rFonts w:cs="Arial"/>
          <w:szCs w:val="24"/>
          <w:vertAlign w:val="superscript"/>
          <w:lang w:val="en-GB"/>
        </w:rPr>
        <w:t>th</w:t>
      </w:r>
      <w:r w:rsidRPr="00EA7B6B">
        <w:rPr>
          <w:rFonts w:cs="Arial"/>
          <w:szCs w:val="24"/>
          <w:lang w:val="en-GB"/>
        </w:rPr>
        <w:t xml:space="preserve"> century </w:t>
      </w:r>
      <w:proofErr w:type="spellStart"/>
      <w:r w:rsidRPr="00EA7B6B">
        <w:rPr>
          <w:rFonts w:cs="Arial"/>
          <w:i/>
          <w:szCs w:val="24"/>
          <w:lang w:val="en-GB"/>
        </w:rPr>
        <w:t>palazzi</w:t>
      </w:r>
      <w:proofErr w:type="spellEnd"/>
      <w:r w:rsidRPr="00EA7B6B">
        <w:rPr>
          <w:rFonts w:cs="Arial"/>
          <w:szCs w:val="24"/>
          <w:lang w:val="en-GB"/>
        </w:rPr>
        <w:t xml:space="preserve">  in the middle of </w:t>
      </w:r>
      <w:proofErr w:type="spellStart"/>
      <w:r w:rsidRPr="00EA7B6B">
        <w:rPr>
          <w:rFonts w:cs="Arial"/>
          <w:szCs w:val="24"/>
          <w:lang w:val="en-GB"/>
        </w:rPr>
        <w:t>Rovereto</w:t>
      </w:r>
      <w:proofErr w:type="spellEnd"/>
      <w:r w:rsidRPr="00EA7B6B">
        <w:rPr>
          <w:rFonts w:cs="Arial"/>
          <w:szCs w:val="24"/>
          <w:lang w:val="en-GB"/>
        </w:rPr>
        <w:t xml:space="preserve">, it gives little of its grandeur away at first sight: but then opens out under a vast, steel and </w:t>
      </w:r>
      <w:proofErr w:type="spellStart"/>
      <w:r w:rsidRPr="00EA7B6B">
        <w:rPr>
          <w:rFonts w:cs="Arial"/>
          <w:szCs w:val="24"/>
          <w:lang w:val="en-GB"/>
        </w:rPr>
        <w:t>plexiglass</w:t>
      </w:r>
      <w:proofErr w:type="spellEnd"/>
      <w:r w:rsidRPr="00EA7B6B">
        <w:rPr>
          <w:rFonts w:cs="Arial"/>
          <w:szCs w:val="24"/>
          <w:lang w:val="en-GB"/>
        </w:rPr>
        <w:t xml:space="preserve"> dome, around which its galleries are arranged. </w:t>
      </w:r>
    </w:p>
    <w:p w:rsidR="00F65AE8" w:rsidRPr="00EA7B6B" w:rsidRDefault="00F65AE8" w:rsidP="00F65AE8">
      <w:pPr>
        <w:rPr>
          <w:rFonts w:cs="Arial"/>
          <w:szCs w:val="24"/>
          <w:lang w:val="en-GB"/>
        </w:rPr>
      </w:pPr>
    </w:p>
    <w:p w:rsidR="00F65AE8" w:rsidRPr="00EA7B6B" w:rsidRDefault="00F65AE8" w:rsidP="00F65AE8">
      <w:pPr>
        <w:rPr>
          <w:rFonts w:cs="Arial"/>
          <w:szCs w:val="24"/>
          <w:lang w:val="en-GB"/>
        </w:rPr>
      </w:pPr>
      <w:r w:rsidRPr="00EA7B6B">
        <w:rPr>
          <w:rFonts w:cs="Arial"/>
          <w:szCs w:val="24"/>
          <w:lang w:val="en-GB"/>
        </w:rPr>
        <w:t xml:space="preserve">Keep an eye out for special exhibitions while you’re there. MART runs a vibrant programme of temporary shows, and this winter’s highlight is “Magic Realism” -  focusing on the Italian artists of the 1920s and 30s who used realism to hint at a richer and more wonderful world. It runs from December 3 to April 2, before transferring to museums in Finland and Germany. </w:t>
      </w:r>
    </w:p>
    <w:p w:rsidR="00F65AE8" w:rsidRPr="00EA7B6B" w:rsidRDefault="00F65AE8" w:rsidP="00F65AE8">
      <w:pPr>
        <w:rPr>
          <w:rFonts w:cs="Arial"/>
          <w:szCs w:val="24"/>
          <w:lang w:val="en-GB"/>
        </w:rPr>
      </w:pPr>
    </w:p>
    <w:p w:rsidR="00F65AE8" w:rsidRPr="00EA7B6B" w:rsidRDefault="00F65AE8" w:rsidP="00F65AE8">
      <w:pPr>
        <w:rPr>
          <w:rFonts w:cs="Arial"/>
          <w:szCs w:val="24"/>
          <w:lang w:val="en-US"/>
        </w:rPr>
      </w:pPr>
    </w:p>
    <w:p w:rsidR="00F65AE8" w:rsidRPr="00EA7B6B" w:rsidRDefault="00F65AE8" w:rsidP="00F65AE8">
      <w:pPr>
        <w:rPr>
          <w:rFonts w:cs="Arial"/>
          <w:b/>
          <w:szCs w:val="24"/>
          <w:lang w:val="en-US"/>
        </w:rPr>
      </w:pPr>
      <w:r w:rsidRPr="00EA7B6B">
        <w:rPr>
          <w:rFonts w:cs="Arial"/>
          <w:b/>
          <w:szCs w:val="24"/>
          <w:lang w:val="en-US"/>
        </w:rPr>
        <w:t xml:space="preserve">Powerhouse of the Prince Bishops: the </w:t>
      </w:r>
      <w:proofErr w:type="spellStart"/>
      <w:r w:rsidRPr="00EA7B6B">
        <w:rPr>
          <w:rFonts w:cs="Arial"/>
          <w:b/>
          <w:szCs w:val="24"/>
          <w:lang w:val="en-US"/>
        </w:rPr>
        <w:t>Castello</w:t>
      </w:r>
      <w:proofErr w:type="spellEnd"/>
      <w:r w:rsidRPr="00EA7B6B">
        <w:rPr>
          <w:rFonts w:cs="Arial"/>
          <w:b/>
          <w:szCs w:val="24"/>
          <w:lang w:val="en-US"/>
        </w:rPr>
        <w:t xml:space="preserve"> del </w:t>
      </w:r>
      <w:proofErr w:type="spellStart"/>
      <w:r w:rsidRPr="00EA7B6B">
        <w:rPr>
          <w:rFonts w:cs="Arial"/>
          <w:b/>
          <w:szCs w:val="24"/>
          <w:lang w:val="en-US"/>
        </w:rPr>
        <w:t>Buonconsiglio</w:t>
      </w:r>
      <w:proofErr w:type="spellEnd"/>
    </w:p>
    <w:p w:rsidR="00F65AE8" w:rsidRPr="00EA7B6B" w:rsidRDefault="00F65AE8" w:rsidP="00F65AE8">
      <w:pPr>
        <w:rPr>
          <w:rFonts w:cs="Arial"/>
          <w:szCs w:val="24"/>
          <w:lang w:val="en-GB"/>
        </w:rPr>
      </w:pPr>
      <w:r w:rsidRPr="00EA7B6B">
        <w:rPr>
          <w:rFonts w:cs="Arial"/>
          <w:szCs w:val="24"/>
          <w:lang w:val="en-GB"/>
        </w:rPr>
        <w:t>Its single most celebrated artwork is the Cycle of the Months - a vivid depiction of life in 15</w:t>
      </w:r>
      <w:r w:rsidRPr="00EA7B6B">
        <w:rPr>
          <w:rFonts w:cs="Arial"/>
          <w:szCs w:val="24"/>
          <w:vertAlign w:val="superscript"/>
          <w:lang w:val="en-GB"/>
        </w:rPr>
        <w:t>th</w:t>
      </w:r>
      <w:r w:rsidRPr="00EA7B6B">
        <w:rPr>
          <w:rFonts w:cs="Arial"/>
          <w:szCs w:val="24"/>
          <w:lang w:val="en-GB"/>
        </w:rPr>
        <w:t xml:space="preserve"> century Trentino, painted by an unknown Gothic master from Bohemia. But really, it’s the overall impression created by the </w:t>
      </w:r>
      <w:proofErr w:type="spellStart"/>
      <w:r w:rsidRPr="00EA7B6B">
        <w:rPr>
          <w:rFonts w:cs="Arial"/>
          <w:szCs w:val="24"/>
          <w:lang w:val="en-GB"/>
        </w:rPr>
        <w:t>Castello</w:t>
      </w:r>
      <w:proofErr w:type="spellEnd"/>
      <w:r w:rsidRPr="00EA7B6B">
        <w:rPr>
          <w:rFonts w:cs="Arial"/>
          <w:szCs w:val="24"/>
          <w:lang w:val="en-GB"/>
        </w:rPr>
        <w:t xml:space="preserve"> del </w:t>
      </w:r>
      <w:proofErr w:type="spellStart"/>
      <w:r w:rsidRPr="00EA7B6B">
        <w:rPr>
          <w:rFonts w:cs="Arial"/>
          <w:szCs w:val="24"/>
          <w:lang w:val="en-GB"/>
        </w:rPr>
        <w:t>Buonconsiglio</w:t>
      </w:r>
      <w:proofErr w:type="spellEnd"/>
      <w:r w:rsidRPr="00EA7B6B">
        <w:rPr>
          <w:rFonts w:cs="Arial"/>
          <w:szCs w:val="24"/>
          <w:lang w:val="en-GB"/>
        </w:rPr>
        <w:t xml:space="preserve"> that will stay with you. The seat of the Prince-Bishops of Trento, it dominates the city’s historic core, and is a striking testament to their self-confidence and power – especially during their 16</w:t>
      </w:r>
      <w:r w:rsidRPr="00EA7B6B">
        <w:rPr>
          <w:rFonts w:cs="Arial"/>
          <w:szCs w:val="24"/>
          <w:vertAlign w:val="superscript"/>
          <w:lang w:val="en-GB"/>
        </w:rPr>
        <w:t>th</w:t>
      </w:r>
      <w:r w:rsidRPr="00EA7B6B">
        <w:rPr>
          <w:rFonts w:cs="Arial"/>
          <w:szCs w:val="24"/>
          <w:lang w:val="en-GB"/>
        </w:rPr>
        <w:t xml:space="preserve"> century heyday. </w:t>
      </w:r>
    </w:p>
    <w:p w:rsidR="00F65AE8" w:rsidRPr="00EA7B6B" w:rsidRDefault="00F65AE8" w:rsidP="00F65AE8">
      <w:pPr>
        <w:rPr>
          <w:rFonts w:cs="Arial"/>
          <w:szCs w:val="24"/>
          <w:lang w:val="en-GB"/>
        </w:rPr>
      </w:pPr>
    </w:p>
    <w:p w:rsidR="00F65AE8" w:rsidRPr="00EA7B6B" w:rsidRDefault="00F65AE8" w:rsidP="00F65AE8">
      <w:pPr>
        <w:rPr>
          <w:rFonts w:cs="Arial"/>
          <w:szCs w:val="24"/>
          <w:lang w:val="en-GB"/>
        </w:rPr>
      </w:pPr>
      <w:r w:rsidRPr="00EA7B6B">
        <w:rPr>
          <w:rFonts w:cs="Arial"/>
          <w:szCs w:val="24"/>
          <w:lang w:val="en-GB"/>
        </w:rPr>
        <w:t>There are four distinct areas of development – the original 13</w:t>
      </w:r>
      <w:r w:rsidRPr="00EA7B6B">
        <w:rPr>
          <w:rFonts w:cs="Arial"/>
          <w:szCs w:val="24"/>
          <w:vertAlign w:val="superscript"/>
          <w:lang w:val="en-GB"/>
        </w:rPr>
        <w:t>th</w:t>
      </w:r>
      <w:r w:rsidRPr="00EA7B6B">
        <w:rPr>
          <w:rFonts w:cs="Arial"/>
          <w:szCs w:val="24"/>
          <w:lang w:val="en-GB"/>
        </w:rPr>
        <w:t xml:space="preserve"> century </w:t>
      </w:r>
      <w:proofErr w:type="spellStart"/>
      <w:r w:rsidRPr="00EA7B6B">
        <w:rPr>
          <w:rFonts w:cs="Arial"/>
          <w:szCs w:val="24"/>
          <w:lang w:val="en-GB"/>
        </w:rPr>
        <w:t>Castelvecchio</w:t>
      </w:r>
      <w:proofErr w:type="spellEnd"/>
      <w:r w:rsidRPr="00EA7B6B">
        <w:rPr>
          <w:rFonts w:cs="Arial"/>
          <w:szCs w:val="24"/>
          <w:lang w:val="en-GB"/>
        </w:rPr>
        <w:t>, a 14</w:t>
      </w:r>
      <w:r w:rsidRPr="00EA7B6B">
        <w:rPr>
          <w:rFonts w:cs="Arial"/>
          <w:szCs w:val="24"/>
          <w:vertAlign w:val="superscript"/>
          <w:lang w:val="en-GB"/>
        </w:rPr>
        <w:t>th</w:t>
      </w:r>
      <w:r w:rsidRPr="00EA7B6B">
        <w:rPr>
          <w:rFonts w:cs="Arial"/>
          <w:szCs w:val="24"/>
          <w:lang w:val="en-GB"/>
        </w:rPr>
        <w:t xml:space="preserve"> century Venetian-Gothic loggia, the Renaissance </w:t>
      </w:r>
      <w:proofErr w:type="spellStart"/>
      <w:r w:rsidRPr="00EA7B6B">
        <w:rPr>
          <w:rFonts w:cs="Arial"/>
          <w:szCs w:val="24"/>
          <w:lang w:val="en-GB"/>
        </w:rPr>
        <w:t>Magno</w:t>
      </w:r>
      <w:proofErr w:type="spellEnd"/>
      <w:r w:rsidRPr="00EA7B6B">
        <w:rPr>
          <w:rFonts w:cs="Arial"/>
          <w:szCs w:val="24"/>
          <w:lang w:val="en-GB"/>
        </w:rPr>
        <w:t xml:space="preserve"> Palazzo, and the Baroque </w:t>
      </w:r>
      <w:proofErr w:type="spellStart"/>
      <w:r w:rsidRPr="00EA7B6B">
        <w:rPr>
          <w:rFonts w:cs="Arial"/>
          <w:szCs w:val="24"/>
          <w:lang w:val="en-GB"/>
        </w:rPr>
        <w:t>Giunta</w:t>
      </w:r>
      <w:proofErr w:type="spellEnd"/>
      <w:r w:rsidRPr="00EA7B6B">
        <w:rPr>
          <w:rFonts w:cs="Arial"/>
          <w:szCs w:val="24"/>
          <w:lang w:val="en-GB"/>
        </w:rPr>
        <w:t xml:space="preserve"> </w:t>
      </w:r>
      <w:proofErr w:type="spellStart"/>
      <w:r w:rsidRPr="00EA7B6B">
        <w:rPr>
          <w:rFonts w:cs="Arial"/>
          <w:szCs w:val="24"/>
          <w:lang w:val="en-GB"/>
        </w:rPr>
        <w:t>Albertiana</w:t>
      </w:r>
      <w:proofErr w:type="spellEnd"/>
      <w:r w:rsidRPr="00EA7B6B">
        <w:rPr>
          <w:rFonts w:cs="Arial"/>
          <w:szCs w:val="24"/>
          <w:lang w:val="en-GB"/>
        </w:rPr>
        <w:t>. Together they offer a fascinating potted history of Italian architecture, and house an extraordinary collection of art and archaeology, stretching from prehistory all the way to the late 19</w:t>
      </w:r>
      <w:r w:rsidRPr="00EA7B6B">
        <w:rPr>
          <w:rFonts w:cs="Arial"/>
          <w:szCs w:val="24"/>
          <w:vertAlign w:val="superscript"/>
          <w:lang w:val="en-GB"/>
        </w:rPr>
        <w:t>th</w:t>
      </w:r>
      <w:r w:rsidRPr="00EA7B6B">
        <w:rPr>
          <w:rFonts w:cs="Arial"/>
          <w:szCs w:val="24"/>
          <w:lang w:val="en-GB"/>
        </w:rPr>
        <w:t xml:space="preserve"> century.</w:t>
      </w:r>
    </w:p>
    <w:p w:rsidR="00F65AE8" w:rsidRPr="00EA7B6B" w:rsidRDefault="00F65AE8" w:rsidP="00F65AE8">
      <w:pPr>
        <w:rPr>
          <w:rFonts w:cs="Arial"/>
          <w:i/>
          <w:szCs w:val="24"/>
          <w:lang w:val="en-GB"/>
        </w:rPr>
      </w:pPr>
    </w:p>
    <w:p w:rsidR="00F65AE8" w:rsidRPr="00EA7B6B" w:rsidRDefault="00F65AE8" w:rsidP="00F65AE8">
      <w:pPr>
        <w:rPr>
          <w:rFonts w:cs="Arial"/>
          <w:szCs w:val="24"/>
          <w:lang w:val="en-GB"/>
        </w:rPr>
      </w:pPr>
    </w:p>
    <w:p w:rsidR="00F65AE8" w:rsidRPr="00EA7B6B" w:rsidRDefault="00F65AE8" w:rsidP="00F65AE8">
      <w:pPr>
        <w:rPr>
          <w:rFonts w:cs="Arial"/>
          <w:b/>
          <w:szCs w:val="24"/>
          <w:lang w:val="en-GB"/>
        </w:rPr>
      </w:pPr>
      <w:r w:rsidRPr="00EA7B6B">
        <w:rPr>
          <w:rFonts w:cs="Arial"/>
          <w:b/>
          <w:szCs w:val="24"/>
          <w:lang w:val="en-GB"/>
        </w:rPr>
        <w:lastRenderedPageBreak/>
        <w:t>Italy’s best ethnographic museum</w:t>
      </w:r>
    </w:p>
    <w:p w:rsidR="00F65AE8" w:rsidRPr="00EA7B6B" w:rsidRDefault="00F65AE8" w:rsidP="00F65AE8">
      <w:pPr>
        <w:rPr>
          <w:rFonts w:cs="Arial"/>
          <w:i/>
          <w:szCs w:val="24"/>
          <w:lang w:val="en-GB"/>
        </w:rPr>
      </w:pPr>
      <w:r w:rsidRPr="00EA7B6B">
        <w:rPr>
          <w:rFonts w:cs="Arial"/>
          <w:szCs w:val="24"/>
          <w:lang w:val="en-GB"/>
        </w:rPr>
        <w:t>Of course, there’s a lot more to culture than paintings and sculpture, as you’ll see at the Museum of the Customs and Traditions of the People of Trentino.  Set inside a 13</w:t>
      </w:r>
      <w:r w:rsidRPr="00EA7B6B">
        <w:rPr>
          <w:rFonts w:cs="Arial"/>
          <w:szCs w:val="24"/>
          <w:vertAlign w:val="superscript"/>
          <w:lang w:val="en-GB"/>
        </w:rPr>
        <w:t>th</w:t>
      </w:r>
      <w:r w:rsidRPr="00EA7B6B">
        <w:rPr>
          <w:rFonts w:cs="Arial"/>
          <w:szCs w:val="24"/>
          <w:lang w:val="en-GB"/>
        </w:rPr>
        <w:t xml:space="preserve"> century monastery at San Michele </w:t>
      </w:r>
      <w:proofErr w:type="spellStart"/>
      <w:r w:rsidRPr="00EA7B6B">
        <w:rPr>
          <w:rFonts w:cs="Arial"/>
          <w:szCs w:val="24"/>
          <w:lang w:val="en-GB"/>
        </w:rPr>
        <w:t>all’Adige</w:t>
      </w:r>
      <w:proofErr w:type="spellEnd"/>
      <w:r w:rsidRPr="00EA7B6B">
        <w:rPr>
          <w:rFonts w:cs="Arial"/>
          <w:szCs w:val="24"/>
          <w:lang w:val="en-GB"/>
        </w:rPr>
        <w:t>, it offers a beautifully-</w:t>
      </w:r>
      <w:proofErr w:type="spellStart"/>
      <w:r w:rsidRPr="00EA7B6B">
        <w:rPr>
          <w:rFonts w:cs="Arial"/>
          <w:szCs w:val="24"/>
          <w:lang w:val="en-GB"/>
        </w:rPr>
        <w:t>curated</w:t>
      </w:r>
      <w:proofErr w:type="spellEnd"/>
      <w:r w:rsidRPr="00EA7B6B">
        <w:rPr>
          <w:rFonts w:cs="Arial"/>
          <w:szCs w:val="24"/>
          <w:lang w:val="en-GB"/>
        </w:rPr>
        <w:t xml:space="preserve"> collection of tools, toys, furniture and musical instruments, displayed in 43 rooms. There are over 12,000 exhibits in all – evoking sights, smells and practices which were utterly familiar to our forbears, but which have disappeared completely in the 21</w:t>
      </w:r>
      <w:r w:rsidRPr="00EA7B6B">
        <w:rPr>
          <w:rFonts w:cs="Arial"/>
          <w:szCs w:val="24"/>
          <w:vertAlign w:val="superscript"/>
          <w:lang w:val="en-GB"/>
        </w:rPr>
        <w:t>st</w:t>
      </w:r>
      <w:r w:rsidRPr="00EA7B6B">
        <w:rPr>
          <w:rFonts w:cs="Arial"/>
          <w:szCs w:val="24"/>
          <w:lang w:val="en-GB"/>
        </w:rPr>
        <w:t xml:space="preserve"> century. No wonder it’s regarded as the best collection of its kind in Italy.</w:t>
      </w:r>
    </w:p>
    <w:p w:rsidR="00F65AE8" w:rsidRPr="00EA7B6B" w:rsidRDefault="00F65AE8" w:rsidP="00F65AE8">
      <w:pPr>
        <w:rPr>
          <w:rFonts w:cs="Arial"/>
          <w:b/>
          <w:szCs w:val="24"/>
          <w:lang w:val="en-GB"/>
        </w:rPr>
      </w:pPr>
    </w:p>
    <w:p w:rsidR="00F65AE8" w:rsidRPr="00EA7B6B" w:rsidRDefault="00F65AE8" w:rsidP="00F65AE8">
      <w:pPr>
        <w:rPr>
          <w:rFonts w:cs="Arial"/>
          <w:i/>
          <w:szCs w:val="24"/>
          <w:lang w:val="en-GB"/>
        </w:rPr>
      </w:pPr>
    </w:p>
    <w:p w:rsidR="00F65AE8" w:rsidRPr="00EA7B6B" w:rsidRDefault="00F65AE8" w:rsidP="00F65AE8">
      <w:pPr>
        <w:shd w:val="clear" w:color="auto" w:fill="FFFFFF"/>
        <w:ind w:right="240"/>
        <w:rPr>
          <w:rStyle w:val="Enfasigrassetto"/>
          <w:rFonts w:cs="Arial"/>
          <w:szCs w:val="24"/>
          <w:lang w:val="en-US"/>
        </w:rPr>
      </w:pPr>
      <w:r w:rsidRPr="00EA7B6B">
        <w:rPr>
          <w:rStyle w:val="Enfasigrassetto"/>
          <w:rFonts w:cs="Arial"/>
          <w:szCs w:val="24"/>
          <w:lang w:val="en-GB"/>
        </w:rPr>
        <w:t>Christmas markets: an essential part of our festive season</w:t>
      </w:r>
    </w:p>
    <w:p w:rsidR="00F65AE8" w:rsidRPr="00F65AE8" w:rsidRDefault="00F65AE8" w:rsidP="00F65AE8">
      <w:pPr>
        <w:shd w:val="clear" w:color="auto" w:fill="FFFFFF"/>
        <w:ind w:right="240"/>
        <w:rPr>
          <w:rFonts w:cs="Arial"/>
          <w:szCs w:val="24"/>
          <w:lang w:val="en-GB"/>
        </w:rPr>
      </w:pPr>
      <w:r w:rsidRPr="00F65AE8">
        <w:rPr>
          <w:rFonts w:cs="Arial"/>
          <w:szCs w:val="24"/>
          <w:lang w:val="en-GB"/>
        </w:rPr>
        <w:t xml:space="preserve">They may have originated in Austria and Germany, but Christmas markets are now an essential part of our festive scene. It’s further evidence - if any were needed - of the rich mix of cultures in this part of the Alps. </w:t>
      </w:r>
    </w:p>
    <w:p w:rsidR="00F65AE8" w:rsidRPr="00F65AE8" w:rsidRDefault="00F65AE8" w:rsidP="00F65AE8">
      <w:pPr>
        <w:shd w:val="clear" w:color="auto" w:fill="FFFFFF"/>
        <w:ind w:right="240"/>
        <w:rPr>
          <w:rFonts w:cs="Arial"/>
          <w:szCs w:val="24"/>
          <w:lang w:val="en-GB"/>
        </w:rPr>
      </w:pPr>
    </w:p>
    <w:p w:rsidR="00F65AE8" w:rsidRPr="00F65AE8" w:rsidRDefault="00F65AE8" w:rsidP="00F65AE8">
      <w:pPr>
        <w:shd w:val="clear" w:color="auto" w:fill="FFFFFF"/>
        <w:ind w:right="240"/>
        <w:rPr>
          <w:rFonts w:cs="Arial"/>
          <w:szCs w:val="24"/>
          <w:lang w:val="en-GB"/>
        </w:rPr>
      </w:pPr>
      <w:r w:rsidRPr="00F65AE8">
        <w:rPr>
          <w:rFonts w:cs="Arial"/>
          <w:szCs w:val="24"/>
          <w:lang w:val="en-GB"/>
        </w:rPr>
        <w:t xml:space="preserve">Most of the markets run from late November until early January, and are a charming way to share the Christmas spirit with us. It’s not just the flickering candles and strings of fairy lights that make them special. Nor the smell of cinnamon and cloves, and the taste of our traditional Christmas cake, called </w:t>
      </w:r>
      <w:proofErr w:type="spellStart"/>
      <w:r w:rsidRPr="00F65AE8">
        <w:rPr>
          <w:rFonts w:cs="Arial"/>
          <w:szCs w:val="24"/>
          <w:lang w:val="en-GB"/>
        </w:rPr>
        <w:t>Zelten</w:t>
      </w:r>
      <w:proofErr w:type="spellEnd"/>
      <w:r w:rsidRPr="00F65AE8">
        <w:rPr>
          <w:rFonts w:cs="Arial"/>
          <w:szCs w:val="24"/>
          <w:lang w:val="en-GB"/>
        </w:rPr>
        <w:t xml:space="preserve">. These markets are also the setting for carol singing, live music, and dancing. </w:t>
      </w:r>
    </w:p>
    <w:p w:rsidR="00F65AE8" w:rsidRPr="00F65AE8" w:rsidRDefault="00F65AE8" w:rsidP="00F65AE8">
      <w:pPr>
        <w:shd w:val="clear" w:color="auto" w:fill="FFFFFF"/>
        <w:ind w:right="240"/>
        <w:rPr>
          <w:rFonts w:cs="Arial"/>
          <w:szCs w:val="24"/>
          <w:lang w:val="en-GB"/>
        </w:rPr>
      </w:pPr>
    </w:p>
    <w:p w:rsidR="00F65AE8" w:rsidRPr="00F65AE8" w:rsidRDefault="00F65AE8" w:rsidP="00F65AE8">
      <w:pPr>
        <w:shd w:val="clear" w:color="auto" w:fill="FFFFFF"/>
        <w:ind w:right="240"/>
        <w:rPr>
          <w:rFonts w:cs="Arial"/>
          <w:szCs w:val="24"/>
          <w:lang w:val="en-GB"/>
        </w:rPr>
      </w:pPr>
      <w:r w:rsidRPr="00F65AE8">
        <w:rPr>
          <w:rFonts w:cs="Arial"/>
          <w:szCs w:val="24"/>
          <w:lang w:val="en-GB"/>
        </w:rPr>
        <w:t xml:space="preserve">The city of Trento holds our biggest market, with more than 90 wooden huts spreading through three of the city’s historic squares, Piazza </w:t>
      </w:r>
      <w:proofErr w:type="spellStart"/>
      <w:r w:rsidRPr="00F65AE8">
        <w:rPr>
          <w:rFonts w:cs="Arial"/>
          <w:szCs w:val="24"/>
          <w:lang w:val="en-GB"/>
        </w:rPr>
        <w:t>Fiera</w:t>
      </w:r>
      <w:proofErr w:type="spellEnd"/>
      <w:r w:rsidRPr="00F65AE8">
        <w:rPr>
          <w:rFonts w:cs="Arial"/>
          <w:szCs w:val="24"/>
          <w:lang w:val="en-GB"/>
        </w:rPr>
        <w:t xml:space="preserve">, Piazza </w:t>
      </w:r>
      <w:proofErr w:type="spellStart"/>
      <w:r w:rsidRPr="00F65AE8">
        <w:rPr>
          <w:rFonts w:cs="Arial"/>
          <w:szCs w:val="24"/>
          <w:lang w:val="en-GB"/>
        </w:rPr>
        <w:t>Cesare</w:t>
      </w:r>
      <w:proofErr w:type="spellEnd"/>
      <w:r w:rsidRPr="00F65AE8">
        <w:rPr>
          <w:rFonts w:cs="Arial"/>
          <w:szCs w:val="24"/>
          <w:lang w:val="en-GB"/>
        </w:rPr>
        <w:t xml:space="preserve"> </w:t>
      </w:r>
      <w:proofErr w:type="spellStart"/>
      <w:r w:rsidRPr="00F65AE8">
        <w:rPr>
          <w:rFonts w:cs="Arial"/>
          <w:szCs w:val="24"/>
          <w:lang w:val="en-GB"/>
        </w:rPr>
        <w:t>Battisti</w:t>
      </w:r>
      <w:proofErr w:type="spellEnd"/>
      <w:r w:rsidRPr="00F65AE8">
        <w:rPr>
          <w:rFonts w:cs="Arial"/>
          <w:szCs w:val="24"/>
          <w:lang w:val="en-GB"/>
        </w:rPr>
        <w:t xml:space="preserve"> and Piazza Santa Maria. Meanwhile, </w:t>
      </w:r>
      <w:proofErr w:type="spellStart"/>
      <w:r w:rsidRPr="00F65AE8">
        <w:rPr>
          <w:rFonts w:cs="Arial"/>
          <w:szCs w:val="24"/>
          <w:lang w:val="en-GB"/>
        </w:rPr>
        <w:t>Rovereto’s</w:t>
      </w:r>
      <w:proofErr w:type="spellEnd"/>
      <w:r w:rsidRPr="00F65AE8">
        <w:rPr>
          <w:rFonts w:cs="Arial"/>
          <w:szCs w:val="24"/>
          <w:lang w:val="en-GB"/>
        </w:rPr>
        <w:t xml:space="preserve"> Christmas market is a celebration of cultures and traditions from around the world. Often, it’s the setting as well as the market itself that provides the magic, as in the ancient village of </w:t>
      </w:r>
      <w:proofErr w:type="spellStart"/>
      <w:r w:rsidRPr="00F65AE8">
        <w:rPr>
          <w:rFonts w:cs="Arial"/>
          <w:szCs w:val="24"/>
          <w:lang w:val="en-GB"/>
        </w:rPr>
        <w:t>Canale</w:t>
      </w:r>
      <w:proofErr w:type="spellEnd"/>
      <w:r w:rsidRPr="00F65AE8">
        <w:rPr>
          <w:rFonts w:cs="Arial"/>
          <w:szCs w:val="24"/>
          <w:lang w:val="en-GB"/>
        </w:rPr>
        <w:t xml:space="preserve"> di </w:t>
      </w:r>
      <w:proofErr w:type="spellStart"/>
      <w:r w:rsidRPr="00F65AE8">
        <w:rPr>
          <w:rFonts w:cs="Arial"/>
          <w:szCs w:val="24"/>
          <w:lang w:val="en-GB"/>
        </w:rPr>
        <w:t>Tenno</w:t>
      </w:r>
      <w:proofErr w:type="spellEnd"/>
      <w:r w:rsidRPr="00F65AE8">
        <w:rPr>
          <w:rFonts w:cs="Arial"/>
          <w:szCs w:val="24"/>
          <w:lang w:val="en-GB"/>
        </w:rPr>
        <w:t xml:space="preserve"> – an enchanting medieval village overlooking Lake Garda.</w:t>
      </w:r>
    </w:p>
    <w:p w:rsidR="00F65AE8" w:rsidRPr="00F65AE8" w:rsidRDefault="00F65AE8" w:rsidP="00F65AE8">
      <w:pPr>
        <w:shd w:val="clear" w:color="auto" w:fill="FFFFFF"/>
        <w:ind w:right="240"/>
        <w:rPr>
          <w:rFonts w:cs="Arial"/>
          <w:szCs w:val="24"/>
          <w:lang w:val="en-GB"/>
        </w:rPr>
      </w:pPr>
    </w:p>
    <w:p w:rsidR="00F65AE8" w:rsidRPr="00EA7B6B" w:rsidRDefault="00F65AE8" w:rsidP="00F65AE8">
      <w:pPr>
        <w:shd w:val="clear" w:color="auto" w:fill="FFFFFF"/>
        <w:ind w:right="240"/>
        <w:rPr>
          <w:rStyle w:val="Enfasigrassetto"/>
          <w:rFonts w:cs="Arial"/>
          <w:szCs w:val="24"/>
          <w:lang w:val="en-US"/>
        </w:rPr>
      </w:pPr>
      <w:r w:rsidRPr="00EA7B6B">
        <w:rPr>
          <w:rStyle w:val="Enfasigrassetto"/>
          <w:rFonts w:cs="Arial"/>
          <w:szCs w:val="24"/>
          <w:lang w:val="en-US"/>
        </w:rPr>
        <w:t xml:space="preserve">Carnival in the Val di Fassa: mayhem with a </w:t>
      </w:r>
      <w:proofErr w:type="spellStart"/>
      <w:r w:rsidRPr="00EA7B6B">
        <w:rPr>
          <w:rStyle w:val="Enfasigrassetto"/>
          <w:rFonts w:cs="Arial"/>
          <w:szCs w:val="24"/>
          <w:lang w:val="en-US"/>
        </w:rPr>
        <w:t>Ladin</w:t>
      </w:r>
      <w:proofErr w:type="spellEnd"/>
      <w:r w:rsidRPr="00EA7B6B">
        <w:rPr>
          <w:rStyle w:val="Enfasigrassetto"/>
          <w:rFonts w:cs="Arial"/>
          <w:szCs w:val="24"/>
          <w:lang w:val="en-US"/>
        </w:rPr>
        <w:t xml:space="preserve"> accent</w:t>
      </w:r>
    </w:p>
    <w:p w:rsidR="00F65AE8" w:rsidRPr="00EA7B6B" w:rsidRDefault="00F65AE8" w:rsidP="00F65AE8">
      <w:pPr>
        <w:shd w:val="clear" w:color="auto" w:fill="FFFFFF"/>
        <w:ind w:right="240"/>
        <w:rPr>
          <w:rFonts w:cs="Arial"/>
          <w:szCs w:val="24"/>
          <w:shd w:val="clear" w:color="auto" w:fill="FFFFFF"/>
          <w:lang w:val="en-US"/>
        </w:rPr>
      </w:pPr>
      <w:r w:rsidRPr="00EA7B6B">
        <w:rPr>
          <w:rFonts w:cs="Arial"/>
          <w:szCs w:val="24"/>
          <w:shd w:val="clear" w:color="auto" w:fill="FFFFFF"/>
          <w:lang w:val="en-US"/>
        </w:rPr>
        <w:t xml:space="preserve">In Trentino there is no tradition more distinctive than the </w:t>
      </w:r>
      <w:proofErr w:type="spellStart"/>
      <w:r w:rsidRPr="00EA7B6B">
        <w:rPr>
          <w:rFonts w:cs="Arial"/>
          <w:szCs w:val="24"/>
          <w:shd w:val="clear" w:color="auto" w:fill="FFFFFF"/>
          <w:lang w:val="en-US"/>
        </w:rPr>
        <w:t>Ladin</w:t>
      </w:r>
      <w:proofErr w:type="spellEnd"/>
      <w:r w:rsidRPr="00EA7B6B">
        <w:rPr>
          <w:rFonts w:cs="Arial"/>
          <w:szCs w:val="24"/>
          <w:shd w:val="clear" w:color="auto" w:fill="FFFFFF"/>
          <w:lang w:val="en-US"/>
        </w:rPr>
        <w:t xml:space="preserve"> Carnival in the Val di Fassa. </w:t>
      </w:r>
      <w:r w:rsidRPr="00EA7B6B">
        <w:rPr>
          <w:rStyle w:val="Enfasigrassetto"/>
          <w:rFonts w:cs="Arial"/>
          <w:szCs w:val="24"/>
          <w:lang w:val="en-US"/>
        </w:rPr>
        <w:t>The festival runs from January 17</w:t>
      </w:r>
      <w:r w:rsidRPr="00EA7B6B">
        <w:rPr>
          <w:rStyle w:val="Enfasigrassetto"/>
          <w:rFonts w:cs="Arial"/>
          <w:szCs w:val="24"/>
          <w:vertAlign w:val="superscript"/>
          <w:lang w:val="en-US"/>
        </w:rPr>
        <w:t>th</w:t>
      </w:r>
      <w:r w:rsidRPr="00EA7B6B">
        <w:rPr>
          <w:rStyle w:val="Enfasigrassetto"/>
          <w:rFonts w:cs="Arial"/>
          <w:szCs w:val="24"/>
          <w:lang w:val="en-US"/>
        </w:rPr>
        <w:t xml:space="preserve"> (feast day of </w:t>
      </w:r>
      <w:proofErr w:type="spellStart"/>
      <w:r w:rsidRPr="00EA7B6B">
        <w:rPr>
          <w:rStyle w:val="Enfasigrassetto"/>
          <w:rFonts w:cs="Arial"/>
          <w:szCs w:val="24"/>
          <w:lang w:val="en-US"/>
        </w:rPr>
        <w:t>Sant’Antonio</w:t>
      </w:r>
      <w:proofErr w:type="spellEnd"/>
      <w:r w:rsidRPr="00EA7B6B">
        <w:rPr>
          <w:rStyle w:val="Enfasigrassetto"/>
          <w:rFonts w:cs="Arial"/>
          <w:szCs w:val="24"/>
          <w:lang w:val="en-US"/>
        </w:rPr>
        <w:t xml:space="preserve"> Abate) all the way to Shrove Tuesday, </w:t>
      </w:r>
      <w:r w:rsidRPr="00EA7B6B">
        <w:rPr>
          <w:rFonts w:cs="Arial"/>
          <w:szCs w:val="24"/>
          <w:shd w:val="clear" w:color="auto" w:fill="FFFFFF"/>
          <w:lang w:val="en-US"/>
        </w:rPr>
        <w:t xml:space="preserve">and has been made famous by its outlandish wooden masks, processions and </w:t>
      </w:r>
      <w:proofErr w:type="spellStart"/>
      <w:r w:rsidRPr="00EA7B6B">
        <w:rPr>
          <w:rStyle w:val="Enfasicorsivo"/>
          <w:rFonts w:cs="Arial"/>
          <w:szCs w:val="24"/>
          <w:shd w:val="clear" w:color="auto" w:fill="FFFFFF"/>
          <w:lang w:val="en-US"/>
        </w:rPr>
        <w:t>mascherèdes</w:t>
      </w:r>
      <w:proofErr w:type="spellEnd"/>
      <w:r w:rsidRPr="00EA7B6B">
        <w:rPr>
          <w:rFonts w:cs="Arial"/>
          <w:szCs w:val="24"/>
          <w:shd w:val="clear" w:color="auto" w:fill="FFFFFF"/>
          <w:lang w:val="en-US"/>
        </w:rPr>
        <w:t xml:space="preserve"> – short satirical burlesques, acted out in </w:t>
      </w:r>
      <w:proofErr w:type="spellStart"/>
      <w:r w:rsidRPr="00EA7B6B">
        <w:rPr>
          <w:rFonts w:cs="Arial"/>
          <w:szCs w:val="24"/>
          <w:shd w:val="clear" w:color="auto" w:fill="FFFFFF"/>
          <w:lang w:val="en-US"/>
        </w:rPr>
        <w:t>Ladin</w:t>
      </w:r>
      <w:proofErr w:type="spellEnd"/>
      <w:r w:rsidRPr="00EA7B6B">
        <w:rPr>
          <w:rFonts w:cs="Arial"/>
          <w:szCs w:val="24"/>
          <w:shd w:val="clear" w:color="auto" w:fill="FFFFFF"/>
          <w:lang w:val="en-US"/>
        </w:rPr>
        <w:t xml:space="preserve"> (the ancient language of the Dolomites). </w:t>
      </w:r>
    </w:p>
    <w:p w:rsidR="00F65AE8" w:rsidRPr="00EA7B6B" w:rsidRDefault="00F65AE8" w:rsidP="00F65AE8">
      <w:pPr>
        <w:shd w:val="clear" w:color="auto" w:fill="FFFFFF"/>
        <w:ind w:right="240"/>
        <w:rPr>
          <w:rFonts w:cs="Arial"/>
          <w:szCs w:val="24"/>
          <w:shd w:val="clear" w:color="auto" w:fill="FFFFFF"/>
          <w:lang w:val="en-US"/>
        </w:rPr>
      </w:pPr>
    </w:p>
    <w:p w:rsidR="00F65AE8" w:rsidRPr="00EA7B6B" w:rsidRDefault="00F65AE8" w:rsidP="00F65AE8">
      <w:pPr>
        <w:shd w:val="clear" w:color="auto" w:fill="FFFFFF"/>
        <w:ind w:right="240"/>
        <w:rPr>
          <w:rFonts w:cs="Arial"/>
          <w:szCs w:val="24"/>
          <w:shd w:val="clear" w:color="auto" w:fill="FFFFFF"/>
          <w:lang w:val="en-US"/>
        </w:rPr>
      </w:pPr>
      <w:proofErr w:type="spellStart"/>
      <w:r w:rsidRPr="00EA7B6B">
        <w:rPr>
          <w:rStyle w:val="Enfasicorsivo"/>
          <w:rFonts w:cs="Arial"/>
          <w:szCs w:val="24"/>
          <w:shd w:val="clear" w:color="auto" w:fill="FFFFFF"/>
          <w:lang w:val="en-US"/>
        </w:rPr>
        <w:t>Bufon</w:t>
      </w:r>
      <w:proofErr w:type="spellEnd"/>
      <w:r w:rsidRPr="00EA7B6B">
        <w:rPr>
          <w:rFonts w:cs="Arial"/>
          <w:szCs w:val="24"/>
          <w:shd w:val="clear" w:color="auto" w:fill="FFFFFF"/>
          <w:lang w:val="en-US"/>
        </w:rPr>
        <w:t xml:space="preserve"> is the festival’s star. A master of mayhem with an enormous pointed nose, he dances through the towns and villages armed with a telescope, seeking out vice and virtue – and he always seems to find vice more interesting. His arrival is guaranteed to create a frisson of expectation, as the onlookers wait to see who he’ll choose to humiliate.</w:t>
      </w:r>
    </w:p>
    <w:p w:rsidR="00F65AE8" w:rsidRPr="00EA7B6B" w:rsidRDefault="00F65AE8" w:rsidP="00F65AE8">
      <w:pPr>
        <w:shd w:val="clear" w:color="auto" w:fill="FFFFFF"/>
        <w:ind w:right="240"/>
        <w:rPr>
          <w:rFonts w:cs="Arial"/>
          <w:szCs w:val="24"/>
          <w:shd w:val="clear" w:color="auto" w:fill="FFFFFF"/>
          <w:lang w:val="en-US"/>
        </w:rPr>
      </w:pPr>
    </w:p>
    <w:p w:rsidR="00F65AE8" w:rsidRPr="00EA7B6B" w:rsidRDefault="00F65AE8" w:rsidP="00F65AE8">
      <w:pPr>
        <w:rPr>
          <w:rFonts w:cs="Arial"/>
          <w:szCs w:val="24"/>
          <w:shd w:val="clear" w:color="auto" w:fill="FFFFFF"/>
          <w:lang w:val="en-US"/>
        </w:rPr>
      </w:pPr>
      <w:r w:rsidRPr="00EA7B6B">
        <w:rPr>
          <w:rFonts w:cs="Arial"/>
          <w:szCs w:val="24"/>
          <w:shd w:val="clear" w:color="auto" w:fill="FFFFFF"/>
          <w:lang w:val="en-US"/>
        </w:rPr>
        <w:lastRenderedPageBreak/>
        <w:t xml:space="preserve">Meanwhile, in Madonna di </w:t>
      </w:r>
      <w:proofErr w:type="spellStart"/>
      <w:r w:rsidRPr="00EA7B6B">
        <w:rPr>
          <w:rFonts w:cs="Arial"/>
          <w:szCs w:val="24"/>
          <w:shd w:val="clear" w:color="auto" w:fill="FFFFFF"/>
          <w:lang w:val="en-US"/>
        </w:rPr>
        <w:t>Campiglio</w:t>
      </w:r>
      <w:proofErr w:type="spellEnd"/>
      <w:r w:rsidRPr="00EA7B6B">
        <w:rPr>
          <w:rFonts w:cs="Arial"/>
          <w:szCs w:val="24"/>
          <w:shd w:val="clear" w:color="auto" w:fill="FFFFFF"/>
          <w:lang w:val="en-US"/>
        </w:rPr>
        <w:t xml:space="preserve">, Carnival has a very different </w:t>
      </w:r>
      <w:proofErr w:type="spellStart"/>
      <w:r w:rsidRPr="00EA7B6B">
        <w:rPr>
          <w:rFonts w:cs="Arial"/>
          <w:szCs w:val="24"/>
          <w:shd w:val="clear" w:color="auto" w:fill="FFFFFF"/>
          <w:lang w:val="en-US"/>
        </w:rPr>
        <w:t>flavour</w:t>
      </w:r>
      <w:proofErr w:type="spellEnd"/>
      <w:r w:rsidRPr="00EA7B6B">
        <w:rPr>
          <w:rFonts w:cs="Arial"/>
          <w:szCs w:val="24"/>
          <w:shd w:val="clear" w:color="auto" w:fill="FFFFFF"/>
          <w:lang w:val="en-US"/>
        </w:rPr>
        <w:t xml:space="preserve"> – and celebrates the resort’s 19</w:t>
      </w:r>
      <w:r w:rsidRPr="00EA7B6B">
        <w:rPr>
          <w:rFonts w:cs="Arial"/>
          <w:szCs w:val="24"/>
          <w:shd w:val="clear" w:color="auto" w:fill="FFFFFF"/>
          <w:vertAlign w:val="superscript"/>
          <w:lang w:val="en-US"/>
        </w:rPr>
        <w:t>th</w:t>
      </w:r>
      <w:r w:rsidRPr="00EA7B6B">
        <w:rPr>
          <w:rFonts w:cs="Arial"/>
          <w:szCs w:val="24"/>
          <w:shd w:val="clear" w:color="auto" w:fill="FFFFFF"/>
          <w:lang w:val="en-US"/>
        </w:rPr>
        <w:t xml:space="preserve">-century links with the Hapsburg monarchy, with a costumed ball, fireworks, and processions. Other notable Carnival destinations include </w:t>
      </w:r>
      <w:proofErr w:type="spellStart"/>
      <w:r w:rsidRPr="00EA7B6B">
        <w:rPr>
          <w:rFonts w:cs="Arial"/>
          <w:szCs w:val="24"/>
          <w:shd w:val="clear" w:color="auto" w:fill="FFFFFF"/>
          <w:lang w:val="en-US"/>
        </w:rPr>
        <w:t>Grauno</w:t>
      </w:r>
      <w:proofErr w:type="spellEnd"/>
      <w:r w:rsidRPr="00EA7B6B">
        <w:rPr>
          <w:rFonts w:cs="Arial"/>
          <w:szCs w:val="24"/>
          <w:shd w:val="clear" w:color="auto" w:fill="FFFFFF"/>
          <w:lang w:val="en-US"/>
        </w:rPr>
        <w:t xml:space="preserve">, in the Val di </w:t>
      </w:r>
      <w:proofErr w:type="spellStart"/>
      <w:r w:rsidRPr="00EA7B6B">
        <w:rPr>
          <w:rFonts w:cs="Arial"/>
          <w:szCs w:val="24"/>
          <w:shd w:val="clear" w:color="auto" w:fill="FFFFFF"/>
          <w:lang w:val="en-US"/>
        </w:rPr>
        <w:t>Cembra</w:t>
      </w:r>
      <w:proofErr w:type="spellEnd"/>
      <w:r w:rsidRPr="00EA7B6B">
        <w:rPr>
          <w:rFonts w:cs="Arial"/>
          <w:szCs w:val="24"/>
          <w:shd w:val="clear" w:color="auto" w:fill="FFFFFF"/>
          <w:lang w:val="en-US"/>
        </w:rPr>
        <w:t xml:space="preserve">, where the locals evoke pre-Christian rituals with a huge bonfire overlooking the town, and </w:t>
      </w:r>
      <w:proofErr w:type="spellStart"/>
      <w:r w:rsidRPr="00EA7B6B">
        <w:rPr>
          <w:rFonts w:cs="Arial"/>
          <w:szCs w:val="24"/>
          <w:shd w:val="clear" w:color="auto" w:fill="FFFFFF"/>
          <w:lang w:val="en-US"/>
        </w:rPr>
        <w:t>Storo</w:t>
      </w:r>
      <w:proofErr w:type="spellEnd"/>
      <w:r w:rsidRPr="00EA7B6B">
        <w:rPr>
          <w:rFonts w:cs="Arial"/>
          <w:szCs w:val="24"/>
          <w:shd w:val="clear" w:color="auto" w:fill="FFFFFF"/>
          <w:lang w:val="en-US"/>
        </w:rPr>
        <w:t xml:space="preserve">, which brings together masked dance groups and floats in one of </w:t>
      </w:r>
      <w:proofErr w:type="spellStart"/>
      <w:r w:rsidRPr="00EA7B6B">
        <w:rPr>
          <w:rFonts w:cs="Arial"/>
          <w:szCs w:val="24"/>
          <w:shd w:val="clear" w:color="auto" w:fill="FFFFFF"/>
          <w:lang w:val="en-US"/>
        </w:rPr>
        <w:t>Trentino’s</w:t>
      </w:r>
      <w:proofErr w:type="spellEnd"/>
      <w:r w:rsidRPr="00EA7B6B">
        <w:rPr>
          <w:rFonts w:cs="Arial"/>
          <w:szCs w:val="24"/>
          <w:shd w:val="clear" w:color="auto" w:fill="FFFFFF"/>
          <w:lang w:val="en-US"/>
        </w:rPr>
        <w:t xml:space="preserve"> biggest parades. </w:t>
      </w:r>
    </w:p>
    <w:p w:rsidR="00F65AE8" w:rsidRPr="00EA7B6B" w:rsidRDefault="00F65AE8" w:rsidP="00F65AE8">
      <w:pPr>
        <w:rPr>
          <w:rFonts w:cs="Arial"/>
          <w:szCs w:val="24"/>
          <w:lang w:val="en-US"/>
        </w:rPr>
      </w:pPr>
    </w:p>
    <w:p w:rsidR="00F65AE8" w:rsidRPr="00EA7B6B" w:rsidRDefault="00F65AE8" w:rsidP="00F65AE8">
      <w:pPr>
        <w:rPr>
          <w:rFonts w:cs="Arial"/>
          <w:i/>
          <w:szCs w:val="24"/>
          <w:lang w:val="en-GB"/>
        </w:rPr>
      </w:pPr>
    </w:p>
    <w:p w:rsidR="00F65AE8" w:rsidRPr="00EA7B6B" w:rsidRDefault="00F65AE8" w:rsidP="00F65AE8">
      <w:pPr>
        <w:rPr>
          <w:rFonts w:cs="Arial"/>
          <w:b/>
          <w:szCs w:val="24"/>
          <w:lang w:val="en-GB"/>
        </w:rPr>
      </w:pPr>
      <w:r w:rsidRPr="00EA7B6B">
        <w:rPr>
          <w:rFonts w:cs="Arial"/>
          <w:b/>
          <w:szCs w:val="24"/>
          <w:lang w:val="en-GB"/>
        </w:rPr>
        <w:t>Your key to our culture: the Trentino Guest Card</w:t>
      </w:r>
    </w:p>
    <w:p w:rsidR="00F65AE8" w:rsidRDefault="00F65AE8" w:rsidP="00F65AE8">
      <w:pPr>
        <w:rPr>
          <w:rFonts w:cs="Arial"/>
          <w:szCs w:val="24"/>
          <w:lang w:val="en-GB"/>
        </w:rPr>
      </w:pPr>
      <w:r w:rsidRPr="00EA7B6B">
        <w:rPr>
          <w:rFonts w:cs="Arial"/>
          <w:szCs w:val="24"/>
          <w:lang w:val="en-GB"/>
        </w:rPr>
        <w:t xml:space="preserve">All of the museums featured above are free if you have a Trentino Guest Card. It’s available to guests staying in any of the 1,600 hotels and B&amp;Bs participating in the scheme, and grants the holder free entry to more than 100 museums, castles, and attractions, as well as free public transport in Trentino and a range of discounts in our most interesting shops. </w:t>
      </w:r>
    </w:p>
    <w:p w:rsidR="009819D0" w:rsidRDefault="009819D0" w:rsidP="00F65AE8">
      <w:pPr>
        <w:rPr>
          <w:rFonts w:cs="Arial"/>
          <w:szCs w:val="24"/>
          <w:lang w:val="en-GB"/>
        </w:rPr>
      </w:pPr>
    </w:p>
    <w:p w:rsidR="009819D0" w:rsidRPr="009819D0" w:rsidRDefault="009819D0" w:rsidP="009819D0">
      <w:pPr>
        <w:rPr>
          <w:color w:val="000000"/>
          <w:lang w:val="en-US"/>
        </w:rPr>
      </w:pPr>
      <w:r>
        <w:rPr>
          <w:rFonts w:cs="Arial"/>
          <w:szCs w:val="24"/>
          <w:lang w:val="en-GB"/>
        </w:rPr>
        <w:t xml:space="preserve">Info: </w:t>
      </w:r>
      <w:hyperlink r:id="rId7" w:history="1">
        <w:r w:rsidRPr="009819D0">
          <w:rPr>
            <w:rStyle w:val="Collegamentoipertestuale"/>
            <w:rFonts w:cs="Arial"/>
            <w:szCs w:val="24"/>
            <w:lang w:val="en-GB"/>
          </w:rPr>
          <w:t>visittrentino.info/</w:t>
        </w:r>
        <w:r w:rsidRPr="009819D0">
          <w:rPr>
            <w:rStyle w:val="Collegamentoipertestuale"/>
            <w:lang w:val="en-US"/>
          </w:rPr>
          <w:t>/</w:t>
        </w:r>
        <w:r w:rsidRPr="009819D0">
          <w:rPr>
            <w:rStyle w:val="Collegamentoipertestuale"/>
            <w:lang w:val="en-US"/>
          </w:rPr>
          <w:t>n</w:t>
        </w:r>
        <w:r w:rsidRPr="009819D0">
          <w:rPr>
            <w:rStyle w:val="Collegamentoipertestuale"/>
            <w:lang w:val="en-US"/>
          </w:rPr>
          <w:t>ot-only-snow</w:t>
        </w:r>
      </w:hyperlink>
    </w:p>
    <w:p w:rsidR="009819D0" w:rsidRPr="009819D0" w:rsidRDefault="009819D0" w:rsidP="00F65AE8">
      <w:pPr>
        <w:rPr>
          <w:rFonts w:cs="Arial"/>
          <w:szCs w:val="24"/>
          <w:lang w:val="en-US"/>
        </w:rPr>
      </w:pPr>
    </w:p>
    <w:p w:rsidR="009819D0" w:rsidRDefault="009819D0" w:rsidP="00F65AE8">
      <w:pPr>
        <w:rPr>
          <w:rFonts w:cs="Arial"/>
          <w:szCs w:val="24"/>
          <w:lang w:val="en-GB"/>
        </w:rPr>
      </w:pPr>
    </w:p>
    <w:p w:rsidR="009819D0" w:rsidRPr="00EA7B6B" w:rsidRDefault="009819D0" w:rsidP="00F65AE8">
      <w:pPr>
        <w:rPr>
          <w:rFonts w:cs="Arial"/>
          <w:strike/>
          <w:szCs w:val="24"/>
          <w:lang w:val="en-GB"/>
        </w:rPr>
      </w:pPr>
    </w:p>
    <w:p w:rsidR="0052675F" w:rsidRDefault="00294231" w:rsidP="00294231">
      <w:pPr>
        <w:rPr>
          <w:rFonts w:cs="Arial"/>
          <w:color w:val="000000"/>
          <w:szCs w:val="24"/>
          <w:lang w:val="en-US"/>
        </w:rPr>
      </w:pPr>
      <w:r w:rsidRPr="003D34F4">
        <w:rPr>
          <w:rFonts w:cs="Arial"/>
          <w:color w:val="000000"/>
          <w:szCs w:val="24"/>
          <w:lang w:val="en-US"/>
        </w:rPr>
        <w:t>October, 2017</w:t>
      </w:r>
    </w:p>
    <w:p w:rsidR="0052675F" w:rsidRDefault="0052675F" w:rsidP="00294231">
      <w:pPr>
        <w:rPr>
          <w:rFonts w:cs="Arial"/>
          <w:color w:val="000000"/>
          <w:szCs w:val="24"/>
          <w:lang w:val="en-US"/>
        </w:rPr>
      </w:pPr>
    </w:p>
    <w:p w:rsidR="0052675F" w:rsidRDefault="0052675F" w:rsidP="00294231">
      <w:pPr>
        <w:rPr>
          <w:rFonts w:cs="Arial"/>
          <w:color w:val="000000"/>
          <w:szCs w:val="24"/>
          <w:lang w:val="en-US"/>
        </w:rPr>
      </w:pPr>
    </w:p>
    <w:p w:rsidR="0052675F" w:rsidRDefault="0052675F" w:rsidP="00294231">
      <w:pPr>
        <w:rPr>
          <w:rFonts w:cs="Arial"/>
          <w:color w:val="000000"/>
          <w:szCs w:val="24"/>
          <w:lang w:val="en-US"/>
        </w:rPr>
      </w:pPr>
    </w:p>
    <w:p w:rsidR="003966B5" w:rsidRDefault="003966B5" w:rsidP="00294231">
      <w:pPr>
        <w:rPr>
          <w:rFonts w:cs="Arial"/>
          <w:color w:val="000000"/>
          <w:szCs w:val="24"/>
          <w:lang w:val="en-US"/>
        </w:rPr>
      </w:pPr>
    </w:p>
    <w:p w:rsidR="003966B5" w:rsidRDefault="003966B5" w:rsidP="00294231">
      <w:pPr>
        <w:rPr>
          <w:rFonts w:cs="Arial"/>
          <w:color w:val="000000"/>
          <w:szCs w:val="24"/>
          <w:lang w:val="en-US"/>
        </w:rPr>
      </w:pPr>
    </w:p>
    <w:p w:rsidR="003966B5" w:rsidRDefault="003966B5" w:rsidP="00294231">
      <w:pPr>
        <w:rPr>
          <w:rFonts w:cs="Arial"/>
          <w:color w:val="000000"/>
          <w:szCs w:val="24"/>
          <w:lang w:val="en-US"/>
        </w:rPr>
      </w:pPr>
    </w:p>
    <w:p w:rsidR="0052675F" w:rsidRDefault="0052675F" w:rsidP="00294231">
      <w:pPr>
        <w:rPr>
          <w:rFonts w:cs="Arial"/>
          <w:color w:val="000000"/>
          <w:szCs w:val="24"/>
          <w:lang w:val="en-US"/>
        </w:rPr>
      </w:pPr>
    </w:p>
    <w:p w:rsidR="00294231" w:rsidRDefault="00294231" w:rsidP="00294231">
      <w:pPr>
        <w:rPr>
          <w:rFonts w:cs="Arial"/>
          <w:color w:val="000000"/>
          <w:sz w:val="20"/>
          <w:lang w:val="en-US"/>
        </w:rPr>
      </w:pPr>
      <w:r w:rsidRPr="00294231">
        <w:rPr>
          <w:rFonts w:cs="Arial"/>
          <w:noProof/>
          <w:color w:val="000000"/>
          <w:sz w:val="20"/>
        </w:rPr>
        <w:drawing>
          <wp:inline distT="0" distB="0" distL="0" distR="0">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sectPr w:rsidR="00294231" w:rsidSect="000D62FB">
      <w:headerReference w:type="default" r:id="rId9"/>
      <w:footerReference w:type="default" r:id="rId10"/>
      <w:pgSz w:w="11900" w:h="16840"/>
      <w:pgMar w:top="2835"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795" w:rsidRDefault="00890795" w:rsidP="009C72FF">
      <w:r>
        <w:separator/>
      </w:r>
    </w:p>
  </w:endnote>
  <w:endnote w:type="continuationSeparator" w:id="0">
    <w:p w:rsidR="00890795" w:rsidRDefault="00890795"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3000000"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1669D7" w:rsidRPr="00BC32E2" w:rsidTr="000D62FB">
      <w:trPr>
        <w:jc w:val="center"/>
      </w:trPr>
      <w:tc>
        <w:tcPr>
          <w:tcW w:w="4934" w:type="dxa"/>
          <w:shd w:val="clear" w:color="auto" w:fill="auto"/>
        </w:tcPr>
        <w:p w:rsidR="006B3D66" w:rsidRPr="000D62FB" w:rsidRDefault="00101051" w:rsidP="00F15062">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6B3D66" w:rsidRPr="006212AF" w:rsidRDefault="006B3D66" w:rsidP="00F15062">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 xml:space="preserve">Tel. </w:t>
          </w:r>
          <w:r w:rsidR="006212AF" w:rsidRPr="001D3F45">
            <w:rPr>
              <w:rFonts w:ascii="Arial" w:hAnsi="Arial" w:cs="Arial"/>
              <w:color w:val="000000" w:themeColor="text1"/>
              <w:sz w:val="18"/>
              <w:szCs w:val="18"/>
              <w:lang w:eastAsia="it-IT"/>
            </w:rPr>
            <w:t>(</w:t>
          </w:r>
          <w:r w:rsidR="00294231">
            <w:rPr>
              <w:rFonts w:ascii="Arial" w:hAnsi="Arial" w:cs="Arial"/>
              <w:color w:val="000000" w:themeColor="text1"/>
              <w:sz w:val="18"/>
              <w:szCs w:val="18"/>
              <w:lang w:eastAsia="it-IT"/>
            </w:rPr>
            <w:t>+</w:t>
          </w:r>
          <w:r w:rsidR="006212AF" w:rsidRPr="001D3F45">
            <w:rPr>
              <w:rFonts w:ascii="Arial" w:hAnsi="Arial" w:cs="Arial"/>
              <w:color w:val="000000" w:themeColor="text1"/>
              <w:sz w:val="18"/>
              <w:szCs w:val="18"/>
              <w:lang w:eastAsia="it-IT"/>
            </w:rPr>
            <w:t xml:space="preserve">39) </w:t>
          </w:r>
          <w:r w:rsidRPr="001D3F45">
            <w:rPr>
              <w:rFonts w:ascii="Arial" w:hAnsi="Arial" w:cs="Arial"/>
              <w:color w:val="000000" w:themeColor="text1"/>
              <w:sz w:val="18"/>
              <w:szCs w:val="18"/>
              <w:lang w:eastAsia="it-IT"/>
            </w:rPr>
            <w:t>0461 2193</w:t>
          </w:r>
          <w:r w:rsidR="001D3F45" w:rsidRPr="001D3F45">
            <w:rPr>
              <w:rFonts w:ascii="Arial" w:hAnsi="Arial" w:cs="Arial"/>
              <w:color w:val="000000" w:themeColor="text1"/>
              <w:sz w:val="18"/>
              <w:szCs w:val="18"/>
              <w:lang w:eastAsia="it-IT"/>
            </w:rPr>
            <w:t>62</w:t>
          </w:r>
        </w:p>
        <w:p w:rsidR="006B3D66" w:rsidRPr="006212AF" w:rsidRDefault="006B3D66" w:rsidP="00F15062">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6B3D66" w:rsidRPr="006212AF"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6212AF">
            <w:rPr>
              <w:rFonts w:ascii="Arial" w:hAnsi="Arial" w:cs="Arial"/>
              <w:color w:val="000000" w:themeColor="text1"/>
              <w:sz w:val="18"/>
              <w:szCs w:val="18"/>
              <w:lang w:eastAsia="it-IT"/>
            </w:rPr>
            <w:t>@Press</w:t>
          </w:r>
          <w:r w:rsidR="001669D7" w:rsidRPr="006212AF">
            <w:rPr>
              <w:rFonts w:ascii="Arial" w:hAnsi="Arial" w:cs="Arial"/>
              <w:color w:val="000000" w:themeColor="text1"/>
              <w:sz w:val="18"/>
              <w:szCs w:val="18"/>
              <w:lang w:eastAsia="it-IT"/>
            </w:rPr>
            <w:softHyphen/>
          </w:r>
          <w:r w:rsidR="001669D7" w:rsidRPr="006212AF">
            <w:rPr>
              <w:rFonts w:ascii="Arial" w:hAnsi="Arial" w:cs="Arial"/>
              <w:color w:val="000000" w:themeColor="text1"/>
              <w:sz w:val="18"/>
              <w:szCs w:val="18"/>
              <w:lang w:eastAsia="it-IT"/>
            </w:rPr>
            <w:softHyphen/>
          </w:r>
          <w:r w:rsidR="006B3D66" w:rsidRPr="006212AF">
            <w:rPr>
              <w:rFonts w:ascii="Arial" w:hAnsi="Arial" w:cs="Arial"/>
              <w:color w:val="000000" w:themeColor="text1"/>
              <w:sz w:val="18"/>
              <w:szCs w:val="18"/>
              <w:lang w:eastAsia="it-IT"/>
            </w:rPr>
            <w:t>Trentino</w:t>
          </w:r>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61782E">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9C72FF">
      <w:ptab w:relativeTo="margin" w:alignment="center" w:leader="none"/>
    </w:r>
    <w:r w:rsidR="009C72FF">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795" w:rsidRDefault="00890795" w:rsidP="009C72FF">
      <w:r>
        <w:separator/>
      </w:r>
    </w:p>
  </w:footnote>
  <w:footnote w:type="continuationSeparator" w:id="0">
    <w:p w:rsidR="00890795" w:rsidRDefault="00890795"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71" w:rsidRDefault="001F2F71">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9C72FF"/>
    <w:rsid w:val="0003347A"/>
    <w:rsid w:val="00036FC6"/>
    <w:rsid w:val="000D62FB"/>
    <w:rsid w:val="00101051"/>
    <w:rsid w:val="00130390"/>
    <w:rsid w:val="00144F7C"/>
    <w:rsid w:val="001669D7"/>
    <w:rsid w:val="001908DC"/>
    <w:rsid w:val="001D3F45"/>
    <w:rsid w:val="001F2F71"/>
    <w:rsid w:val="001F7C2E"/>
    <w:rsid w:val="00201FC3"/>
    <w:rsid w:val="00294231"/>
    <w:rsid w:val="002B2DF2"/>
    <w:rsid w:val="002D09B0"/>
    <w:rsid w:val="00384F21"/>
    <w:rsid w:val="0039232C"/>
    <w:rsid w:val="003966B5"/>
    <w:rsid w:val="003D34F4"/>
    <w:rsid w:val="003F6FC5"/>
    <w:rsid w:val="0043702B"/>
    <w:rsid w:val="004A4134"/>
    <w:rsid w:val="004D3AD3"/>
    <w:rsid w:val="0052675F"/>
    <w:rsid w:val="005B6F5D"/>
    <w:rsid w:val="0061782E"/>
    <w:rsid w:val="006212AF"/>
    <w:rsid w:val="00626AFB"/>
    <w:rsid w:val="00641A0C"/>
    <w:rsid w:val="006646BF"/>
    <w:rsid w:val="00695487"/>
    <w:rsid w:val="006B3D66"/>
    <w:rsid w:val="00722468"/>
    <w:rsid w:val="00724E05"/>
    <w:rsid w:val="0075635D"/>
    <w:rsid w:val="00764D1A"/>
    <w:rsid w:val="0077380C"/>
    <w:rsid w:val="007B67F0"/>
    <w:rsid w:val="00890795"/>
    <w:rsid w:val="0089777A"/>
    <w:rsid w:val="008D6265"/>
    <w:rsid w:val="008F1650"/>
    <w:rsid w:val="00930C28"/>
    <w:rsid w:val="00950E9B"/>
    <w:rsid w:val="009819D0"/>
    <w:rsid w:val="009C186B"/>
    <w:rsid w:val="009C27CB"/>
    <w:rsid w:val="009C72FF"/>
    <w:rsid w:val="009F3C25"/>
    <w:rsid w:val="00A012B7"/>
    <w:rsid w:val="00A23E3A"/>
    <w:rsid w:val="00A27923"/>
    <w:rsid w:val="00A817CB"/>
    <w:rsid w:val="00B06C89"/>
    <w:rsid w:val="00B267E4"/>
    <w:rsid w:val="00B804D3"/>
    <w:rsid w:val="00B96D16"/>
    <w:rsid w:val="00BB0BF2"/>
    <w:rsid w:val="00BB19C5"/>
    <w:rsid w:val="00BB3E2C"/>
    <w:rsid w:val="00BC631A"/>
    <w:rsid w:val="00C02761"/>
    <w:rsid w:val="00CF5EA8"/>
    <w:rsid w:val="00D95DF8"/>
    <w:rsid w:val="00DA7633"/>
    <w:rsid w:val="00E051C6"/>
    <w:rsid w:val="00E3745E"/>
    <w:rsid w:val="00E401FB"/>
    <w:rsid w:val="00EC6057"/>
    <w:rsid w:val="00EE50D2"/>
    <w:rsid w:val="00F65AE8"/>
    <w:rsid w:val="00F82CD8"/>
    <w:rsid w:val="00F914B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paragraph" w:styleId="NormaleWeb">
    <w:name w:val="Normal (Web)"/>
    <w:basedOn w:val="Normale"/>
    <w:uiPriority w:val="99"/>
    <w:rsid w:val="003966B5"/>
    <w:pPr>
      <w:spacing w:before="100" w:beforeAutospacing="1" w:after="100" w:afterAutospacing="1"/>
    </w:pPr>
    <w:rPr>
      <w:rFonts w:ascii="Times" w:hAnsi="Times"/>
      <w:sz w:val="20"/>
      <w:lang w:val="en-US" w:eastAsia="en-US"/>
    </w:rPr>
  </w:style>
  <w:style w:type="character" w:styleId="Enfasigrassetto">
    <w:name w:val="Strong"/>
    <w:basedOn w:val="Carpredefinitoparagrafo"/>
    <w:uiPriority w:val="99"/>
    <w:qFormat/>
    <w:rsid w:val="003966B5"/>
    <w:rPr>
      <w:rFonts w:cs="Times New Roman"/>
      <w:b/>
    </w:rPr>
  </w:style>
  <w:style w:type="character" w:styleId="Enfasicorsivo">
    <w:name w:val="Emphasis"/>
    <w:basedOn w:val="Carpredefinitoparagrafo"/>
    <w:uiPriority w:val="99"/>
    <w:qFormat/>
    <w:rsid w:val="00F65AE8"/>
    <w:rPr>
      <w:rFonts w:cs="Times New Roman"/>
      <w:i/>
    </w:rPr>
  </w:style>
  <w:style w:type="character" w:styleId="Collegamentovisitato">
    <w:name w:val="FollowedHyperlink"/>
    <w:basedOn w:val="Carpredefinitoparagrafo"/>
    <w:uiPriority w:val="99"/>
    <w:semiHidden/>
    <w:unhideWhenUsed/>
    <w:rsid w:val="009819D0"/>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visittrentino.info/not-only-sno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EF3CCE-E91B-469C-B8C8-5EB262F99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1269</Words>
  <Characters>7238</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vincok</cp:lastModifiedBy>
  <cp:revision>4</cp:revision>
  <cp:lastPrinted>2017-10-05T12:53:00Z</cp:lastPrinted>
  <dcterms:created xsi:type="dcterms:W3CDTF">2017-10-12T13:20:00Z</dcterms:created>
  <dcterms:modified xsi:type="dcterms:W3CDTF">2017-10-12T13:49:00Z</dcterms:modified>
</cp:coreProperties>
</file>