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7C8B" w14:textId="77777777" w:rsidR="00FC2CC8" w:rsidRDefault="00FC2CC8" w:rsidP="00E15459">
      <w:pPr>
        <w:spacing w:after="0" w:line="240" w:lineRule="auto"/>
        <w:jc w:val="center"/>
        <w:rPr>
          <w:rFonts w:ascii="Arial" w:hAnsi="Arial" w:cs="Arial"/>
          <w:b/>
          <w:sz w:val="28"/>
          <w:szCs w:val="28"/>
        </w:rPr>
      </w:pPr>
      <w:r>
        <w:rPr>
          <w:rFonts w:ascii="Arial" w:hAnsi="Arial" w:cs="Arial"/>
          <w:b/>
          <w:sz w:val="28"/>
          <w:szCs w:val="28"/>
        </w:rPr>
        <w:t xml:space="preserve">Trentino und sein Wasser: </w:t>
      </w:r>
    </w:p>
    <w:p w14:paraId="5A74B783" w14:textId="61EAD7DF" w:rsidR="00964630" w:rsidRDefault="00FC2CC8" w:rsidP="00E15459">
      <w:pPr>
        <w:spacing w:after="0" w:line="240" w:lineRule="auto"/>
        <w:jc w:val="center"/>
        <w:rPr>
          <w:rFonts w:ascii="Arial" w:hAnsi="Arial" w:cs="Arial"/>
          <w:b/>
          <w:sz w:val="28"/>
          <w:szCs w:val="28"/>
        </w:rPr>
      </w:pPr>
      <w:r>
        <w:rPr>
          <w:rFonts w:ascii="Arial" w:hAnsi="Arial" w:cs="Arial"/>
          <w:b/>
          <w:sz w:val="28"/>
          <w:szCs w:val="28"/>
        </w:rPr>
        <w:t xml:space="preserve">Gesunde Quellen, </w:t>
      </w:r>
      <w:r w:rsidR="00CD2529">
        <w:rPr>
          <w:rFonts w:ascii="Arial" w:hAnsi="Arial" w:cs="Arial"/>
          <w:b/>
          <w:sz w:val="28"/>
          <w:szCs w:val="28"/>
        </w:rPr>
        <w:t xml:space="preserve">klare </w:t>
      </w:r>
      <w:r>
        <w:rPr>
          <w:rFonts w:ascii="Arial" w:hAnsi="Arial" w:cs="Arial"/>
          <w:b/>
          <w:sz w:val="28"/>
          <w:szCs w:val="28"/>
        </w:rPr>
        <w:t xml:space="preserve">Seen und </w:t>
      </w:r>
      <w:r w:rsidR="00CD2529">
        <w:rPr>
          <w:rFonts w:ascii="Arial" w:hAnsi="Arial" w:cs="Arial"/>
          <w:b/>
          <w:sz w:val="28"/>
          <w:szCs w:val="28"/>
        </w:rPr>
        <w:t>die besten Angelplätze</w:t>
      </w:r>
    </w:p>
    <w:p w14:paraId="44ECC3F5" w14:textId="493715BD" w:rsidR="00114992" w:rsidRDefault="00114992" w:rsidP="00E15459">
      <w:pPr>
        <w:spacing w:after="0" w:line="240" w:lineRule="auto"/>
        <w:jc w:val="center"/>
        <w:rPr>
          <w:rFonts w:ascii="Arial" w:hAnsi="Arial" w:cs="Arial"/>
          <w:b/>
          <w:sz w:val="28"/>
          <w:szCs w:val="28"/>
        </w:rPr>
      </w:pPr>
    </w:p>
    <w:p w14:paraId="760DED49" w14:textId="77777777" w:rsidR="00032AD1" w:rsidRDefault="00032AD1" w:rsidP="00964630">
      <w:pPr>
        <w:spacing w:after="0" w:line="240" w:lineRule="auto"/>
        <w:rPr>
          <w:rFonts w:ascii="Arial" w:hAnsi="Arial" w:cs="Arial"/>
          <w:b/>
          <w:sz w:val="28"/>
          <w:szCs w:val="28"/>
        </w:rPr>
      </w:pPr>
    </w:p>
    <w:p w14:paraId="6764404B" w14:textId="60740D1E" w:rsidR="00CD2529" w:rsidRDefault="00A953F3" w:rsidP="00CD2529">
      <w:pPr>
        <w:spacing w:line="360" w:lineRule="auto"/>
        <w:jc w:val="both"/>
        <w:rPr>
          <w:rFonts w:ascii="Arial" w:hAnsi="Arial" w:cs="Arial"/>
          <w:bCs/>
          <w:sz w:val="24"/>
          <w:szCs w:val="24"/>
        </w:rPr>
      </w:pPr>
      <w:r w:rsidRPr="00BF2948">
        <w:rPr>
          <w:rFonts w:ascii="Arial" w:hAnsi="Arial" w:cs="Arial"/>
          <w:b/>
          <w:bCs/>
          <w:sz w:val="24"/>
          <w:szCs w:val="24"/>
        </w:rPr>
        <w:t>Frankfurt am Main</w:t>
      </w:r>
      <w:r w:rsidR="00C765D4" w:rsidRPr="00BF2948">
        <w:rPr>
          <w:rFonts w:ascii="Arial" w:hAnsi="Arial" w:cs="Arial"/>
          <w:b/>
          <w:bCs/>
          <w:sz w:val="24"/>
          <w:szCs w:val="24"/>
        </w:rPr>
        <w:t>/Trento</w:t>
      </w:r>
      <w:r w:rsidRPr="00BF2948">
        <w:rPr>
          <w:rFonts w:ascii="Arial" w:hAnsi="Arial" w:cs="Arial"/>
          <w:b/>
          <w:bCs/>
          <w:sz w:val="24"/>
          <w:szCs w:val="24"/>
        </w:rPr>
        <w:t xml:space="preserve">, </w:t>
      </w:r>
      <w:r w:rsidR="00814BE4">
        <w:rPr>
          <w:rFonts w:ascii="Arial" w:hAnsi="Arial" w:cs="Arial"/>
          <w:b/>
          <w:bCs/>
          <w:sz w:val="24"/>
          <w:szCs w:val="24"/>
        </w:rPr>
        <w:t>xx</w:t>
      </w:r>
      <w:r w:rsidR="00961264" w:rsidRPr="00BF2948">
        <w:rPr>
          <w:rFonts w:ascii="Arial" w:hAnsi="Arial" w:cs="Arial"/>
          <w:b/>
          <w:bCs/>
          <w:sz w:val="24"/>
          <w:szCs w:val="24"/>
        </w:rPr>
        <w:t>.</w:t>
      </w:r>
      <w:r w:rsidR="00E95B22" w:rsidRPr="00BF2948">
        <w:rPr>
          <w:rFonts w:ascii="Arial" w:hAnsi="Arial" w:cs="Arial"/>
          <w:b/>
          <w:bCs/>
          <w:sz w:val="24"/>
          <w:szCs w:val="24"/>
        </w:rPr>
        <w:t xml:space="preserve"> </w:t>
      </w:r>
      <w:r w:rsidR="00CD2529">
        <w:rPr>
          <w:rFonts w:ascii="Arial" w:hAnsi="Arial" w:cs="Arial"/>
          <w:b/>
          <w:bCs/>
          <w:sz w:val="24"/>
          <w:szCs w:val="24"/>
        </w:rPr>
        <w:t>xx</w:t>
      </w:r>
      <w:r w:rsidR="00417A5B" w:rsidRPr="00BF2948">
        <w:rPr>
          <w:rFonts w:ascii="Arial" w:hAnsi="Arial" w:cs="Arial"/>
          <w:b/>
          <w:bCs/>
          <w:sz w:val="24"/>
          <w:szCs w:val="24"/>
        </w:rPr>
        <w:t xml:space="preserve"> </w:t>
      </w:r>
      <w:r w:rsidR="00FC280D" w:rsidRPr="00BF2948">
        <w:rPr>
          <w:rFonts w:ascii="Arial" w:hAnsi="Arial" w:cs="Arial"/>
          <w:b/>
          <w:bCs/>
          <w:sz w:val="24"/>
          <w:szCs w:val="24"/>
        </w:rPr>
        <w:t>202</w:t>
      </w:r>
      <w:r w:rsidR="00417A5B" w:rsidRPr="00BF2948">
        <w:rPr>
          <w:rFonts w:ascii="Arial" w:hAnsi="Arial" w:cs="Arial"/>
          <w:b/>
          <w:bCs/>
          <w:sz w:val="24"/>
          <w:szCs w:val="24"/>
        </w:rPr>
        <w:t>4</w:t>
      </w:r>
      <w:r w:rsidRPr="00BF2948">
        <w:rPr>
          <w:rFonts w:ascii="Arial" w:hAnsi="Arial" w:cs="Arial"/>
          <w:b/>
          <w:bCs/>
          <w:sz w:val="24"/>
          <w:szCs w:val="24"/>
        </w:rPr>
        <w:t xml:space="preserve"> </w:t>
      </w:r>
      <w:r w:rsidR="00814BE4">
        <w:rPr>
          <w:rFonts w:ascii="Arial" w:hAnsi="Arial" w:cs="Arial"/>
          <w:b/>
          <w:bCs/>
          <w:sz w:val="24"/>
          <w:szCs w:val="24"/>
        </w:rPr>
        <w:t xml:space="preserve">– </w:t>
      </w:r>
      <w:r w:rsidR="00CD2529">
        <w:rPr>
          <w:rFonts w:ascii="Arial" w:hAnsi="Arial" w:cs="Arial"/>
          <w:bCs/>
          <w:sz w:val="24"/>
          <w:szCs w:val="24"/>
        </w:rPr>
        <w:t xml:space="preserve">Wasser ist die Quelle des Lebens. Auch in der norditalienischen Region Trentino spielt </w:t>
      </w:r>
      <w:r w:rsidR="00295067">
        <w:rPr>
          <w:rFonts w:ascii="Arial" w:hAnsi="Arial" w:cs="Arial"/>
          <w:bCs/>
          <w:sz w:val="24"/>
          <w:szCs w:val="24"/>
        </w:rPr>
        <w:t>das kühle Nass</w:t>
      </w:r>
      <w:r w:rsidR="00CD2529">
        <w:rPr>
          <w:rFonts w:ascii="Arial" w:hAnsi="Arial" w:cs="Arial"/>
          <w:bCs/>
          <w:sz w:val="24"/>
          <w:szCs w:val="24"/>
        </w:rPr>
        <w:t xml:space="preserve"> eine besondere Rolle. Sprudelnde Quellen, plätschernde Flüsse, imposante Wasserfälle </w:t>
      </w:r>
      <w:r w:rsidR="00295067">
        <w:rPr>
          <w:rFonts w:ascii="Arial" w:hAnsi="Arial" w:cs="Arial"/>
          <w:bCs/>
          <w:sz w:val="24"/>
          <w:szCs w:val="24"/>
        </w:rPr>
        <w:t xml:space="preserve">schmücken die Landschaft </w:t>
      </w:r>
      <w:r w:rsidR="00CD2529">
        <w:rPr>
          <w:rFonts w:ascii="Arial" w:hAnsi="Arial" w:cs="Arial"/>
          <w:bCs/>
          <w:sz w:val="24"/>
          <w:szCs w:val="24"/>
        </w:rPr>
        <w:t xml:space="preserve">und </w:t>
      </w:r>
      <w:r w:rsidR="00295067">
        <w:rPr>
          <w:rFonts w:ascii="Arial" w:hAnsi="Arial" w:cs="Arial"/>
          <w:bCs/>
          <w:sz w:val="24"/>
          <w:szCs w:val="24"/>
        </w:rPr>
        <w:t xml:space="preserve">verleihen ihr einen </w:t>
      </w:r>
      <w:r w:rsidR="00CD2529">
        <w:rPr>
          <w:rFonts w:ascii="Arial" w:hAnsi="Arial" w:cs="Arial"/>
          <w:bCs/>
          <w:sz w:val="24"/>
          <w:szCs w:val="24"/>
        </w:rPr>
        <w:t xml:space="preserve">besonderen Reiz. Ob entlang von speziellen Routen, im Thermalbad oder beim Angeln: Besucher haben </w:t>
      </w:r>
      <w:r w:rsidR="00295067">
        <w:rPr>
          <w:rFonts w:ascii="Arial" w:hAnsi="Arial" w:cs="Arial"/>
          <w:bCs/>
          <w:sz w:val="24"/>
          <w:szCs w:val="24"/>
        </w:rPr>
        <w:t>zahlreiche</w:t>
      </w:r>
      <w:r w:rsidR="00CD2529">
        <w:rPr>
          <w:rFonts w:ascii="Arial" w:hAnsi="Arial" w:cs="Arial"/>
          <w:bCs/>
          <w:sz w:val="24"/>
          <w:szCs w:val="24"/>
        </w:rPr>
        <w:t xml:space="preserve"> Möglichkeiten</w:t>
      </w:r>
      <w:r w:rsidR="00295067">
        <w:rPr>
          <w:rFonts w:ascii="Arial" w:hAnsi="Arial" w:cs="Arial"/>
          <w:bCs/>
          <w:sz w:val="24"/>
          <w:szCs w:val="24"/>
        </w:rPr>
        <w:t>,</w:t>
      </w:r>
      <w:r w:rsidR="00CD2529">
        <w:rPr>
          <w:rFonts w:ascii="Arial" w:hAnsi="Arial" w:cs="Arial"/>
          <w:bCs/>
          <w:sz w:val="24"/>
          <w:szCs w:val="24"/>
        </w:rPr>
        <w:t xml:space="preserve"> in das Wasser Trentinos einzutauchen.</w:t>
      </w:r>
    </w:p>
    <w:p w14:paraId="2702161A" w14:textId="77777777" w:rsidR="008B027C" w:rsidRDefault="00FC2CC8" w:rsidP="008B027C">
      <w:pPr>
        <w:spacing w:line="360" w:lineRule="auto"/>
        <w:jc w:val="both"/>
        <w:rPr>
          <w:rFonts w:ascii="Arial" w:hAnsi="Arial" w:cs="Arial"/>
          <w:sz w:val="24"/>
          <w:szCs w:val="24"/>
        </w:rPr>
      </w:pPr>
      <w:r w:rsidRPr="00CD2529">
        <w:rPr>
          <w:rFonts w:ascii="Arial" w:hAnsi="Arial" w:cs="Arial"/>
          <w:b/>
          <w:bCs/>
          <w:color w:val="000000"/>
          <w:sz w:val="24"/>
          <w:szCs w:val="24"/>
        </w:rPr>
        <w:t>Die Wasserrouten</w:t>
      </w:r>
    </w:p>
    <w:p w14:paraId="11AB87DA" w14:textId="42BDD5AA" w:rsidR="008B027C" w:rsidRDefault="00CD2529" w:rsidP="008B027C">
      <w:pPr>
        <w:spacing w:line="360" w:lineRule="auto"/>
        <w:jc w:val="both"/>
        <w:rPr>
          <w:rFonts w:ascii="Arial" w:hAnsi="Arial" w:cs="Arial"/>
          <w:sz w:val="24"/>
          <w:szCs w:val="24"/>
        </w:rPr>
      </w:pPr>
      <w:r>
        <w:rPr>
          <w:rFonts w:ascii="Arial" w:hAnsi="Arial" w:cs="Arial"/>
          <w:color w:val="000000"/>
          <w:sz w:val="24"/>
          <w:szCs w:val="24"/>
        </w:rPr>
        <w:t xml:space="preserve">Dem nassen Element sind gleich </w:t>
      </w:r>
      <w:r w:rsidR="00D84128">
        <w:rPr>
          <w:rFonts w:ascii="Arial" w:hAnsi="Arial" w:cs="Arial"/>
          <w:color w:val="000000"/>
          <w:sz w:val="24"/>
          <w:szCs w:val="24"/>
        </w:rPr>
        <w:t>zwölf</w:t>
      </w:r>
      <w:r w:rsidR="00FC2CC8" w:rsidRPr="00FC2CC8">
        <w:rPr>
          <w:rFonts w:ascii="Arial" w:hAnsi="Arial" w:cs="Arial"/>
          <w:color w:val="000000"/>
          <w:sz w:val="24"/>
          <w:szCs w:val="24"/>
        </w:rPr>
        <w:t xml:space="preserve"> Routen</w:t>
      </w:r>
      <w:r>
        <w:rPr>
          <w:rFonts w:ascii="Arial" w:hAnsi="Arial" w:cs="Arial"/>
          <w:color w:val="000000"/>
          <w:sz w:val="24"/>
          <w:szCs w:val="24"/>
        </w:rPr>
        <w:t xml:space="preserve"> in </w:t>
      </w:r>
      <w:hyperlink r:id="rId8" w:history="1">
        <w:r w:rsidRPr="00295067">
          <w:rPr>
            <w:rStyle w:val="Hyperlink"/>
            <w:rFonts w:ascii="Arial" w:hAnsi="Arial" w:cs="Arial"/>
            <w:b/>
            <w:bCs/>
            <w:sz w:val="24"/>
            <w:szCs w:val="24"/>
          </w:rPr>
          <w:t>Adamello Brenta</w:t>
        </w:r>
      </w:hyperlink>
      <w:r>
        <w:rPr>
          <w:rFonts w:ascii="Arial" w:hAnsi="Arial" w:cs="Arial"/>
          <w:color w:val="000000"/>
          <w:sz w:val="24"/>
          <w:szCs w:val="24"/>
        </w:rPr>
        <w:t>, dem größten Naturpark Trentinos</w:t>
      </w:r>
      <w:r w:rsidR="008B027C">
        <w:rPr>
          <w:rFonts w:ascii="Arial" w:hAnsi="Arial" w:cs="Arial"/>
          <w:color w:val="000000"/>
          <w:sz w:val="24"/>
          <w:szCs w:val="24"/>
        </w:rPr>
        <w:t>,</w:t>
      </w:r>
      <w:r>
        <w:rPr>
          <w:rFonts w:ascii="Arial" w:hAnsi="Arial" w:cs="Arial"/>
          <w:color w:val="000000"/>
          <w:sz w:val="24"/>
          <w:szCs w:val="24"/>
        </w:rPr>
        <w:t xml:space="preserve"> zugeordnet. Sie sind von </w:t>
      </w:r>
      <w:r w:rsidR="00FC2CC8" w:rsidRPr="00FC2CC8">
        <w:rPr>
          <w:rFonts w:ascii="Arial" w:hAnsi="Arial" w:cs="Arial"/>
          <w:color w:val="000000"/>
          <w:sz w:val="24"/>
          <w:szCs w:val="24"/>
        </w:rPr>
        <w:t>Mitte April bis Ende Juni beg</w:t>
      </w:r>
      <w:r>
        <w:rPr>
          <w:rFonts w:ascii="Arial" w:hAnsi="Arial" w:cs="Arial"/>
          <w:color w:val="000000"/>
          <w:sz w:val="24"/>
          <w:szCs w:val="24"/>
        </w:rPr>
        <w:t xml:space="preserve">ehbar und können mit </w:t>
      </w:r>
      <w:r w:rsidR="00FC2CC8" w:rsidRPr="00FC2CC8">
        <w:rPr>
          <w:rFonts w:ascii="Arial" w:hAnsi="Arial" w:cs="Arial"/>
          <w:color w:val="000000"/>
          <w:sz w:val="24"/>
          <w:szCs w:val="24"/>
        </w:rPr>
        <w:t>Seen, Wasserfälle</w:t>
      </w:r>
      <w:r w:rsidR="00295067">
        <w:rPr>
          <w:rFonts w:ascii="Arial" w:hAnsi="Arial" w:cs="Arial"/>
          <w:color w:val="000000"/>
          <w:sz w:val="24"/>
          <w:szCs w:val="24"/>
        </w:rPr>
        <w:t>n</w:t>
      </w:r>
      <w:r>
        <w:rPr>
          <w:rFonts w:ascii="Arial" w:hAnsi="Arial" w:cs="Arial"/>
          <w:color w:val="000000"/>
          <w:sz w:val="24"/>
          <w:szCs w:val="24"/>
        </w:rPr>
        <w:t xml:space="preserve"> und diversen</w:t>
      </w:r>
      <w:r w:rsidR="00FC2CC8" w:rsidRPr="00FC2CC8">
        <w:rPr>
          <w:rFonts w:ascii="Arial" w:hAnsi="Arial" w:cs="Arial"/>
          <w:color w:val="000000"/>
          <w:sz w:val="24"/>
          <w:szCs w:val="24"/>
        </w:rPr>
        <w:t xml:space="preserve"> Biotope</w:t>
      </w:r>
      <w:r>
        <w:rPr>
          <w:rFonts w:ascii="Arial" w:hAnsi="Arial" w:cs="Arial"/>
          <w:color w:val="000000"/>
          <w:sz w:val="24"/>
          <w:szCs w:val="24"/>
        </w:rPr>
        <w:t>n aufwarten.</w:t>
      </w:r>
      <w:r w:rsidR="008B027C">
        <w:rPr>
          <w:rFonts w:ascii="Arial" w:hAnsi="Arial" w:cs="Arial"/>
          <w:color w:val="000000"/>
          <w:sz w:val="24"/>
          <w:szCs w:val="24"/>
        </w:rPr>
        <w:t xml:space="preserve"> So führt eine Strecke im</w:t>
      </w:r>
      <w:r w:rsidR="00FC2CC8" w:rsidRPr="00FC2CC8">
        <w:rPr>
          <w:rFonts w:ascii="Arial" w:hAnsi="Arial" w:cs="Arial"/>
          <w:color w:val="000000"/>
          <w:sz w:val="24"/>
          <w:szCs w:val="24"/>
        </w:rPr>
        <w:t xml:space="preserve"> Val Danerba, eine</w:t>
      </w:r>
      <w:r w:rsidR="008B027C">
        <w:rPr>
          <w:rFonts w:ascii="Arial" w:hAnsi="Arial" w:cs="Arial"/>
          <w:color w:val="000000"/>
          <w:sz w:val="24"/>
          <w:szCs w:val="24"/>
        </w:rPr>
        <w:t>m</w:t>
      </w:r>
      <w:r w:rsidR="00FC2CC8" w:rsidRPr="00FC2CC8">
        <w:rPr>
          <w:rFonts w:ascii="Arial" w:hAnsi="Arial" w:cs="Arial"/>
          <w:color w:val="000000"/>
          <w:sz w:val="24"/>
          <w:szCs w:val="24"/>
        </w:rPr>
        <w:t xml:space="preserve"> der abgeschiedensten Orte im östlichen Teil der Adamello-Gruppe</w:t>
      </w:r>
      <w:r w:rsidR="008B027C">
        <w:rPr>
          <w:rFonts w:ascii="Arial" w:hAnsi="Arial" w:cs="Arial"/>
          <w:color w:val="000000"/>
          <w:sz w:val="24"/>
          <w:szCs w:val="24"/>
        </w:rPr>
        <w:t>, v</w:t>
      </w:r>
      <w:r w:rsidR="00FC2CC8" w:rsidRPr="00FC2CC8">
        <w:rPr>
          <w:rFonts w:ascii="Arial" w:hAnsi="Arial" w:cs="Arial"/>
          <w:color w:val="000000"/>
          <w:sz w:val="24"/>
          <w:szCs w:val="24"/>
        </w:rPr>
        <w:t xml:space="preserve">om See Malga Boazzo </w:t>
      </w:r>
      <w:r w:rsidR="008B027C">
        <w:rPr>
          <w:rFonts w:ascii="Arial" w:hAnsi="Arial" w:cs="Arial"/>
          <w:color w:val="000000"/>
          <w:sz w:val="24"/>
          <w:szCs w:val="24"/>
        </w:rPr>
        <w:t xml:space="preserve">an </w:t>
      </w:r>
      <w:r w:rsidR="00FC2CC8" w:rsidRPr="00FC2CC8">
        <w:rPr>
          <w:rFonts w:ascii="Arial" w:hAnsi="Arial" w:cs="Arial"/>
          <w:color w:val="000000"/>
          <w:sz w:val="24"/>
          <w:szCs w:val="24"/>
        </w:rPr>
        <w:t xml:space="preserve">kleinen Wasserfällen </w:t>
      </w:r>
      <w:r w:rsidR="008B027C">
        <w:rPr>
          <w:rFonts w:ascii="Arial" w:hAnsi="Arial" w:cs="Arial"/>
          <w:color w:val="000000"/>
          <w:sz w:val="24"/>
          <w:szCs w:val="24"/>
        </w:rPr>
        <w:t xml:space="preserve">vorbei zur </w:t>
      </w:r>
      <w:r w:rsidR="00FC2CC8" w:rsidRPr="00FC2CC8">
        <w:rPr>
          <w:rFonts w:ascii="Arial" w:hAnsi="Arial" w:cs="Arial"/>
          <w:color w:val="000000"/>
          <w:sz w:val="24"/>
          <w:szCs w:val="24"/>
        </w:rPr>
        <w:t>Malga Danerba auf 1</w:t>
      </w:r>
      <w:r w:rsidR="008B027C">
        <w:rPr>
          <w:rFonts w:ascii="Arial" w:hAnsi="Arial" w:cs="Arial"/>
          <w:color w:val="000000"/>
          <w:sz w:val="24"/>
          <w:szCs w:val="24"/>
        </w:rPr>
        <w:t>.</w:t>
      </w:r>
      <w:r w:rsidR="00FC2CC8" w:rsidRPr="00FC2CC8">
        <w:rPr>
          <w:rFonts w:ascii="Arial" w:hAnsi="Arial" w:cs="Arial"/>
          <w:color w:val="000000"/>
          <w:sz w:val="24"/>
          <w:szCs w:val="24"/>
        </w:rPr>
        <w:t xml:space="preserve">637 </w:t>
      </w:r>
      <w:r w:rsidR="008B027C">
        <w:rPr>
          <w:rFonts w:ascii="Arial" w:hAnsi="Arial" w:cs="Arial"/>
          <w:color w:val="000000"/>
          <w:sz w:val="24"/>
          <w:szCs w:val="24"/>
        </w:rPr>
        <w:t xml:space="preserve">Metern. Hier verwandelt </w:t>
      </w:r>
      <w:r w:rsidR="00FC2CC8" w:rsidRPr="00FC2CC8">
        <w:rPr>
          <w:rFonts w:ascii="Arial" w:hAnsi="Arial" w:cs="Arial"/>
          <w:color w:val="000000"/>
          <w:sz w:val="24"/>
          <w:szCs w:val="24"/>
        </w:rPr>
        <w:t xml:space="preserve">das Wasser des Baches, der vom </w:t>
      </w:r>
      <w:r w:rsidR="008B027C">
        <w:rPr>
          <w:rFonts w:ascii="Arial" w:hAnsi="Arial" w:cs="Arial"/>
          <w:color w:val="000000"/>
          <w:sz w:val="24"/>
          <w:szCs w:val="24"/>
        </w:rPr>
        <w:t xml:space="preserve">schmelzenden </w:t>
      </w:r>
      <w:r w:rsidR="00FC2CC8" w:rsidRPr="00FC2CC8">
        <w:rPr>
          <w:rFonts w:ascii="Arial" w:hAnsi="Arial" w:cs="Arial"/>
          <w:color w:val="000000"/>
          <w:sz w:val="24"/>
          <w:szCs w:val="24"/>
        </w:rPr>
        <w:t xml:space="preserve">Schnee gespeist wird, die große Weide in eine </w:t>
      </w:r>
      <w:r w:rsidR="008B027C">
        <w:rPr>
          <w:rFonts w:ascii="Arial" w:hAnsi="Arial" w:cs="Arial"/>
          <w:color w:val="000000"/>
          <w:sz w:val="24"/>
          <w:szCs w:val="24"/>
        </w:rPr>
        <w:t xml:space="preserve">wahre Idylle. </w:t>
      </w:r>
      <w:r w:rsidR="00FC2CC8" w:rsidRPr="00FC2CC8">
        <w:rPr>
          <w:rFonts w:ascii="Arial" w:hAnsi="Arial" w:cs="Arial"/>
          <w:color w:val="000000"/>
          <w:sz w:val="24"/>
          <w:szCs w:val="24"/>
        </w:rPr>
        <w:t xml:space="preserve">Die Amolacqua-Route im Val Nambrone hingegen ist ein Rundweg für Familien, um die </w:t>
      </w:r>
      <w:r w:rsidR="008B027C">
        <w:rPr>
          <w:rFonts w:ascii="Arial" w:hAnsi="Arial" w:cs="Arial"/>
          <w:color w:val="000000"/>
          <w:sz w:val="24"/>
          <w:szCs w:val="24"/>
        </w:rPr>
        <w:t xml:space="preserve">Schönheit </w:t>
      </w:r>
      <w:r w:rsidR="00FC2CC8" w:rsidRPr="00FC2CC8">
        <w:rPr>
          <w:rFonts w:ascii="Arial" w:hAnsi="Arial" w:cs="Arial"/>
          <w:color w:val="000000"/>
          <w:sz w:val="24"/>
          <w:szCs w:val="24"/>
        </w:rPr>
        <w:t>d</w:t>
      </w:r>
      <w:r w:rsidR="00295067">
        <w:rPr>
          <w:rFonts w:ascii="Arial" w:hAnsi="Arial" w:cs="Arial"/>
          <w:color w:val="000000"/>
          <w:sz w:val="24"/>
          <w:szCs w:val="24"/>
        </w:rPr>
        <w:t xml:space="preserve">es </w:t>
      </w:r>
      <w:r w:rsidR="00FC2CC8" w:rsidRPr="00FC2CC8">
        <w:rPr>
          <w:rFonts w:ascii="Arial" w:hAnsi="Arial" w:cs="Arial"/>
          <w:color w:val="000000"/>
          <w:sz w:val="24"/>
          <w:szCs w:val="24"/>
        </w:rPr>
        <w:t>Tal</w:t>
      </w:r>
      <w:r w:rsidR="00295067">
        <w:rPr>
          <w:rFonts w:ascii="Arial" w:hAnsi="Arial" w:cs="Arial"/>
          <w:color w:val="000000"/>
          <w:sz w:val="24"/>
          <w:szCs w:val="24"/>
        </w:rPr>
        <w:t>e</w:t>
      </w:r>
      <w:r w:rsidR="00FC2CC8" w:rsidRPr="00FC2CC8">
        <w:rPr>
          <w:rFonts w:ascii="Arial" w:hAnsi="Arial" w:cs="Arial"/>
          <w:color w:val="000000"/>
          <w:sz w:val="24"/>
          <w:szCs w:val="24"/>
        </w:rPr>
        <w:t xml:space="preserve">s </w:t>
      </w:r>
      <w:r w:rsidR="008B027C">
        <w:rPr>
          <w:rFonts w:ascii="Arial" w:hAnsi="Arial" w:cs="Arial"/>
          <w:color w:val="000000"/>
          <w:sz w:val="24"/>
          <w:szCs w:val="24"/>
        </w:rPr>
        <w:t>mit dem</w:t>
      </w:r>
      <w:r w:rsidR="00FC2CC8" w:rsidRPr="00FC2CC8">
        <w:rPr>
          <w:rFonts w:ascii="Arial" w:hAnsi="Arial" w:cs="Arial"/>
          <w:color w:val="000000"/>
          <w:sz w:val="24"/>
          <w:szCs w:val="24"/>
        </w:rPr>
        <w:t xml:space="preserve"> spektakulären Amola-Wasserfall zu entdecken. </w:t>
      </w:r>
      <w:r w:rsidR="008B027C">
        <w:rPr>
          <w:rFonts w:ascii="Arial" w:hAnsi="Arial" w:cs="Arial"/>
          <w:color w:val="000000"/>
          <w:sz w:val="24"/>
          <w:szCs w:val="24"/>
        </w:rPr>
        <w:t xml:space="preserve">Die Beschreibung aller </w:t>
      </w:r>
      <w:r w:rsidR="00D84128">
        <w:rPr>
          <w:rFonts w:ascii="Arial" w:hAnsi="Arial" w:cs="Arial"/>
          <w:color w:val="000000"/>
          <w:sz w:val="24"/>
          <w:szCs w:val="24"/>
        </w:rPr>
        <w:t>zwölf</w:t>
      </w:r>
      <w:r w:rsidR="008B027C">
        <w:rPr>
          <w:rFonts w:ascii="Arial" w:hAnsi="Arial" w:cs="Arial"/>
          <w:color w:val="000000"/>
          <w:sz w:val="24"/>
          <w:szCs w:val="24"/>
        </w:rPr>
        <w:t xml:space="preserve"> Routen gibt es </w:t>
      </w:r>
      <w:hyperlink r:id="rId9" w:history="1">
        <w:r w:rsidR="008B027C" w:rsidRPr="00184DAE">
          <w:rPr>
            <w:rStyle w:val="Hyperlink"/>
            <w:rFonts w:ascii="Arial" w:hAnsi="Arial" w:cs="Arial"/>
            <w:sz w:val="24"/>
            <w:szCs w:val="24"/>
          </w:rPr>
          <w:t>hier</w:t>
        </w:r>
      </w:hyperlink>
      <w:r w:rsidR="008B027C">
        <w:rPr>
          <w:rFonts w:ascii="Arial" w:hAnsi="Arial" w:cs="Arial"/>
          <w:color w:val="000000"/>
          <w:sz w:val="24"/>
          <w:szCs w:val="24"/>
        </w:rPr>
        <w:t>.</w:t>
      </w:r>
    </w:p>
    <w:p w14:paraId="799F40FB" w14:textId="52413080" w:rsidR="008B027C" w:rsidRPr="00DC39BA" w:rsidRDefault="004D7A38" w:rsidP="008B027C">
      <w:pPr>
        <w:spacing w:line="360" w:lineRule="auto"/>
        <w:jc w:val="both"/>
        <w:rPr>
          <w:rFonts w:ascii="Arial" w:hAnsi="Arial" w:cs="Arial"/>
          <w:b/>
          <w:bCs/>
          <w:sz w:val="24"/>
          <w:szCs w:val="24"/>
        </w:rPr>
      </w:pPr>
      <w:r>
        <w:rPr>
          <w:rFonts w:ascii="Arial" w:hAnsi="Arial" w:cs="Arial"/>
          <w:b/>
          <w:bCs/>
          <w:color w:val="000000"/>
          <w:sz w:val="24"/>
          <w:szCs w:val="24"/>
        </w:rPr>
        <w:t>Die</w:t>
      </w:r>
      <w:r w:rsidR="008B027C" w:rsidRPr="00DC39BA">
        <w:rPr>
          <w:rFonts w:ascii="Arial" w:hAnsi="Arial" w:cs="Arial"/>
          <w:b/>
          <w:bCs/>
          <w:color w:val="000000"/>
          <w:sz w:val="24"/>
          <w:szCs w:val="24"/>
        </w:rPr>
        <w:t xml:space="preserve"> See</w:t>
      </w:r>
      <w:r>
        <w:rPr>
          <w:rFonts w:ascii="Arial" w:hAnsi="Arial" w:cs="Arial"/>
          <w:b/>
          <w:bCs/>
          <w:color w:val="000000"/>
          <w:sz w:val="24"/>
          <w:szCs w:val="24"/>
        </w:rPr>
        <w:t>n</w:t>
      </w:r>
    </w:p>
    <w:p w14:paraId="40B16E34" w14:textId="58239CBC" w:rsidR="004D7A38" w:rsidRDefault="00FC2CC8" w:rsidP="004D7A38">
      <w:pPr>
        <w:spacing w:line="360" w:lineRule="auto"/>
        <w:jc w:val="both"/>
        <w:rPr>
          <w:rFonts w:ascii="Arial" w:hAnsi="Arial" w:cs="Arial"/>
          <w:sz w:val="24"/>
          <w:szCs w:val="24"/>
        </w:rPr>
      </w:pPr>
      <w:r w:rsidRPr="00FC2CC8">
        <w:rPr>
          <w:rFonts w:ascii="Arial" w:hAnsi="Arial" w:cs="Arial"/>
          <w:color w:val="000000"/>
          <w:sz w:val="24"/>
          <w:szCs w:val="24"/>
        </w:rPr>
        <w:t xml:space="preserve">Seen </w:t>
      </w:r>
      <w:r w:rsidR="00DA0D16">
        <w:rPr>
          <w:rFonts w:ascii="Arial" w:hAnsi="Arial" w:cs="Arial"/>
          <w:color w:val="000000"/>
          <w:sz w:val="24"/>
          <w:szCs w:val="24"/>
        </w:rPr>
        <w:t xml:space="preserve">gehören zu Trentino wie die Berge und die Dolomiten: </w:t>
      </w:r>
      <w:r w:rsidRPr="00FC2CC8">
        <w:rPr>
          <w:rFonts w:ascii="Arial" w:hAnsi="Arial" w:cs="Arial"/>
          <w:color w:val="000000"/>
          <w:sz w:val="24"/>
          <w:szCs w:val="24"/>
        </w:rPr>
        <w:t xml:space="preserve">Tatsächlich gibt es 297 von ihnen, fast </w:t>
      </w:r>
      <w:r w:rsidR="00DA0D16">
        <w:rPr>
          <w:rFonts w:ascii="Arial" w:hAnsi="Arial" w:cs="Arial"/>
          <w:color w:val="000000"/>
          <w:sz w:val="24"/>
          <w:szCs w:val="24"/>
        </w:rPr>
        <w:t>zehn</w:t>
      </w:r>
      <w:r w:rsidRPr="00FC2CC8">
        <w:rPr>
          <w:rFonts w:ascii="Arial" w:hAnsi="Arial" w:cs="Arial"/>
          <w:color w:val="000000"/>
          <w:sz w:val="24"/>
          <w:szCs w:val="24"/>
        </w:rPr>
        <w:t xml:space="preserve"> Prozent der 3.000 in den Alpen registrierten Gewässer. Der Großteil dieser Gewässe</w:t>
      </w:r>
      <w:r w:rsidR="00DA0D16">
        <w:rPr>
          <w:rFonts w:ascii="Arial" w:hAnsi="Arial" w:cs="Arial"/>
          <w:color w:val="000000"/>
          <w:sz w:val="24"/>
          <w:szCs w:val="24"/>
        </w:rPr>
        <w:t>r</w:t>
      </w:r>
      <w:r w:rsidRPr="00FC2CC8">
        <w:rPr>
          <w:rFonts w:ascii="Arial" w:hAnsi="Arial" w:cs="Arial"/>
          <w:color w:val="000000"/>
          <w:sz w:val="24"/>
          <w:szCs w:val="24"/>
        </w:rPr>
        <w:t xml:space="preserve"> ist glazialen Ursprungs und kommt daher in Höhen über 1</w:t>
      </w:r>
      <w:r w:rsidR="00DA0D16">
        <w:rPr>
          <w:rFonts w:ascii="Arial" w:hAnsi="Arial" w:cs="Arial"/>
          <w:color w:val="000000"/>
          <w:sz w:val="24"/>
          <w:szCs w:val="24"/>
        </w:rPr>
        <w:t>.</w:t>
      </w:r>
      <w:r w:rsidRPr="00FC2CC8">
        <w:rPr>
          <w:rFonts w:ascii="Arial" w:hAnsi="Arial" w:cs="Arial"/>
          <w:color w:val="000000"/>
          <w:sz w:val="24"/>
          <w:szCs w:val="24"/>
        </w:rPr>
        <w:t xml:space="preserve">500 Metern vor. Die Gesundheit des Wassers der Badeseen des Trentino wurde mehrfach von der Stiftung für Umwelterziehung </w:t>
      </w:r>
      <w:r w:rsidR="00DA0D16">
        <w:rPr>
          <w:rFonts w:ascii="Arial" w:hAnsi="Arial" w:cs="Arial"/>
          <w:color w:val="000000"/>
          <w:sz w:val="24"/>
          <w:szCs w:val="24"/>
        </w:rPr>
        <w:t>prämiert</w:t>
      </w:r>
      <w:r w:rsidRPr="00FC2CC8">
        <w:rPr>
          <w:rFonts w:ascii="Arial" w:hAnsi="Arial" w:cs="Arial"/>
          <w:color w:val="000000"/>
          <w:sz w:val="24"/>
          <w:szCs w:val="24"/>
        </w:rPr>
        <w:t xml:space="preserve">, die im Jahr 2023 auch 15 Strände an den Seen </w:t>
      </w:r>
      <w:r w:rsidRPr="00295067">
        <w:rPr>
          <w:rFonts w:ascii="Arial" w:hAnsi="Arial" w:cs="Arial"/>
          <w:b/>
          <w:bCs/>
          <w:color w:val="000000"/>
          <w:sz w:val="24"/>
          <w:szCs w:val="24"/>
        </w:rPr>
        <w:t xml:space="preserve">Caldonazzo, Levico, Lavarone, Piazze, </w:t>
      </w:r>
      <w:r w:rsidR="00281BD3">
        <w:rPr>
          <w:rFonts w:ascii="Arial" w:hAnsi="Arial" w:cs="Arial"/>
          <w:b/>
          <w:bCs/>
          <w:color w:val="000000"/>
          <w:sz w:val="24"/>
          <w:szCs w:val="24"/>
        </w:rPr>
        <w:t xml:space="preserve">Lago Santo </w:t>
      </w:r>
      <w:r w:rsidRPr="00295067">
        <w:rPr>
          <w:rFonts w:ascii="Arial" w:hAnsi="Arial" w:cs="Arial"/>
          <w:b/>
          <w:bCs/>
          <w:color w:val="000000"/>
          <w:sz w:val="24"/>
          <w:szCs w:val="24"/>
        </w:rPr>
        <w:t>und Idro</w:t>
      </w:r>
      <w:r w:rsidR="00DA0D16">
        <w:rPr>
          <w:rFonts w:ascii="Arial" w:hAnsi="Arial" w:cs="Arial"/>
          <w:color w:val="000000"/>
          <w:sz w:val="24"/>
          <w:szCs w:val="24"/>
        </w:rPr>
        <w:t xml:space="preserve"> auszeichnete.</w:t>
      </w:r>
      <w:r w:rsidRPr="00FC2CC8">
        <w:rPr>
          <w:rFonts w:ascii="Arial" w:hAnsi="Arial" w:cs="Arial"/>
          <w:color w:val="000000"/>
          <w:sz w:val="24"/>
          <w:szCs w:val="24"/>
        </w:rPr>
        <w:t xml:space="preserve"> </w:t>
      </w:r>
      <w:r w:rsidR="00DA0D16">
        <w:rPr>
          <w:rFonts w:ascii="Arial" w:hAnsi="Arial" w:cs="Arial"/>
          <w:color w:val="000000"/>
          <w:sz w:val="24"/>
          <w:szCs w:val="24"/>
        </w:rPr>
        <w:t>Am bekanntesten ist der</w:t>
      </w:r>
      <w:r w:rsidRPr="00FC2CC8">
        <w:rPr>
          <w:rFonts w:ascii="Arial" w:hAnsi="Arial" w:cs="Arial"/>
          <w:color w:val="000000"/>
          <w:sz w:val="24"/>
          <w:szCs w:val="24"/>
        </w:rPr>
        <w:t xml:space="preserve"> </w:t>
      </w:r>
      <w:r w:rsidRPr="00295067">
        <w:rPr>
          <w:rFonts w:ascii="Arial" w:hAnsi="Arial" w:cs="Arial"/>
          <w:b/>
          <w:bCs/>
          <w:color w:val="000000"/>
          <w:sz w:val="24"/>
          <w:szCs w:val="24"/>
        </w:rPr>
        <w:t>Gardasee</w:t>
      </w:r>
      <w:r w:rsidRPr="00FC2CC8">
        <w:rPr>
          <w:rFonts w:ascii="Arial" w:hAnsi="Arial" w:cs="Arial"/>
          <w:color w:val="000000"/>
          <w:sz w:val="24"/>
          <w:szCs w:val="24"/>
        </w:rPr>
        <w:t xml:space="preserve">, der größte italienische See, der im nördlichen Teil </w:t>
      </w:r>
      <w:r w:rsidR="00DA0D16">
        <w:rPr>
          <w:rFonts w:ascii="Arial" w:hAnsi="Arial" w:cs="Arial"/>
          <w:color w:val="000000"/>
          <w:sz w:val="24"/>
          <w:szCs w:val="24"/>
        </w:rPr>
        <w:t>von einer alpine</w:t>
      </w:r>
      <w:r w:rsidR="00F44A17">
        <w:rPr>
          <w:rFonts w:ascii="Arial" w:hAnsi="Arial" w:cs="Arial"/>
          <w:color w:val="000000"/>
          <w:sz w:val="24"/>
          <w:szCs w:val="24"/>
        </w:rPr>
        <w:t>n</w:t>
      </w:r>
      <w:r w:rsidR="00DA0D16">
        <w:rPr>
          <w:rFonts w:ascii="Arial" w:hAnsi="Arial" w:cs="Arial"/>
          <w:color w:val="000000"/>
          <w:sz w:val="24"/>
          <w:szCs w:val="24"/>
        </w:rPr>
        <w:t xml:space="preserve"> Landschaft </w:t>
      </w:r>
      <w:r w:rsidR="00DA0D16">
        <w:rPr>
          <w:rFonts w:ascii="Arial" w:hAnsi="Arial" w:cs="Arial"/>
          <w:color w:val="000000"/>
          <w:sz w:val="24"/>
          <w:szCs w:val="24"/>
        </w:rPr>
        <w:lastRenderedPageBreak/>
        <w:t xml:space="preserve">vermischt </w:t>
      </w:r>
      <w:r w:rsidRPr="00FC2CC8">
        <w:rPr>
          <w:rFonts w:ascii="Arial" w:hAnsi="Arial" w:cs="Arial"/>
          <w:color w:val="000000"/>
          <w:sz w:val="24"/>
          <w:szCs w:val="24"/>
        </w:rPr>
        <w:t>mit</w:t>
      </w:r>
      <w:r w:rsidR="00DA0D16">
        <w:rPr>
          <w:rFonts w:ascii="Arial" w:hAnsi="Arial" w:cs="Arial"/>
          <w:color w:val="000000"/>
          <w:sz w:val="24"/>
          <w:szCs w:val="24"/>
        </w:rPr>
        <w:t xml:space="preserve"> </w:t>
      </w:r>
      <w:r w:rsidRPr="00FC2CC8">
        <w:rPr>
          <w:rFonts w:ascii="Arial" w:hAnsi="Arial" w:cs="Arial"/>
          <w:color w:val="000000"/>
          <w:sz w:val="24"/>
          <w:szCs w:val="24"/>
        </w:rPr>
        <w:t>mediterrane</w:t>
      </w:r>
      <w:r w:rsidR="004D7A38">
        <w:rPr>
          <w:rFonts w:ascii="Arial" w:hAnsi="Arial" w:cs="Arial"/>
          <w:color w:val="000000"/>
          <w:sz w:val="24"/>
          <w:szCs w:val="24"/>
        </w:rPr>
        <w:t xml:space="preserve">m </w:t>
      </w:r>
      <w:r w:rsidRPr="00FC2CC8">
        <w:rPr>
          <w:rFonts w:ascii="Arial" w:hAnsi="Arial" w:cs="Arial"/>
          <w:color w:val="000000"/>
          <w:sz w:val="24"/>
          <w:szCs w:val="24"/>
        </w:rPr>
        <w:t xml:space="preserve">Klima und Vegetation </w:t>
      </w:r>
      <w:r w:rsidR="004D7A38">
        <w:rPr>
          <w:rFonts w:ascii="Arial" w:hAnsi="Arial" w:cs="Arial"/>
          <w:color w:val="000000"/>
          <w:sz w:val="24"/>
          <w:szCs w:val="24"/>
        </w:rPr>
        <w:t>geprägt ist</w:t>
      </w:r>
      <w:r w:rsidRPr="00FC2CC8">
        <w:rPr>
          <w:rFonts w:ascii="Arial" w:hAnsi="Arial" w:cs="Arial"/>
          <w:color w:val="000000"/>
          <w:sz w:val="24"/>
          <w:szCs w:val="24"/>
        </w:rPr>
        <w:t>. Aber hier hat die Natur noch ein weiteres Geschenk gemacht: den Wind</w:t>
      </w:r>
      <w:r w:rsidR="004D7A38">
        <w:rPr>
          <w:rFonts w:ascii="Arial" w:hAnsi="Arial" w:cs="Arial"/>
          <w:color w:val="000000"/>
          <w:sz w:val="24"/>
          <w:szCs w:val="24"/>
        </w:rPr>
        <w:t>, der</w:t>
      </w:r>
      <w:r w:rsidR="00295067">
        <w:rPr>
          <w:rFonts w:ascii="Arial" w:hAnsi="Arial" w:cs="Arial"/>
          <w:color w:val="000000"/>
          <w:sz w:val="24"/>
          <w:szCs w:val="24"/>
        </w:rPr>
        <w:t xml:space="preserve"> Surfer aus der ganzen Welt anzieht</w:t>
      </w:r>
      <w:r w:rsidR="004D7A38">
        <w:rPr>
          <w:rFonts w:ascii="Arial" w:hAnsi="Arial" w:cs="Arial"/>
          <w:color w:val="000000"/>
          <w:sz w:val="24"/>
          <w:szCs w:val="24"/>
        </w:rPr>
        <w:t>.</w:t>
      </w:r>
    </w:p>
    <w:p w14:paraId="3B4721CB" w14:textId="1FBDAE1F" w:rsidR="004D7A38" w:rsidRDefault="004D7A38" w:rsidP="004D7A38">
      <w:pPr>
        <w:spacing w:line="360" w:lineRule="auto"/>
        <w:jc w:val="both"/>
        <w:rPr>
          <w:rFonts w:ascii="Arial" w:hAnsi="Arial" w:cs="Arial"/>
          <w:color w:val="000000"/>
          <w:sz w:val="24"/>
          <w:szCs w:val="24"/>
        </w:rPr>
      </w:pPr>
      <w:r>
        <w:rPr>
          <w:rFonts w:ascii="Arial" w:hAnsi="Arial" w:cs="Arial"/>
          <w:sz w:val="24"/>
          <w:szCs w:val="24"/>
        </w:rPr>
        <w:t xml:space="preserve">Ortswechsel: </w:t>
      </w:r>
      <w:r w:rsidR="00FC2CC8" w:rsidRPr="00FC2CC8">
        <w:rPr>
          <w:rFonts w:ascii="Arial" w:hAnsi="Arial" w:cs="Arial"/>
          <w:color w:val="000000"/>
          <w:sz w:val="24"/>
          <w:szCs w:val="24"/>
        </w:rPr>
        <w:t xml:space="preserve">Der lange Flug des </w:t>
      </w:r>
      <w:r w:rsidR="00D84128">
        <w:rPr>
          <w:rFonts w:ascii="Arial" w:hAnsi="Arial" w:cs="Arial"/>
          <w:color w:val="000000"/>
          <w:sz w:val="24"/>
          <w:szCs w:val="24"/>
        </w:rPr>
        <w:t>r</w:t>
      </w:r>
      <w:r w:rsidR="00FC2CC8" w:rsidRPr="00FC2CC8">
        <w:rPr>
          <w:rFonts w:ascii="Arial" w:hAnsi="Arial" w:cs="Arial"/>
          <w:color w:val="000000"/>
          <w:sz w:val="24"/>
          <w:szCs w:val="24"/>
        </w:rPr>
        <w:t xml:space="preserve">oten Haubentauchers auf der Wasseroberfläche durchbricht die Stille, die das Wasser und das Schilf des </w:t>
      </w:r>
      <w:r w:rsidR="00FC2CC8" w:rsidRPr="00295067">
        <w:rPr>
          <w:rFonts w:ascii="Arial" w:hAnsi="Arial" w:cs="Arial"/>
          <w:b/>
          <w:bCs/>
          <w:color w:val="000000"/>
          <w:sz w:val="24"/>
          <w:szCs w:val="24"/>
        </w:rPr>
        <w:t>Levico-Sees</w:t>
      </w:r>
      <w:r w:rsidR="00FC2CC8" w:rsidRPr="00FC2CC8">
        <w:rPr>
          <w:rFonts w:ascii="Arial" w:hAnsi="Arial" w:cs="Arial"/>
          <w:color w:val="000000"/>
          <w:sz w:val="24"/>
          <w:szCs w:val="24"/>
        </w:rPr>
        <w:t xml:space="preserve"> umhüllt, bevor er kurz darauf in der über dem Wasser schwebenden Nebelbank verschwindet. </w:t>
      </w:r>
      <w:r>
        <w:rPr>
          <w:rFonts w:ascii="Arial" w:hAnsi="Arial" w:cs="Arial"/>
          <w:color w:val="000000"/>
          <w:sz w:val="24"/>
          <w:szCs w:val="24"/>
        </w:rPr>
        <w:t>D</w:t>
      </w:r>
      <w:r w:rsidR="00FC2CC8" w:rsidRPr="00FC2CC8">
        <w:rPr>
          <w:rFonts w:ascii="Arial" w:hAnsi="Arial" w:cs="Arial"/>
          <w:color w:val="000000"/>
          <w:sz w:val="24"/>
          <w:szCs w:val="24"/>
        </w:rPr>
        <w:t>ieses Schauspiel kann bei einem Spaziergang entlang des Fischerwegs</w:t>
      </w:r>
      <w:r>
        <w:rPr>
          <w:rFonts w:ascii="Arial" w:hAnsi="Arial" w:cs="Arial"/>
          <w:color w:val="000000"/>
          <w:sz w:val="24"/>
          <w:szCs w:val="24"/>
        </w:rPr>
        <w:t xml:space="preserve"> in Valsugana</w:t>
      </w:r>
      <w:r w:rsidR="00FC2CC8" w:rsidRPr="00FC2CC8">
        <w:rPr>
          <w:rFonts w:ascii="Arial" w:hAnsi="Arial" w:cs="Arial"/>
          <w:color w:val="000000"/>
          <w:sz w:val="24"/>
          <w:szCs w:val="24"/>
        </w:rPr>
        <w:t xml:space="preserve"> in den frühen Morgenstunden beobachtet werden</w:t>
      </w:r>
      <w:r>
        <w:rPr>
          <w:rFonts w:ascii="Arial" w:hAnsi="Arial" w:cs="Arial"/>
          <w:color w:val="000000"/>
          <w:sz w:val="24"/>
          <w:szCs w:val="24"/>
        </w:rPr>
        <w:t xml:space="preserve">. </w:t>
      </w:r>
    </w:p>
    <w:p w14:paraId="0654887B" w14:textId="4915BF2E" w:rsidR="004D7A38" w:rsidRDefault="00FC2CC8" w:rsidP="004D7A38">
      <w:pPr>
        <w:spacing w:line="360" w:lineRule="auto"/>
        <w:jc w:val="both"/>
        <w:rPr>
          <w:rFonts w:ascii="Arial" w:hAnsi="Arial" w:cs="Arial"/>
          <w:color w:val="000000"/>
          <w:sz w:val="24"/>
          <w:szCs w:val="24"/>
        </w:rPr>
      </w:pPr>
      <w:r w:rsidRPr="00FC2CC8">
        <w:rPr>
          <w:rFonts w:ascii="Arial" w:hAnsi="Arial" w:cs="Arial"/>
          <w:color w:val="000000"/>
          <w:sz w:val="24"/>
          <w:szCs w:val="24"/>
        </w:rPr>
        <w:t xml:space="preserve">Jenseits des Etschtals, am Fuße der Paganella, im blauen Wasser des </w:t>
      </w:r>
      <w:r w:rsidRPr="00295067">
        <w:rPr>
          <w:rFonts w:ascii="Arial" w:hAnsi="Arial" w:cs="Arial"/>
          <w:b/>
          <w:bCs/>
          <w:color w:val="000000"/>
          <w:sz w:val="24"/>
          <w:szCs w:val="24"/>
        </w:rPr>
        <w:t>Molvenosees</w:t>
      </w:r>
      <w:r w:rsidRPr="00FC2CC8">
        <w:rPr>
          <w:rFonts w:ascii="Arial" w:hAnsi="Arial" w:cs="Arial"/>
          <w:color w:val="000000"/>
          <w:sz w:val="24"/>
          <w:szCs w:val="24"/>
        </w:rPr>
        <w:t xml:space="preserve"> das Spiegelbild der Türme der Brenta-Dolomiten. </w:t>
      </w:r>
      <w:r w:rsidR="004D7A38">
        <w:rPr>
          <w:rFonts w:ascii="Arial" w:hAnsi="Arial" w:cs="Arial"/>
          <w:color w:val="000000"/>
          <w:sz w:val="24"/>
          <w:szCs w:val="24"/>
        </w:rPr>
        <w:t>Ein Bild</w:t>
      </w:r>
      <w:r w:rsidRPr="00FC2CC8">
        <w:rPr>
          <w:rFonts w:ascii="Arial" w:hAnsi="Arial" w:cs="Arial"/>
          <w:color w:val="000000"/>
          <w:sz w:val="24"/>
          <w:szCs w:val="24"/>
        </w:rPr>
        <w:t>, d</w:t>
      </w:r>
      <w:r w:rsidR="004D7A38">
        <w:rPr>
          <w:rFonts w:ascii="Arial" w:hAnsi="Arial" w:cs="Arial"/>
          <w:color w:val="000000"/>
          <w:sz w:val="24"/>
          <w:szCs w:val="24"/>
        </w:rPr>
        <w:t>as die</w:t>
      </w:r>
      <w:r w:rsidRPr="00FC2CC8">
        <w:rPr>
          <w:rFonts w:ascii="Arial" w:hAnsi="Arial" w:cs="Arial"/>
          <w:color w:val="000000"/>
          <w:sz w:val="24"/>
          <w:szCs w:val="24"/>
        </w:rPr>
        <w:t xml:space="preserve"> Wanderer von der alten venezianischen Sägemühle „Taialacqua“ in Molveno bis zur Alm Malga Andalo begleiten. </w:t>
      </w:r>
      <w:r w:rsidR="004D7A38">
        <w:rPr>
          <w:rFonts w:ascii="Arial" w:hAnsi="Arial" w:cs="Arial"/>
          <w:color w:val="000000"/>
          <w:sz w:val="24"/>
          <w:szCs w:val="24"/>
        </w:rPr>
        <w:t xml:space="preserve">Weitere See-Spaziergänge gibt es </w:t>
      </w:r>
      <w:hyperlink r:id="rId10" w:history="1">
        <w:r w:rsidR="004D7A38" w:rsidRPr="004D7A38">
          <w:rPr>
            <w:rStyle w:val="Hyperlink"/>
            <w:rFonts w:ascii="Arial" w:hAnsi="Arial" w:cs="Arial"/>
            <w:sz w:val="24"/>
            <w:szCs w:val="24"/>
          </w:rPr>
          <w:t>hier</w:t>
        </w:r>
      </w:hyperlink>
      <w:r w:rsidR="004D7A38">
        <w:rPr>
          <w:rFonts w:ascii="Arial" w:hAnsi="Arial" w:cs="Arial"/>
          <w:color w:val="000000"/>
          <w:sz w:val="24"/>
          <w:szCs w:val="24"/>
        </w:rPr>
        <w:t xml:space="preserve">. </w:t>
      </w:r>
    </w:p>
    <w:p w14:paraId="73719B73" w14:textId="6A827EDE" w:rsidR="004D7A38" w:rsidRPr="004D7A38" w:rsidRDefault="004D7A38" w:rsidP="004D7A38">
      <w:pPr>
        <w:spacing w:line="360" w:lineRule="auto"/>
        <w:jc w:val="both"/>
        <w:rPr>
          <w:rFonts w:ascii="Arial" w:hAnsi="Arial" w:cs="Arial"/>
          <w:b/>
          <w:bCs/>
          <w:color w:val="000000"/>
          <w:sz w:val="24"/>
          <w:szCs w:val="24"/>
        </w:rPr>
      </w:pPr>
      <w:r w:rsidRPr="004D7A38">
        <w:rPr>
          <w:rFonts w:ascii="Arial" w:hAnsi="Arial" w:cs="Arial"/>
          <w:b/>
          <w:bCs/>
          <w:color w:val="000000"/>
          <w:sz w:val="24"/>
          <w:szCs w:val="24"/>
        </w:rPr>
        <w:t>Die Angelplätze</w:t>
      </w:r>
    </w:p>
    <w:p w14:paraId="1F8CE9F3" w14:textId="7E4F4B08" w:rsidR="00F44A17" w:rsidRDefault="004D7A38" w:rsidP="00F44A17">
      <w:pPr>
        <w:spacing w:line="360" w:lineRule="auto"/>
        <w:jc w:val="both"/>
        <w:rPr>
          <w:rFonts w:ascii="Arial" w:hAnsi="Arial" w:cs="Arial"/>
          <w:color w:val="000000"/>
          <w:sz w:val="24"/>
          <w:szCs w:val="24"/>
        </w:rPr>
      </w:pPr>
      <w:r>
        <w:rPr>
          <w:rFonts w:ascii="Arial" w:hAnsi="Arial" w:cs="Arial"/>
          <w:color w:val="000000"/>
          <w:sz w:val="24"/>
          <w:szCs w:val="24"/>
        </w:rPr>
        <w:t>Angler haben im Trentino die Möglichkeit</w:t>
      </w:r>
      <w:r w:rsidR="00295067">
        <w:rPr>
          <w:rFonts w:ascii="Arial" w:hAnsi="Arial" w:cs="Arial"/>
          <w:color w:val="000000"/>
          <w:sz w:val="24"/>
          <w:szCs w:val="24"/>
        </w:rPr>
        <w:t>,</w:t>
      </w:r>
      <w:r>
        <w:rPr>
          <w:rFonts w:ascii="Arial" w:hAnsi="Arial" w:cs="Arial"/>
          <w:color w:val="000000"/>
          <w:sz w:val="24"/>
          <w:szCs w:val="24"/>
        </w:rPr>
        <w:t xml:space="preserve"> mit einer einzigen Lizenz an über 70 Angelplätzen zwischen dem Gardasee und den Brenta-Dolomiten zu fischen. </w:t>
      </w:r>
      <w:r w:rsidR="005F5A95">
        <w:rPr>
          <w:rFonts w:ascii="Arial" w:hAnsi="Arial" w:cs="Arial"/>
          <w:color w:val="000000"/>
          <w:sz w:val="24"/>
          <w:szCs w:val="24"/>
        </w:rPr>
        <w:t xml:space="preserve">Der </w:t>
      </w:r>
      <w:r w:rsidR="005F5A95" w:rsidRPr="00295067">
        <w:rPr>
          <w:rFonts w:ascii="Arial" w:hAnsi="Arial" w:cs="Arial"/>
          <w:b/>
          <w:bCs/>
          <w:color w:val="000000"/>
          <w:sz w:val="24"/>
          <w:szCs w:val="24"/>
        </w:rPr>
        <w:t>Garda Dolomiti Superfishing-Pass</w:t>
      </w:r>
      <w:r w:rsidR="005F5A95">
        <w:rPr>
          <w:rFonts w:ascii="Arial" w:hAnsi="Arial" w:cs="Arial"/>
          <w:color w:val="000000"/>
          <w:sz w:val="24"/>
          <w:szCs w:val="24"/>
        </w:rPr>
        <w:t xml:space="preserve"> gilt vor allem für Sportfischer, die ihre Beute nicht töten. Hotspots sind der Fluss Sarca nahe dem Naturpark Adamello Brenta, </w:t>
      </w:r>
      <w:r w:rsidR="00295067">
        <w:rPr>
          <w:rFonts w:ascii="Arial" w:hAnsi="Arial" w:cs="Arial"/>
          <w:color w:val="000000"/>
          <w:sz w:val="24"/>
          <w:szCs w:val="24"/>
        </w:rPr>
        <w:t>der in</w:t>
      </w:r>
      <w:r w:rsidR="005F5A95">
        <w:rPr>
          <w:rFonts w:ascii="Arial" w:hAnsi="Arial" w:cs="Arial"/>
          <w:color w:val="000000"/>
          <w:sz w:val="24"/>
          <w:szCs w:val="24"/>
        </w:rPr>
        <w:t xml:space="preserve"> einer wilden, ursprünglichen Natur</w:t>
      </w:r>
      <w:r w:rsidR="00F44A17">
        <w:rPr>
          <w:rFonts w:ascii="Arial" w:hAnsi="Arial" w:cs="Arial"/>
          <w:color w:val="000000"/>
          <w:sz w:val="24"/>
          <w:szCs w:val="24"/>
        </w:rPr>
        <w:t xml:space="preserve"> </w:t>
      </w:r>
      <w:r w:rsidR="008C431F">
        <w:rPr>
          <w:rFonts w:ascii="Arial" w:hAnsi="Arial" w:cs="Arial"/>
          <w:color w:val="000000"/>
          <w:sz w:val="24"/>
          <w:szCs w:val="24"/>
        </w:rPr>
        <w:t xml:space="preserve">eingebettet ist </w:t>
      </w:r>
      <w:r w:rsidR="00F44A17">
        <w:rPr>
          <w:rFonts w:ascii="Arial" w:hAnsi="Arial" w:cs="Arial"/>
          <w:color w:val="000000"/>
          <w:sz w:val="24"/>
          <w:szCs w:val="24"/>
        </w:rPr>
        <w:t>oder auch</w:t>
      </w:r>
      <w:r w:rsidR="008C431F">
        <w:rPr>
          <w:rFonts w:ascii="Arial" w:hAnsi="Arial" w:cs="Arial"/>
          <w:color w:val="000000"/>
          <w:sz w:val="24"/>
          <w:szCs w:val="24"/>
        </w:rPr>
        <w:t xml:space="preserve"> die Gewässer des No-</w:t>
      </w:r>
      <w:r w:rsidR="00F44A17">
        <w:rPr>
          <w:rFonts w:ascii="Arial" w:hAnsi="Arial" w:cs="Arial"/>
          <w:color w:val="000000"/>
          <w:sz w:val="24"/>
          <w:szCs w:val="24"/>
        </w:rPr>
        <w:t>Kill-Biotop</w:t>
      </w:r>
      <w:r w:rsidR="008C431F">
        <w:rPr>
          <w:rFonts w:ascii="Arial" w:hAnsi="Arial" w:cs="Arial"/>
          <w:color w:val="000000"/>
          <w:sz w:val="24"/>
          <w:szCs w:val="24"/>
        </w:rPr>
        <w:t>s</w:t>
      </w:r>
      <w:r w:rsidR="00F44A17">
        <w:rPr>
          <w:rFonts w:ascii="Arial" w:hAnsi="Arial" w:cs="Arial"/>
          <w:color w:val="000000"/>
          <w:sz w:val="24"/>
          <w:szCs w:val="24"/>
        </w:rPr>
        <w:t xml:space="preserve"> in Val di Non. Der Preis für einen Tag beträgt 23 Euro. Mehr Informationen </w:t>
      </w:r>
      <w:hyperlink r:id="rId11" w:history="1">
        <w:r w:rsidR="00F44A17" w:rsidRPr="00F44A17">
          <w:rPr>
            <w:rStyle w:val="Hyperlink"/>
            <w:rFonts w:ascii="Arial" w:hAnsi="Arial" w:cs="Arial"/>
            <w:sz w:val="24"/>
            <w:szCs w:val="24"/>
          </w:rPr>
          <w:t>hier</w:t>
        </w:r>
      </w:hyperlink>
      <w:r w:rsidR="00F44A17">
        <w:rPr>
          <w:rFonts w:ascii="Arial" w:hAnsi="Arial" w:cs="Arial"/>
          <w:color w:val="000000"/>
          <w:sz w:val="24"/>
          <w:szCs w:val="24"/>
        </w:rPr>
        <w:t xml:space="preserve">. </w:t>
      </w:r>
    </w:p>
    <w:p w14:paraId="2508DCD7" w14:textId="77777777" w:rsidR="00F44A17" w:rsidRPr="00F44A17" w:rsidRDefault="00F44A17" w:rsidP="00F44A17">
      <w:pPr>
        <w:spacing w:line="360" w:lineRule="auto"/>
        <w:jc w:val="both"/>
        <w:rPr>
          <w:rFonts w:ascii="Arial" w:hAnsi="Arial" w:cs="Arial"/>
          <w:b/>
          <w:bCs/>
          <w:color w:val="000000"/>
          <w:sz w:val="24"/>
          <w:szCs w:val="24"/>
        </w:rPr>
      </w:pPr>
      <w:r w:rsidRPr="00F44A17">
        <w:rPr>
          <w:rFonts w:ascii="Arial" w:hAnsi="Arial" w:cs="Arial"/>
          <w:b/>
          <w:bCs/>
          <w:color w:val="000000"/>
          <w:sz w:val="24"/>
          <w:szCs w:val="24"/>
        </w:rPr>
        <w:t>Das Thermalwasser</w:t>
      </w:r>
    </w:p>
    <w:p w14:paraId="03A20861" w14:textId="1FC4CD85" w:rsidR="00FC2CC8" w:rsidRPr="00FC2CC8" w:rsidRDefault="00F44A17" w:rsidP="00184DAE">
      <w:pPr>
        <w:spacing w:line="360" w:lineRule="auto"/>
        <w:jc w:val="both"/>
        <w:rPr>
          <w:rFonts w:ascii="Arial" w:hAnsi="Arial" w:cs="Arial"/>
          <w:color w:val="000000"/>
          <w:sz w:val="24"/>
          <w:szCs w:val="24"/>
        </w:rPr>
      </w:pPr>
      <w:r>
        <w:rPr>
          <w:rFonts w:ascii="Arial" w:hAnsi="Arial" w:cs="Arial"/>
          <w:color w:val="000000"/>
          <w:sz w:val="24"/>
          <w:szCs w:val="24"/>
        </w:rPr>
        <w:t xml:space="preserve">Neben Seen und Flüssen, </w:t>
      </w:r>
      <w:r w:rsidR="00FC2CC8" w:rsidRPr="00FC2CC8">
        <w:rPr>
          <w:rFonts w:ascii="Arial" w:hAnsi="Arial" w:cs="Arial"/>
          <w:color w:val="000000"/>
          <w:sz w:val="24"/>
          <w:szCs w:val="24"/>
        </w:rPr>
        <w:t xml:space="preserve">gibt es </w:t>
      </w:r>
      <w:r>
        <w:rPr>
          <w:rFonts w:ascii="Arial" w:hAnsi="Arial" w:cs="Arial"/>
          <w:color w:val="000000"/>
          <w:sz w:val="24"/>
          <w:szCs w:val="24"/>
        </w:rPr>
        <w:t xml:space="preserve">im Trentino </w:t>
      </w:r>
      <w:r w:rsidR="00FC2CC8" w:rsidRPr="00FC2CC8">
        <w:rPr>
          <w:rFonts w:ascii="Arial" w:hAnsi="Arial" w:cs="Arial"/>
          <w:color w:val="000000"/>
          <w:sz w:val="24"/>
          <w:szCs w:val="24"/>
        </w:rPr>
        <w:t xml:space="preserve">noch „verborgene“ Gewässer, die in den Tiefen der Felsen fließen, </w:t>
      </w:r>
      <w:r>
        <w:rPr>
          <w:rFonts w:ascii="Arial" w:hAnsi="Arial" w:cs="Arial"/>
          <w:color w:val="000000"/>
          <w:sz w:val="24"/>
          <w:szCs w:val="24"/>
        </w:rPr>
        <w:t xml:space="preserve">sich </w:t>
      </w:r>
      <w:r w:rsidR="00FC2CC8" w:rsidRPr="00FC2CC8">
        <w:rPr>
          <w:rFonts w:ascii="Arial" w:hAnsi="Arial" w:cs="Arial"/>
          <w:color w:val="000000"/>
          <w:sz w:val="24"/>
          <w:szCs w:val="24"/>
        </w:rPr>
        <w:t xml:space="preserve">durch Granite, Dolomite, Mergel und Porphyr </w:t>
      </w:r>
      <w:r>
        <w:rPr>
          <w:rFonts w:ascii="Arial" w:hAnsi="Arial" w:cs="Arial"/>
          <w:color w:val="000000"/>
          <w:sz w:val="24"/>
          <w:szCs w:val="24"/>
        </w:rPr>
        <w:t>ihren Weg bahnen</w:t>
      </w:r>
      <w:r w:rsidR="00FC2CC8" w:rsidRPr="00FC2CC8">
        <w:rPr>
          <w:rFonts w:ascii="Arial" w:hAnsi="Arial" w:cs="Arial"/>
          <w:color w:val="000000"/>
          <w:sz w:val="24"/>
          <w:szCs w:val="24"/>
        </w:rPr>
        <w:t xml:space="preserve"> und</w:t>
      </w:r>
      <w:r>
        <w:rPr>
          <w:rFonts w:ascii="Arial" w:hAnsi="Arial" w:cs="Arial"/>
          <w:color w:val="000000"/>
          <w:sz w:val="24"/>
          <w:szCs w:val="24"/>
        </w:rPr>
        <w:t xml:space="preserve"> </w:t>
      </w:r>
      <w:r w:rsidR="00D84128">
        <w:rPr>
          <w:rFonts w:ascii="Arial" w:hAnsi="Arial" w:cs="Arial"/>
          <w:color w:val="000000"/>
          <w:sz w:val="24"/>
          <w:szCs w:val="24"/>
        </w:rPr>
        <w:t xml:space="preserve">sich </w:t>
      </w:r>
      <w:r>
        <w:rPr>
          <w:rFonts w:ascii="Arial" w:hAnsi="Arial" w:cs="Arial"/>
          <w:color w:val="000000"/>
          <w:sz w:val="24"/>
          <w:szCs w:val="24"/>
        </w:rPr>
        <w:t xml:space="preserve">so </w:t>
      </w:r>
      <w:r w:rsidR="00FC2CC8" w:rsidRPr="00FC2CC8">
        <w:rPr>
          <w:rFonts w:ascii="Arial" w:hAnsi="Arial" w:cs="Arial"/>
          <w:color w:val="000000"/>
          <w:sz w:val="24"/>
          <w:szCs w:val="24"/>
        </w:rPr>
        <w:t xml:space="preserve">mit </w:t>
      </w:r>
      <w:r w:rsidR="00D84128">
        <w:rPr>
          <w:rFonts w:ascii="Arial" w:hAnsi="Arial" w:cs="Arial"/>
          <w:color w:val="000000"/>
          <w:sz w:val="24"/>
          <w:szCs w:val="24"/>
        </w:rPr>
        <w:t xml:space="preserve">wertvollen </w:t>
      </w:r>
      <w:r w:rsidR="00FC2CC8" w:rsidRPr="00FC2CC8">
        <w:rPr>
          <w:rFonts w:ascii="Arial" w:hAnsi="Arial" w:cs="Arial"/>
          <w:color w:val="000000"/>
          <w:sz w:val="24"/>
          <w:szCs w:val="24"/>
        </w:rPr>
        <w:t xml:space="preserve">Mineralien anreichern. Und wenn sie an die Oberfläche sprudeln, werden sie zu einem natürlichen Heilmittel, das Gesundheit und Wohlbefinden wiederherstellen kann. </w:t>
      </w:r>
      <w:r>
        <w:rPr>
          <w:rFonts w:ascii="Arial" w:hAnsi="Arial" w:cs="Arial"/>
          <w:color w:val="000000"/>
          <w:sz w:val="24"/>
          <w:szCs w:val="24"/>
        </w:rPr>
        <w:t>Dieses flüssige Gold ist die Essenz der Behandlungen</w:t>
      </w:r>
      <w:r w:rsidR="00FC2CC8" w:rsidRPr="00FC2CC8">
        <w:rPr>
          <w:rFonts w:ascii="Arial" w:hAnsi="Arial" w:cs="Arial"/>
          <w:color w:val="000000"/>
          <w:sz w:val="24"/>
          <w:szCs w:val="24"/>
        </w:rPr>
        <w:t xml:space="preserve">, die heute in den sechs Kurorten des Trentino </w:t>
      </w:r>
      <w:r>
        <w:rPr>
          <w:rFonts w:ascii="Arial" w:hAnsi="Arial" w:cs="Arial"/>
          <w:color w:val="000000"/>
          <w:sz w:val="24"/>
          <w:szCs w:val="24"/>
        </w:rPr>
        <w:t>angeboten werden. Beispielswiese in</w:t>
      </w:r>
      <w:r w:rsidR="00FC2CC8" w:rsidRPr="00FC2CC8">
        <w:rPr>
          <w:rFonts w:ascii="Arial" w:hAnsi="Arial" w:cs="Arial"/>
          <w:color w:val="000000"/>
          <w:sz w:val="24"/>
          <w:szCs w:val="24"/>
        </w:rPr>
        <w:t xml:space="preserve"> de</w:t>
      </w:r>
      <w:r>
        <w:rPr>
          <w:rFonts w:ascii="Arial" w:hAnsi="Arial" w:cs="Arial"/>
          <w:color w:val="000000"/>
          <w:sz w:val="24"/>
          <w:szCs w:val="24"/>
        </w:rPr>
        <w:t>r</w:t>
      </w:r>
      <w:r w:rsidR="00FC2CC8" w:rsidRPr="00FC2CC8">
        <w:rPr>
          <w:rFonts w:ascii="Arial" w:hAnsi="Arial" w:cs="Arial"/>
          <w:color w:val="000000"/>
          <w:sz w:val="24"/>
          <w:szCs w:val="24"/>
        </w:rPr>
        <w:t xml:space="preserve"> </w:t>
      </w:r>
      <w:hyperlink r:id="rId12" w:history="1">
        <w:r w:rsidR="00FC2CC8" w:rsidRPr="008C431F">
          <w:rPr>
            <w:rStyle w:val="Hyperlink"/>
            <w:rFonts w:ascii="Arial" w:hAnsi="Arial" w:cs="Arial"/>
            <w:b/>
            <w:bCs/>
            <w:sz w:val="24"/>
            <w:szCs w:val="24"/>
          </w:rPr>
          <w:t>T</w:t>
        </w:r>
        <w:r w:rsidRPr="008C431F">
          <w:rPr>
            <w:rStyle w:val="Hyperlink"/>
            <w:rFonts w:ascii="Arial" w:hAnsi="Arial" w:cs="Arial"/>
            <w:b/>
            <w:bCs/>
            <w:sz w:val="24"/>
            <w:szCs w:val="24"/>
          </w:rPr>
          <w:t>h</w:t>
        </w:r>
        <w:r w:rsidR="00FC2CC8" w:rsidRPr="008C431F">
          <w:rPr>
            <w:rStyle w:val="Hyperlink"/>
            <w:rFonts w:ascii="Arial" w:hAnsi="Arial" w:cs="Arial"/>
            <w:b/>
            <w:bCs/>
            <w:sz w:val="24"/>
            <w:szCs w:val="24"/>
          </w:rPr>
          <w:t>erme Dolomia</w:t>
        </w:r>
      </w:hyperlink>
      <w:r w:rsidR="00FC2CC8" w:rsidRPr="008C431F">
        <w:rPr>
          <w:rFonts w:ascii="Arial" w:hAnsi="Arial" w:cs="Arial"/>
          <w:b/>
          <w:bCs/>
          <w:color w:val="000000"/>
          <w:sz w:val="24"/>
          <w:szCs w:val="24"/>
        </w:rPr>
        <w:t xml:space="preserve"> </w:t>
      </w:r>
      <w:r w:rsidR="00FC2CC8" w:rsidRPr="00FC2CC8">
        <w:rPr>
          <w:rFonts w:ascii="Arial" w:hAnsi="Arial" w:cs="Arial"/>
          <w:color w:val="000000"/>
          <w:sz w:val="24"/>
          <w:szCs w:val="24"/>
        </w:rPr>
        <w:t>im</w:t>
      </w:r>
      <w:r w:rsidR="00281BD3">
        <w:rPr>
          <w:rFonts w:ascii="Arial" w:hAnsi="Arial" w:cs="Arial"/>
          <w:color w:val="000000"/>
          <w:sz w:val="24"/>
          <w:szCs w:val="24"/>
        </w:rPr>
        <w:t xml:space="preserve"> Val di Fassa </w:t>
      </w:r>
      <w:r>
        <w:rPr>
          <w:rFonts w:ascii="Arial" w:hAnsi="Arial" w:cs="Arial"/>
          <w:color w:val="000000"/>
          <w:sz w:val="24"/>
          <w:szCs w:val="24"/>
        </w:rPr>
        <w:t>in der bei der „</w:t>
      </w:r>
      <w:r w:rsidR="00FC2CC8" w:rsidRPr="00FC2CC8">
        <w:rPr>
          <w:rFonts w:ascii="Arial" w:hAnsi="Arial" w:cs="Arial"/>
          <w:color w:val="000000"/>
          <w:sz w:val="24"/>
          <w:szCs w:val="24"/>
        </w:rPr>
        <w:t>Belli Inside and Out</w:t>
      </w:r>
      <w:r>
        <w:rPr>
          <w:rFonts w:ascii="Arial" w:hAnsi="Arial" w:cs="Arial"/>
          <w:color w:val="000000"/>
          <w:sz w:val="24"/>
          <w:szCs w:val="24"/>
        </w:rPr>
        <w:t xml:space="preserve">“ </w:t>
      </w:r>
      <w:r w:rsidR="00FC2CC8" w:rsidRPr="00FC2CC8">
        <w:rPr>
          <w:rFonts w:ascii="Arial" w:hAnsi="Arial" w:cs="Arial"/>
          <w:color w:val="000000"/>
          <w:sz w:val="24"/>
          <w:szCs w:val="24"/>
        </w:rPr>
        <w:t>die entgiftende Kraft des Alloch-Thermalwassers mit der der Brennnessel</w:t>
      </w:r>
      <w:r>
        <w:rPr>
          <w:rFonts w:ascii="Arial" w:hAnsi="Arial" w:cs="Arial"/>
          <w:color w:val="000000"/>
          <w:sz w:val="24"/>
          <w:szCs w:val="24"/>
        </w:rPr>
        <w:t xml:space="preserve"> kombiniert wird</w:t>
      </w:r>
      <w:r w:rsidR="00FC2CC8" w:rsidRPr="00FC2CC8">
        <w:rPr>
          <w:rFonts w:ascii="Arial" w:hAnsi="Arial" w:cs="Arial"/>
          <w:color w:val="000000"/>
          <w:sz w:val="24"/>
          <w:szCs w:val="24"/>
        </w:rPr>
        <w:t xml:space="preserve">. In den </w:t>
      </w:r>
      <w:hyperlink r:id="rId13" w:history="1">
        <w:r w:rsidR="00FC2CC8" w:rsidRPr="008C431F">
          <w:rPr>
            <w:rStyle w:val="Hyperlink"/>
            <w:rFonts w:ascii="Arial" w:hAnsi="Arial" w:cs="Arial"/>
            <w:b/>
            <w:bCs/>
            <w:sz w:val="24"/>
            <w:szCs w:val="24"/>
          </w:rPr>
          <w:t>Thermen von Levico und Vetriolo</w:t>
        </w:r>
      </w:hyperlink>
      <w:r w:rsidR="00184DAE">
        <w:rPr>
          <w:rFonts w:ascii="Arial" w:hAnsi="Arial" w:cs="Arial"/>
          <w:color w:val="000000"/>
          <w:sz w:val="24"/>
          <w:szCs w:val="24"/>
        </w:rPr>
        <w:t xml:space="preserve"> schließlich </w:t>
      </w:r>
      <w:r w:rsidR="008C431F">
        <w:rPr>
          <w:rFonts w:ascii="Arial" w:hAnsi="Arial" w:cs="Arial"/>
          <w:color w:val="000000"/>
          <w:sz w:val="24"/>
          <w:szCs w:val="24"/>
        </w:rPr>
        <w:t>dient</w:t>
      </w:r>
      <w:r w:rsidR="00FC2CC8" w:rsidRPr="00FC2CC8">
        <w:rPr>
          <w:rFonts w:ascii="Arial" w:hAnsi="Arial" w:cs="Arial"/>
          <w:color w:val="000000"/>
          <w:sz w:val="24"/>
          <w:szCs w:val="24"/>
        </w:rPr>
        <w:t xml:space="preserve"> das Balance-Angebot </w:t>
      </w:r>
      <w:r w:rsidR="008C431F">
        <w:rPr>
          <w:rFonts w:ascii="Arial" w:hAnsi="Arial" w:cs="Arial"/>
          <w:color w:val="000000"/>
          <w:sz w:val="24"/>
          <w:szCs w:val="24"/>
        </w:rPr>
        <w:t>vor allem dem</w:t>
      </w:r>
      <w:r w:rsidR="00FC2CC8" w:rsidRPr="00FC2CC8">
        <w:rPr>
          <w:rFonts w:ascii="Arial" w:hAnsi="Arial" w:cs="Arial"/>
          <w:color w:val="000000"/>
          <w:sz w:val="24"/>
          <w:szCs w:val="24"/>
        </w:rPr>
        <w:t xml:space="preserve"> Stressabbau</w:t>
      </w:r>
      <w:r w:rsidR="008C431F">
        <w:rPr>
          <w:rFonts w:ascii="Arial" w:hAnsi="Arial" w:cs="Arial"/>
          <w:color w:val="000000"/>
          <w:sz w:val="24"/>
          <w:szCs w:val="24"/>
        </w:rPr>
        <w:t xml:space="preserve">. </w:t>
      </w:r>
      <w:r w:rsidR="00184DAE">
        <w:rPr>
          <w:rFonts w:ascii="Arial" w:hAnsi="Arial" w:cs="Arial"/>
          <w:color w:val="000000"/>
          <w:sz w:val="24"/>
          <w:szCs w:val="24"/>
        </w:rPr>
        <w:t xml:space="preserve">Unter dem </w:t>
      </w:r>
      <w:r w:rsidR="00184DAE">
        <w:rPr>
          <w:rFonts w:ascii="Arial" w:hAnsi="Arial" w:cs="Arial"/>
          <w:color w:val="000000"/>
          <w:sz w:val="24"/>
          <w:szCs w:val="24"/>
        </w:rPr>
        <w:lastRenderedPageBreak/>
        <w:t xml:space="preserve">Motto </w:t>
      </w:r>
      <w:r w:rsidR="00FC2CC8" w:rsidRPr="00FC2CC8">
        <w:rPr>
          <w:rFonts w:ascii="Arial" w:hAnsi="Arial" w:cs="Arial"/>
          <w:color w:val="000000"/>
          <w:sz w:val="24"/>
          <w:szCs w:val="24"/>
        </w:rPr>
        <w:t xml:space="preserve">„Nuvola-Float-Erlebnis“ </w:t>
      </w:r>
      <w:r w:rsidR="00184DAE">
        <w:rPr>
          <w:rFonts w:ascii="Arial" w:hAnsi="Arial" w:cs="Arial"/>
          <w:color w:val="000000"/>
          <w:sz w:val="24"/>
          <w:szCs w:val="24"/>
        </w:rPr>
        <w:t>erleben die Teilnehmer</w:t>
      </w:r>
      <w:r w:rsidR="008C431F">
        <w:rPr>
          <w:rFonts w:ascii="Arial" w:hAnsi="Arial" w:cs="Arial"/>
          <w:color w:val="000000"/>
          <w:sz w:val="24"/>
          <w:szCs w:val="24"/>
        </w:rPr>
        <w:t xml:space="preserve"> </w:t>
      </w:r>
      <w:r w:rsidR="00184DAE">
        <w:rPr>
          <w:rFonts w:ascii="Arial" w:hAnsi="Arial" w:cs="Arial"/>
          <w:color w:val="000000"/>
          <w:sz w:val="24"/>
          <w:szCs w:val="24"/>
        </w:rPr>
        <w:t xml:space="preserve">eine </w:t>
      </w:r>
      <w:r w:rsidR="00FC2CC8" w:rsidRPr="00FC2CC8">
        <w:rPr>
          <w:rFonts w:ascii="Arial" w:hAnsi="Arial" w:cs="Arial"/>
          <w:color w:val="000000"/>
          <w:sz w:val="24"/>
          <w:szCs w:val="24"/>
        </w:rPr>
        <w:t xml:space="preserve">geführte Atmung </w:t>
      </w:r>
      <w:r w:rsidR="00184DAE">
        <w:rPr>
          <w:rFonts w:ascii="Arial" w:hAnsi="Arial" w:cs="Arial"/>
          <w:color w:val="000000"/>
          <w:sz w:val="24"/>
          <w:szCs w:val="24"/>
        </w:rPr>
        <w:t xml:space="preserve">und begeben sich auf einen </w:t>
      </w:r>
      <w:r w:rsidR="00FC2CC8" w:rsidRPr="00FC2CC8">
        <w:rPr>
          <w:rFonts w:ascii="Arial" w:hAnsi="Arial" w:cs="Arial"/>
          <w:color w:val="000000"/>
          <w:sz w:val="24"/>
          <w:szCs w:val="24"/>
        </w:rPr>
        <w:t xml:space="preserve">Schwebepfad, bei dem der Körper seine Schwerkraft verliert und der Geist frei bleibt. </w:t>
      </w:r>
      <w:r w:rsidR="00E7184C">
        <w:rPr>
          <w:rFonts w:ascii="Arial" w:hAnsi="Arial" w:cs="Arial"/>
          <w:sz w:val="24"/>
          <w:szCs w:val="24"/>
        </w:rPr>
        <w:t xml:space="preserve">Auf die Wiederherstellung des persönlichen Gleichgewichst hat sich die </w:t>
      </w:r>
      <w:hyperlink r:id="rId14" w:history="1">
        <w:r w:rsidR="00E7184C">
          <w:rPr>
            <w:rStyle w:val="Hyperlink"/>
            <w:rFonts w:ascii="Arial" w:hAnsi="Arial" w:cs="Arial"/>
            <w:b/>
            <w:bCs/>
            <w:sz w:val="24"/>
            <w:szCs w:val="24"/>
          </w:rPr>
          <w:t>Terme di Pejo</w:t>
        </w:r>
      </w:hyperlink>
      <w:r w:rsidR="00E7184C">
        <w:rPr>
          <w:rFonts w:ascii="Arial" w:hAnsi="Arial" w:cs="Arial"/>
          <w:sz w:val="24"/>
          <w:szCs w:val="24"/>
        </w:rPr>
        <w:t xml:space="preserve"> mit ihrem Angebot spezialisiert. Die Gäste baden in einem Thermalwasser, das aus drei unterschiedlichen Quellen gespeist wird. Durch ihre Zusammensetzung aus Säure, Eisen, Bikarbonat und Kohlendioxid, kann ein Bad Asthma, Rheuma und Neurodermitis lindern.</w:t>
      </w:r>
    </w:p>
    <w:p w14:paraId="3E9A03BE" w14:textId="4FB2A2A5" w:rsidR="00071252" w:rsidRPr="00640DEA" w:rsidRDefault="00953AE5" w:rsidP="00776232">
      <w:pPr>
        <w:spacing w:before="240" w:after="240" w:line="240" w:lineRule="auto"/>
        <w:jc w:val="both"/>
        <w:rPr>
          <w:rFonts w:ascii="Arial" w:hAnsi="Arial" w:cs="Arial"/>
          <w:b/>
          <w:bCs/>
          <w:color w:val="000000"/>
          <w:sz w:val="20"/>
          <w:szCs w:val="20"/>
        </w:rPr>
      </w:pPr>
      <w:r w:rsidRPr="00640DEA">
        <w:rPr>
          <w:rFonts w:ascii="Arial" w:hAnsi="Arial" w:cs="Arial"/>
          <w:b/>
          <w:bCs/>
          <w:color w:val="000000"/>
          <w:sz w:val="20"/>
          <w:szCs w:val="20"/>
        </w:rPr>
        <w:t>Ü</w:t>
      </w:r>
      <w:r w:rsidR="00071252" w:rsidRPr="00640DEA">
        <w:rPr>
          <w:rFonts w:ascii="Arial" w:hAnsi="Arial" w:cs="Arial"/>
          <w:b/>
          <w:bCs/>
          <w:color w:val="000000"/>
          <w:sz w:val="20"/>
          <w:szCs w:val="20"/>
        </w:rPr>
        <w:t>ber Trentino:</w:t>
      </w:r>
    </w:p>
    <w:p w14:paraId="6A2A1D29" w14:textId="0158BF2F" w:rsidR="00F9226F" w:rsidRPr="00640DEA" w:rsidRDefault="0046344F" w:rsidP="006E18BD">
      <w:pPr>
        <w:spacing w:before="240" w:after="240" w:line="240" w:lineRule="auto"/>
        <w:jc w:val="both"/>
        <w:rPr>
          <w:rFonts w:ascii="Arial" w:eastAsia="Times New Roman" w:hAnsi="Arial" w:cs="Arial"/>
          <w:color w:val="000000"/>
          <w:sz w:val="20"/>
          <w:szCs w:val="20"/>
        </w:rPr>
      </w:pPr>
      <w:r w:rsidRPr="00640DEA">
        <w:rPr>
          <w:rFonts w:ascii="Arial" w:eastAsia="Times New Roman" w:hAnsi="Arial" w:cs="Arial"/>
          <w:color w:val="000000"/>
          <w:sz w:val="20"/>
          <w:szCs w:val="20"/>
        </w:rPr>
        <w:t>Trentin</w:t>
      </w:r>
      <w:r w:rsidR="00937964" w:rsidRPr="00640DEA">
        <w:rPr>
          <w:rFonts w:ascii="Arial" w:eastAsia="Times New Roman" w:hAnsi="Arial" w:cs="Arial"/>
          <w:color w:val="000000"/>
          <w:sz w:val="20"/>
          <w:szCs w:val="20"/>
        </w:rPr>
        <w:t xml:space="preserve">o ist eine </w:t>
      </w:r>
      <w:r w:rsidRPr="00640DEA">
        <w:rPr>
          <w:rFonts w:ascii="Arial" w:eastAsia="Times New Roman" w:hAnsi="Arial" w:cs="Arial"/>
          <w:color w:val="000000"/>
          <w:sz w:val="20"/>
          <w:szCs w:val="20"/>
        </w:rPr>
        <w:t xml:space="preserve">autonome </w:t>
      </w:r>
      <w:r w:rsidR="009A6D00" w:rsidRPr="00640DEA">
        <w:rPr>
          <w:rFonts w:ascii="Arial" w:eastAsia="Times New Roman" w:hAnsi="Arial" w:cs="Arial"/>
          <w:color w:val="000000"/>
          <w:sz w:val="20"/>
          <w:szCs w:val="20"/>
        </w:rPr>
        <w:t>Provinz</w:t>
      </w:r>
      <w:r w:rsidRPr="00640DEA">
        <w:rPr>
          <w:rFonts w:ascii="Arial" w:eastAsia="Times New Roman" w:hAnsi="Arial" w:cs="Arial"/>
          <w:color w:val="000000"/>
          <w:sz w:val="20"/>
          <w:szCs w:val="20"/>
        </w:rPr>
        <w:t xml:space="preserve">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sidRPr="00640DEA">
        <w:rPr>
          <w:rFonts w:ascii="Arial" w:eastAsia="Times New Roman" w:hAnsi="Arial" w:cs="Arial"/>
          <w:color w:val="000000"/>
          <w:sz w:val="20"/>
          <w:szCs w:val="20"/>
        </w:rPr>
        <w:t>A</w:t>
      </w:r>
      <w:r w:rsidRPr="00640DEA">
        <w:rPr>
          <w:rFonts w:ascii="Arial" w:eastAsia="Times New Roman" w:hAnsi="Arial" w:cs="Arial"/>
          <w:color w:val="000000"/>
          <w:sz w:val="20"/>
          <w:szCs w:val="20"/>
        </w:rPr>
        <w:t xml:space="preserve">uch kulturell Interessierte </w:t>
      </w:r>
      <w:r w:rsidR="00DF0067" w:rsidRPr="00640DEA">
        <w:rPr>
          <w:rFonts w:ascii="Arial" w:eastAsia="Times New Roman" w:hAnsi="Arial" w:cs="Arial"/>
          <w:color w:val="000000"/>
          <w:sz w:val="20"/>
          <w:szCs w:val="20"/>
        </w:rPr>
        <w:t xml:space="preserve">kommen </w:t>
      </w:r>
      <w:r w:rsidRPr="00640DEA">
        <w:rPr>
          <w:rFonts w:ascii="Arial" w:eastAsia="Times New Roman" w:hAnsi="Arial" w:cs="Arial"/>
          <w:color w:val="000000"/>
          <w:sz w:val="20"/>
          <w:szCs w:val="20"/>
        </w:rPr>
        <w:t>auf ihre Kosten</w:t>
      </w:r>
      <w:r w:rsidR="00DF0067" w:rsidRPr="00640DEA">
        <w:rPr>
          <w:rFonts w:ascii="Arial" w:eastAsia="Times New Roman" w:hAnsi="Arial" w:cs="Arial"/>
          <w:color w:val="000000"/>
          <w:sz w:val="20"/>
          <w:szCs w:val="20"/>
        </w:rPr>
        <w:t>,</w:t>
      </w:r>
      <w:r w:rsidRPr="00640DEA">
        <w:rPr>
          <w:rFonts w:ascii="Arial" w:eastAsia="Times New Roman" w:hAnsi="Arial" w:cs="Arial"/>
          <w:color w:val="000000"/>
          <w:sz w:val="20"/>
          <w:szCs w:val="20"/>
        </w:rPr>
        <w:t xml:space="preserve"> sei es in Städten wie Trento und Rovereto oder beim Besuch historischer Burganlagen.</w:t>
      </w:r>
    </w:p>
    <w:p w14:paraId="40814AFD" w14:textId="3961709E" w:rsidR="00EA02D1" w:rsidRPr="00640DEA" w:rsidRDefault="0046344F" w:rsidP="006E18BD">
      <w:pPr>
        <w:spacing w:before="240" w:after="240" w:line="240" w:lineRule="auto"/>
        <w:jc w:val="both"/>
        <w:rPr>
          <w:rFonts w:ascii="Arial" w:hAnsi="Arial" w:cs="Arial"/>
          <w:sz w:val="20"/>
          <w:szCs w:val="20"/>
        </w:rPr>
      </w:pPr>
      <w:r w:rsidRPr="00640DEA">
        <w:rPr>
          <w:rFonts w:ascii="Arial" w:hAnsi="Arial" w:cs="Arial"/>
          <w:sz w:val="20"/>
          <w:szCs w:val="20"/>
        </w:rPr>
        <w:t xml:space="preserve">Weitere Informationen unter </w:t>
      </w:r>
      <w:hyperlink r:id="rId15" w:history="1">
        <w:r w:rsidR="00D151BE" w:rsidRPr="00640DEA">
          <w:rPr>
            <w:rStyle w:val="Hyperlink"/>
            <w:rFonts w:ascii="Arial" w:hAnsi="Arial" w:cs="Arial"/>
            <w:sz w:val="20"/>
            <w:szCs w:val="20"/>
          </w:rPr>
          <w:t>www.visittrentino.info/de/presse</w:t>
        </w:r>
      </w:hyperlink>
      <w:r w:rsidRPr="00640DEA">
        <w:rPr>
          <w:rFonts w:ascii="Arial" w:hAnsi="Arial" w:cs="Arial"/>
          <w:sz w:val="20"/>
          <w:szCs w:val="20"/>
        </w:rPr>
        <w:t>.</w:t>
      </w:r>
    </w:p>
    <w:p w14:paraId="2616AA14" w14:textId="77777777" w:rsidR="0008466E" w:rsidRPr="0008466E" w:rsidRDefault="0008466E" w:rsidP="006E18BD">
      <w:pPr>
        <w:spacing w:before="240" w:after="240" w:line="240" w:lineRule="auto"/>
        <w:jc w:val="both"/>
        <w:rPr>
          <w:rFonts w:ascii="Arial" w:hAnsi="Arial" w:cs="Arial"/>
          <w:sz w:val="24"/>
          <w:szCs w:val="24"/>
        </w:rPr>
      </w:pPr>
    </w:p>
    <w:p w14:paraId="2BCDFED3" w14:textId="4DF861A9" w:rsidR="0008466E" w:rsidRPr="00640DEA" w:rsidRDefault="00D151BE" w:rsidP="00776232">
      <w:pPr>
        <w:tabs>
          <w:tab w:val="left" w:pos="5004"/>
        </w:tabs>
        <w:spacing w:after="0" w:line="240" w:lineRule="auto"/>
        <w:rPr>
          <w:rFonts w:ascii="Arial" w:eastAsia="Times New Roman" w:hAnsi="Arial" w:cs="Arial"/>
          <w:b/>
          <w:bCs/>
          <w:sz w:val="20"/>
          <w:szCs w:val="20"/>
        </w:rPr>
      </w:pPr>
      <w:r w:rsidRPr="00640DEA">
        <w:rPr>
          <w:rFonts w:ascii="Arial" w:eastAsia="Times New Roman" w:hAnsi="Arial" w:cs="Arial"/>
          <w:b/>
          <w:bCs/>
          <w:sz w:val="20"/>
          <w:szCs w:val="20"/>
        </w:rPr>
        <w:t>Kontakt Global Communication Experts GmbH:</w:t>
      </w:r>
      <w:r w:rsidRPr="00640DEA">
        <w:rPr>
          <w:rFonts w:ascii="Arial" w:eastAsia="Times New Roman" w:hAnsi="Arial" w:cs="Arial"/>
          <w:b/>
          <w:bCs/>
          <w:sz w:val="20"/>
          <w:szCs w:val="20"/>
        </w:rPr>
        <w:tab/>
      </w:r>
      <w:r w:rsidR="0008466E" w:rsidRPr="00640DEA">
        <w:rPr>
          <w:rFonts w:ascii="Arial" w:eastAsia="Times New Roman" w:hAnsi="Arial" w:cs="Arial"/>
          <w:b/>
          <w:bCs/>
          <w:sz w:val="20"/>
          <w:szCs w:val="20"/>
        </w:rPr>
        <w:t xml:space="preserve">                </w:t>
      </w:r>
      <w:r w:rsidR="00640DEA" w:rsidRPr="00640DEA">
        <w:rPr>
          <w:rFonts w:ascii="Arial" w:eastAsia="Times New Roman" w:hAnsi="Arial" w:cs="Arial"/>
          <w:b/>
          <w:bCs/>
          <w:sz w:val="20"/>
          <w:szCs w:val="20"/>
        </w:rPr>
        <w:t xml:space="preserve">               </w:t>
      </w:r>
      <w:r w:rsidR="0008466E" w:rsidRPr="00640DEA">
        <w:rPr>
          <w:rFonts w:ascii="Arial" w:eastAsia="Times New Roman" w:hAnsi="Arial" w:cs="Arial"/>
          <w:b/>
          <w:bCs/>
          <w:sz w:val="20"/>
          <w:szCs w:val="20"/>
        </w:rPr>
        <w:t xml:space="preserve">  </w:t>
      </w:r>
      <w:r w:rsidRPr="00640DEA">
        <w:rPr>
          <w:rFonts w:ascii="Arial" w:eastAsia="Times New Roman" w:hAnsi="Arial" w:cs="Arial"/>
          <w:b/>
          <w:bCs/>
          <w:sz w:val="20"/>
          <w:szCs w:val="20"/>
        </w:rPr>
        <w:t xml:space="preserve">Kontakt Trentino </w:t>
      </w:r>
    </w:p>
    <w:p w14:paraId="4F8E1CE1" w14:textId="5D7D27D8" w:rsidR="00D151BE" w:rsidRPr="00640DEA" w:rsidRDefault="0008466E" w:rsidP="00776232">
      <w:pPr>
        <w:tabs>
          <w:tab w:val="left" w:pos="5004"/>
        </w:tabs>
        <w:spacing w:after="0" w:line="240" w:lineRule="auto"/>
        <w:rPr>
          <w:rFonts w:ascii="Arial" w:eastAsia="Times New Roman" w:hAnsi="Arial" w:cs="Arial"/>
          <w:b/>
          <w:bCs/>
          <w:sz w:val="20"/>
          <w:szCs w:val="20"/>
        </w:rPr>
      </w:pPr>
      <w:r w:rsidRPr="00640DEA">
        <w:rPr>
          <w:rFonts w:ascii="Arial" w:eastAsia="Times New Roman" w:hAnsi="Arial" w:cs="Arial"/>
          <w:b/>
          <w:bCs/>
          <w:sz w:val="20"/>
          <w:szCs w:val="20"/>
        </w:rPr>
        <w:t xml:space="preserve">                                                                                                      </w:t>
      </w:r>
      <w:r w:rsidR="00640DEA" w:rsidRPr="00640DEA">
        <w:rPr>
          <w:rFonts w:ascii="Arial" w:eastAsia="Times New Roman" w:hAnsi="Arial" w:cs="Arial"/>
          <w:b/>
          <w:bCs/>
          <w:sz w:val="20"/>
          <w:szCs w:val="20"/>
        </w:rPr>
        <w:t xml:space="preserve">       </w:t>
      </w:r>
      <w:r w:rsidR="00640DEA">
        <w:rPr>
          <w:rFonts w:ascii="Arial" w:eastAsia="Times New Roman" w:hAnsi="Arial" w:cs="Arial"/>
          <w:b/>
          <w:bCs/>
          <w:sz w:val="20"/>
          <w:szCs w:val="20"/>
        </w:rPr>
        <w:t xml:space="preserve">        </w:t>
      </w:r>
      <w:r w:rsidR="00640DEA" w:rsidRPr="00640DEA">
        <w:rPr>
          <w:rFonts w:ascii="Arial" w:eastAsia="Times New Roman" w:hAnsi="Arial" w:cs="Arial"/>
          <w:b/>
          <w:bCs/>
          <w:sz w:val="20"/>
          <w:szCs w:val="20"/>
        </w:rPr>
        <w:t xml:space="preserve">    </w:t>
      </w:r>
      <w:r w:rsidRPr="00640DEA">
        <w:rPr>
          <w:rFonts w:ascii="Arial" w:eastAsia="Times New Roman" w:hAnsi="Arial" w:cs="Arial"/>
          <w:b/>
          <w:bCs/>
          <w:sz w:val="20"/>
          <w:szCs w:val="20"/>
        </w:rPr>
        <w:t xml:space="preserve">  </w:t>
      </w:r>
      <w:r w:rsidR="00D151BE" w:rsidRPr="00640DEA">
        <w:rPr>
          <w:rFonts w:ascii="Arial" w:eastAsia="Times New Roman" w:hAnsi="Arial" w:cs="Arial"/>
          <w:b/>
          <w:bCs/>
          <w:sz w:val="20"/>
          <w:szCs w:val="20"/>
        </w:rPr>
        <w:t>Marketing S.r.l.:</w:t>
      </w:r>
    </w:p>
    <w:p w14:paraId="275F0CB0" w14:textId="5E192E7B"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Rainer Fornauf</w:t>
      </w:r>
      <w:r w:rsidR="00991AB3" w:rsidRPr="00640DEA">
        <w:rPr>
          <w:rFonts w:ascii="Arial" w:eastAsia="Times New Roman" w:hAnsi="Arial" w:cs="Arial"/>
          <w:sz w:val="20"/>
          <w:szCs w:val="20"/>
        </w:rPr>
        <w:t>-Scholz</w:t>
      </w:r>
      <w:r w:rsidRPr="00640DEA">
        <w:rPr>
          <w:rFonts w:ascii="Arial" w:eastAsia="Times New Roman" w:hAnsi="Arial" w:cs="Arial"/>
          <w:sz w:val="20"/>
          <w:szCs w:val="20"/>
        </w:rPr>
        <w:t xml:space="preserve"> ǀ Sieglinde Sülzenfuhs I Carla Marcon</w:t>
      </w:r>
      <w:r w:rsidR="0008466E" w:rsidRPr="00640DEA">
        <w:rPr>
          <w:rFonts w:ascii="Arial" w:eastAsia="Times New Roman" w:hAnsi="Arial" w:cs="Arial"/>
          <w:sz w:val="20"/>
          <w:szCs w:val="20"/>
        </w:rPr>
        <w:t xml:space="preserve">i     </w:t>
      </w:r>
      <w:r w:rsidR="00640DEA" w:rsidRPr="00640DEA">
        <w:rPr>
          <w:rFonts w:ascii="Arial" w:eastAsia="Times New Roman" w:hAnsi="Arial" w:cs="Arial"/>
          <w:sz w:val="20"/>
          <w:szCs w:val="20"/>
        </w:rPr>
        <w:t xml:space="preserve">         </w:t>
      </w:r>
      <w:r w:rsidR="00640DEA">
        <w:rPr>
          <w:rFonts w:ascii="Arial" w:eastAsia="Times New Roman" w:hAnsi="Arial" w:cs="Arial"/>
          <w:sz w:val="20"/>
          <w:szCs w:val="20"/>
        </w:rPr>
        <w:t xml:space="preserve">        </w:t>
      </w:r>
      <w:r w:rsidR="00640DEA" w:rsidRPr="00640DEA">
        <w:rPr>
          <w:rFonts w:ascii="Arial" w:eastAsia="Times New Roman" w:hAnsi="Arial" w:cs="Arial"/>
          <w:sz w:val="20"/>
          <w:szCs w:val="20"/>
        </w:rPr>
        <w:t xml:space="preserve">  </w:t>
      </w:r>
      <w:r w:rsidR="0008466E" w:rsidRPr="00640DEA">
        <w:rPr>
          <w:rFonts w:ascii="Arial" w:eastAsia="Times New Roman" w:hAnsi="Arial" w:cs="Arial"/>
          <w:sz w:val="20"/>
          <w:szCs w:val="20"/>
        </w:rPr>
        <w:t xml:space="preserve"> </w:t>
      </w:r>
      <w:r w:rsidRPr="00640DEA">
        <w:rPr>
          <w:rFonts w:ascii="Arial" w:eastAsia="Times New Roman" w:hAnsi="Arial" w:cs="Arial"/>
          <w:sz w:val="20"/>
          <w:szCs w:val="20"/>
        </w:rPr>
        <w:t>Cinzia Gabrielli</w:t>
      </w:r>
      <w:r w:rsidR="00937964" w:rsidRPr="00640DEA">
        <w:rPr>
          <w:rFonts w:ascii="Arial" w:eastAsia="Times New Roman" w:hAnsi="Arial" w:cs="Arial"/>
          <w:sz w:val="20"/>
          <w:szCs w:val="20"/>
        </w:rPr>
        <w:t xml:space="preserve"> </w:t>
      </w:r>
    </w:p>
    <w:p w14:paraId="73A768E9" w14:textId="242DBB64"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Hanauer Landstr. 184</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640DEA" w:rsidRPr="00640DEA">
        <w:rPr>
          <w:rFonts w:ascii="Arial" w:eastAsia="Times New Roman" w:hAnsi="Arial" w:cs="Arial"/>
          <w:sz w:val="20"/>
          <w:szCs w:val="20"/>
        </w:rPr>
        <w:t xml:space="preserve">  </w:t>
      </w:r>
      <w:r w:rsidR="0008466E" w:rsidRPr="00640DEA">
        <w:rPr>
          <w:rFonts w:ascii="Arial" w:eastAsia="Times New Roman" w:hAnsi="Arial" w:cs="Arial"/>
          <w:sz w:val="20"/>
          <w:szCs w:val="20"/>
        </w:rPr>
        <w:t xml:space="preserve">     </w:t>
      </w:r>
      <w:r w:rsidRPr="00640DEA">
        <w:rPr>
          <w:rFonts w:ascii="Arial" w:eastAsia="Times New Roman" w:hAnsi="Arial" w:cs="Arial"/>
          <w:sz w:val="20"/>
          <w:szCs w:val="20"/>
        </w:rPr>
        <w:t>via Romagnosi 11</w:t>
      </w:r>
    </w:p>
    <w:p w14:paraId="2EEE90E3" w14:textId="3360D08F"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 xml:space="preserve">60314 Frankfurt </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640DEA" w:rsidRPr="00640DEA">
        <w:rPr>
          <w:rFonts w:ascii="Arial" w:eastAsia="Times New Roman" w:hAnsi="Arial" w:cs="Arial"/>
          <w:sz w:val="20"/>
          <w:szCs w:val="20"/>
        </w:rPr>
        <w:t xml:space="preserve">  </w:t>
      </w:r>
      <w:r w:rsidR="0008466E" w:rsidRPr="00640DEA">
        <w:rPr>
          <w:rFonts w:ascii="Arial" w:eastAsia="Times New Roman" w:hAnsi="Arial" w:cs="Arial"/>
          <w:sz w:val="20"/>
          <w:szCs w:val="20"/>
        </w:rPr>
        <w:t xml:space="preserve">    </w:t>
      </w:r>
      <w:r w:rsidRPr="00640DEA">
        <w:rPr>
          <w:rFonts w:ascii="Arial" w:eastAsia="Times New Roman" w:hAnsi="Arial" w:cs="Arial"/>
          <w:sz w:val="20"/>
          <w:szCs w:val="20"/>
        </w:rPr>
        <w:t>38122 Trento, Italy</w:t>
      </w:r>
    </w:p>
    <w:p w14:paraId="7639289F" w14:textId="19F2E1D5"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T.: + 49 (69) 175371 -034 ǀ -040</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D42EA5" w:rsidRPr="00640DEA">
        <w:rPr>
          <w:rFonts w:ascii="Arial" w:eastAsia="Times New Roman" w:hAnsi="Arial" w:cs="Arial"/>
          <w:sz w:val="20"/>
          <w:szCs w:val="20"/>
        </w:rPr>
        <w:t xml:space="preserve"> </w:t>
      </w:r>
      <w:r w:rsidR="00E7184C">
        <w:rPr>
          <w:rFonts w:ascii="Arial" w:eastAsia="Times New Roman" w:hAnsi="Arial" w:cs="Arial"/>
          <w:sz w:val="20"/>
          <w:szCs w:val="20"/>
        </w:rPr>
        <w:t xml:space="preserve">      </w:t>
      </w:r>
      <w:r w:rsidRPr="00640DEA">
        <w:rPr>
          <w:rFonts w:ascii="Arial" w:eastAsia="Times New Roman" w:hAnsi="Arial" w:cs="Arial"/>
          <w:sz w:val="20"/>
          <w:szCs w:val="20"/>
        </w:rPr>
        <w:t>T.: +39 0461 219310</w:t>
      </w:r>
    </w:p>
    <w:p w14:paraId="5A833CCA" w14:textId="674E376B"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T.: +49 89 / 215379 -384</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E7184C">
        <w:rPr>
          <w:rFonts w:ascii="Arial" w:eastAsia="Times New Roman" w:hAnsi="Arial" w:cs="Arial"/>
          <w:sz w:val="20"/>
          <w:szCs w:val="20"/>
        </w:rPr>
        <w:t xml:space="preserve">      </w:t>
      </w:r>
      <w:r w:rsidR="00D42EA5" w:rsidRPr="00640DEA">
        <w:rPr>
          <w:rFonts w:ascii="Arial" w:eastAsia="Times New Roman" w:hAnsi="Arial" w:cs="Arial"/>
          <w:sz w:val="20"/>
          <w:szCs w:val="20"/>
        </w:rPr>
        <w:t xml:space="preserve"> </w:t>
      </w:r>
      <w:r w:rsidRPr="00640DEA">
        <w:rPr>
          <w:rFonts w:ascii="Arial" w:eastAsia="Times New Roman" w:hAnsi="Arial" w:cs="Arial"/>
          <w:sz w:val="20"/>
          <w:szCs w:val="20"/>
        </w:rPr>
        <w:t>M.: +39 335 5873287</w:t>
      </w:r>
    </w:p>
    <w:p w14:paraId="142521B9" w14:textId="299483A5" w:rsidR="00D151BE" w:rsidRPr="00640DEA" w:rsidRDefault="001C5DF6" w:rsidP="00776232">
      <w:pPr>
        <w:tabs>
          <w:tab w:val="left" w:pos="5004"/>
        </w:tabs>
        <w:spacing w:after="0" w:line="240" w:lineRule="auto"/>
        <w:rPr>
          <w:rFonts w:ascii="Arial" w:hAnsi="Arial" w:cs="Arial"/>
          <w:sz w:val="20"/>
          <w:szCs w:val="20"/>
          <w:lang w:eastAsia="it-IT"/>
        </w:rPr>
      </w:pPr>
      <w:hyperlink r:id="rId16" w:history="1">
        <w:r w:rsidR="00D151BE" w:rsidRPr="00640DEA">
          <w:rPr>
            <w:rStyle w:val="Hyperlink"/>
            <w:rFonts w:ascii="Arial" w:eastAsia="Times New Roman" w:hAnsi="Arial" w:cs="Arial"/>
            <w:sz w:val="20"/>
            <w:szCs w:val="20"/>
          </w:rPr>
          <w:t>presse.trentino@gce-agency.com</w:t>
        </w:r>
      </w:hyperlink>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E7184C">
        <w:rPr>
          <w:rFonts w:ascii="Arial" w:eastAsia="Times New Roman" w:hAnsi="Arial" w:cs="Arial"/>
          <w:sz w:val="20"/>
          <w:szCs w:val="20"/>
        </w:rPr>
        <w:t xml:space="preserve">      </w:t>
      </w:r>
      <w:hyperlink r:id="rId17" w:history="1">
        <w:r w:rsidR="00E7184C" w:rsidRPr="009A6C5F">
          <w:rPr>
            <w:rStyle w:val="Hyperlink"/>
            <w:rFonts w:ascii="Arial" w:eastAsia="Times New Roman" w:hAnsi="Arial" w:cs="Arial"/>
            <w:sz w:val="20"/>
            <w:szCs w:val="20"/>
          </w:rPr>
          <w:t>press@trentinomarketing.org</w:t>
        </w:r>
      </w:hyperlink>
      <w:r w:rsidR="00353FCB" w:rsidRPr="00640DEA">
        <w:rPr>
          <w:rFonts w:ascii="Arial" w:eastAsia="Times New Roman" w:hAnsi="Arial" w:cs="Arial"/>
          <w:sz w:val="20"/>
          <w:szCs w:val="20"/>
        </w:rPr>
        <w:t xml:space="preserve"> </w:t>
      </w:r>
    </w:p>
    <w:p w14:paraId="45EACDAA" w14:textId="2DD3DA0C" w:rsidR="00B1762C" w:rsidRPr="00640DEA" w:rsidRDefault="001C5DF6" w:rsidP="00776232">
      <w:pPr>
        <w:tabs>
          <w:tab w:val="left" w:pos="5004"/>
        </w:tabs>
        <w:spacing w:after="0" w:line="240" w:lineRule="auto"/>
        <w:rPr>
          <w:rFonts w:ascii="Arial" w:eastAsia="Times New Roman" w:hAnsi="Arial" w:cs="Arial"/>
          <w:sz w:val="20"/>
          <w:szCs w:val="20"/>
        </w:rPr>
      </w:pPr>
      <w:hyperlink r:id="rId18" w:history="1">
        <w:r w:rsidR="00D151BE" w:rsidRPr="00640DEA">
          <w:rPr>
            <w:rStyle w:val="Hyperlink"/>
            <w:rFonts w:ascii="Arial" w:eastAsia="Times New Roman" w:hAnsi="Arial" w:cs="Arial"/>
            <w:sz w:val="20"/>
            <w:szCs w:val="20"/>
          </w:rPr>
          <w:t>www.gce-agency.com</w:t>
        </w:r>
      </w:hyperlink>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D151BE"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00E7184C">
        <w:rPr>
          <w:rFonts w:ascii="Arial" w:eastAsia="Times New Roman" w:hAnsi="Arial" w:cs="Arial"/>
          <w:sz w:val="20"/>
          <w:szCs w:val="20"/>
        </w:rPr>
        <w:t xml:space="preserve">      </w:t>
      </w:r>
      <w:hyperlink r:id="rId19" w:history="1">
        <w:r w:rsidR="00E7184C" w:rsidRPr="009A6C5F">
          <w:rPr>
            <w:rStyle w:val="Hyperlink"/>
            <w:rFonts w:ascii="Arial" w:eastAsia="Times New Roman" w:hAnsi="Arial" w:cs="Arial"/>
            <w:sz w:val="20"/>
            <w:szCs w:val="20"/>
          </w:rPr>
          <w:t>www.visittrentino.info</w:t>
        </w:r>
      </w:hyperlink>
      <w:r w:rsidR="001A5C01" w:rsidRPr="00640DEA">
        <w:rPr>
          <w:rFonts w:ascii="Arial" w:eastAsia="Times New Roman" w:hAnsi="Arial" w:cs="Arial"/>
          <w:sz w:val="20"/>
          <w:szCs w:val="20"/>
        </w:rPr>
        <w:t xml:space="preserve">   </w:t>
      </w:r>
    </w:p>
    <w:sectPr w:rsidR="00B1762C" w:rsidRPr="00640DEA" w:rsidSect="00D151BE">
      <w:headerReference w:type="default" r:id="rId20"/>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B95947B">
          <wp:extent cx="1040897" cy="342900"/>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077063" cy="354814"/>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E6B97"/>
    <w:multiLevelType w:val="multilevel"/>
    <w:tmpl w:val="B258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409D6"/>
    <w:multiLevelType w:val="hybridMultilevel"/>
    <w:tmpl w:val="860C03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2"/>
  </w:num>
  <w:num w:numId="2" w16cid:durableId="1363823351">
    <w:abstractNumId w:val="0"/>
  </w:num>
  <w:num w:numId="3" w16cid:durableId="38398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203AE"/>
    <w:rsid w:val="00023F33"/>
    <w:rsid w:val="00032AD1"/>
    <w:rsid w:val="000372E4"/>
    <w:rsid w:val="00045008"/>
    <w:rsid w:val="000512A4"/>
    <w:rsid w:val="00057948"/>
    <w:rsid w:val="000605ED"/>
    <w:rsid w:val="00071252"/>
    <w:rsid w:val="00081E9F"/>
    <w:rsid w:val="0008466E"/>
    <w:rsid w:val="000B6F07"/>
    <w:rsid w:val="000B7069"/>
    <w:rsid w:val="000D2B2F"/>
    <w:rsid w:val="000E34F0"/>
    <w:rsid w:val="000F2935"/>
    <w:rsid w:val="00112781"/>
    <w:rsid w:val="00114992"/>
    <w:rsid w:val="00122EF8"/>
    <w:rsid w:val="001306F9"/>
    <w:rsid w:val="001337A9"/>
    <w:rsid w:val="001342DC"/>
    <w:rsid w:val="00136227"/>
    <w:rsid w:val="00136AAA"/>
    <w:rsid w:val="00141A78"/>
    <w:rsid w:val="00147517"/>
    <w:rsid w:val="00150908"/>
    <w:rsid w:val="0015169B"/>
    <w:rsid w:val="00154225"/>
    <w:rsid w:val="00156BE7"/>
    <w:rsid w:val="001605F7"/>
    <w:rsid w:val="00160679"/>
    <w:rsid w:val="00164500"/>
    <w:rsid w:val="00164B60"/>
    <w:rsid w:val="0018001D"/>
    <w:rsid w:val="00181666"/>
    <w:rsid w:val="00184DAE"/>
    <w:rsid w:val="001A00DF"/>
    <w:rsid w:val="001A3551"/>
    <w:rsid w:val="001A55E1"/>
    <w:rsid w:val="001A5C01"/>
    <w:rsid w:val="001A7AA6"/>
    <w:rsid w:val="001C5DF6"/>
    <w:rsid w:val="001D1008"/>
    <w:rsid w:val="001D54C2"/>
    <w:rsid w:val="001D79CA"/>
    <w:rsid w:val="001E280B"/>
    <w:rsid w:val="001E740B"/>
    <w:rsid w:val="001F1242"/>
    <w:rsid w:val="00214CE8"/>
    <w:rsid w:val="00220BC5"/>
    <w:rsid w:val="002315F9"/>
    <w:rsid w:val="0023569F"/>
    <w:rsid w:val="002430C5"/>
    <w:rsid w:val="002431A8"/>
    <w:rsid w:val="0024749D"/>
    <w:rsid w:val="0025089A"/>
    <w:rsid w:val="0025333F"/>
    <w:rsid w:val="002601A2"/>
    <w:rsid w:val="00263C8C"/>
    <w:rsid w:val="002678A2"/>
    <w:rsid w:val="00267FCC"/>
    <w:rsid w:val="002763B0"/>
    <w:rsid w:val="00277FEF"/>
    <w:rsid w:val="00281BD3"/>
    <w:rsid w:val="002845F4"/>
    <w:rsid w:val="00285726"/>
    <w:rsid w:val="00286CA9"/>
    <w:rsid w:val="00295024"/>
    <w:rsid w:val="00295067"/>
    <w:rsid w:val="00296406"/>
    <w:rsid w:val="002A4687"/>
    <w:rsid w:val="002B5A05"/>
    <w:rsid w:val="002B60CF"/>
    <w:rsid w:val="002C532A"/>
    <w:rsid w:val="002C73A2"/>
    <w:rsid w:val="002D7CF0"/>
    <w:rsid w:val="002E1AB8"/>
    <w:rsid w:val="002E6600"/>
    <w:rsid w:val="002F31B9"/>
    <w:rsid w:val="003004F1"/>
    <w:rsid w:val="003023EA"/>
    <w:rsid w:val="00311AA6"/>
    <w:rsid w:val="003313A2"/>
    <w:rsid w:val="00353FCB"/>
    <w:rsid w:val="00357F92"/>
    <w:rsid w:val="00366523"/>
    <w:rsid w:val="00373C88"/>
    <w:rsid w:val="00385B81"/>
    <w:rsid w:val="00390FAB"/>
    <w:rsid w:val="00397461"/>
    <w:rsid w:val="003B2A32"/>
    <w:rsid w:val="003E39C1"/>
    <w:rsid w:val="003E5521"/>
    <w:rsid w:val="003E5F86"/>
    <w:rsid w:val="003E63EA"/>
    <w:rsid w:val="003F038A"/>
    <w:rsid w:val="003F457A"/>
    <w:rsid w:val="004150C6"/>
    <w:rsid w:val="00417A5B"/>
    <w:rsid w:val="0042485F"/>
    <w:rsid w:val="0043134F"/>
    <w:rsid w:val="0044247C"/>
    <w:rsid w:val="00443110"/>
    <w:rsid w:val="00451840"/>
    <w:rsid w:val="00452DC5"/>
    <w:rsid w:val="0046344F"/>
    <w:rsid w:val="0047636C"/>
    <w:rsid w:val="00476B2E"/>
    <w:rsid w:val="00491971"/>
    <w:rsid w:val="004B049A"/>
    <w:rsid w:val="004B12D8"/>
    <w:rsid w:val="004B5403"/>
    <w:rsid w:val="004C57EF"/>
    <w:rsid w:val="004D71E2"/>
    <w:rsid w:val="004D77C5"/>
    <w:rsid w:val="004D7A38"/>
    <w:rsid w:val="004E0B1C"/>
    <w:rsid w:val="004E7D2F"/>
    <w:rsid w:val="004F1818"/>
    <w:rsid w:val="00502C0F"/>
    <w:rsid w:val="0050490E"/>
    <w:rsid w:val="0051706E"/>
    <w:rsid w:val="00525A43"/>
    <w:rsid w:val="00527839"/>
    <w:rsid w:val="0053222A"/>
    <w:rsid w:val="00543211"/>
    <w:rsid w:val="00561198"/>
    <w:rsid w:val="00561B6A"/>
    <w:rsid w:val="0056375F"/>
    <w:rsid w:val="00564C1D"/>
    <w:rsid w:val="00586485"/>
    <w:rsid w:val="005C2216"/>
    <w:rsid w:val="005C338C"/>
    <w:rsid w:val="005D0DCD"/>
    <w:rsid w:val="005D1E9D"/>
    <w:rsid w:val="005F5A95"/>
    <w:rsid w:val="0060605B"/>
    <w:rsid w:val="006162A1"/>
    <w:rsid w:val="00622214"/>
    <w:rsid w:val="00626C20"/>
    <w:rsid w:val="00635E8D"/>
    <w:rsid w:val="0063611E"/>
    <w:rsid w:val="00640DEA"/>
    <w:rsid w:val="00660F81"/>
    <w:rsid w:val="00661DFA"/>
    <w:rsid w:val="00662393"/>
    <w:rsid w:val="0067143B"/>
    <w:rsid w:val="0067410F"/>
    <w:rsid w:val="00674D79"/>
    <w:rsid w:val="00680564"/>
    <w:rsid w:val="006A4E70"/>
    <w:rsid w:val="006C12D7"/>
    <w:rsid w:val="006C5AF6"/>
    <w:rsid w:val="006C7943"/>
    <w:rsid w:val="006C7A31"/>
    <w:rsid w:val="006E18BD"/>
    <w:rsid w:val="006F0EF2"/>
    <w:rsid w:val="00704D6A"/>
    <w:rsid w:val="00704E67"/>
    <w:rsid w:val="00724AA0"/>
    <w:rsid w:val="00746ABD"/>
    <w:rsid w:val="00760E0F"/>
    <w:rsid w:val="00761511"/>
    <w:rsid w:val="00776232"/>
    <w:rsid w:val="0077637F"/>
    <w:rsid w:val="00781FAE"/>
    <w:rsid w:val="00784384"/>
    <w:rsid w:val="00792471"/>
    <w:rsid w:val="0079585E"/>
    <w:rsid w:val="007D3337"/>
    <w:rsid w:val="007D4462"/>
    <w:rsid w:val="007E6F3E"/>
    <w:rsid w:val="007F3E79"/>
    <w:rsid w:val="007F41E2"/>
    <w:rsid w:val="007F4865"/>
    <w:rsid w:val="008017EB"/>
    <w:rsid w:val="008040D7"/>
    <w:rsid w:val="00812E22"/>
    <w:rsid w:val="00814BE4"/>
    <w:rsid w:val="00817E69"/>
    <w:rsid w:val="0083076A"/>
    <w:rsid w:val="00836C60"/>
    <w:rsid w:val="008407E3"/>
    <w:rsid w:val="00843353"/>
    <w:rsid w:val="00845A69"/>
    <w:rsid w:val="0086054C"/>
    <w:rsid w:val="00860A68"/>
    <w:rsid w:val="00862F30"/>
    <w:rsid w:val="00874820"/>
    <w:rsid w:val="008810CA"/>
    <w:rsid w:val="0088557D"/>
    <w:rsid w:val="008B027C"/>
    <w:rsid w:val="008C431F"/>
    <w:rsid w:val="008D2DA0"/>
    <w:rsid w:val="008D622D"/>
    <w:rsid w:val="008E385B"/>
    <w:rsid w:val="008F3FED"/>
    <w:rsid w:val="00902F2C"/>
    <w:rsid w:val="00912684"/>
    <w:rsid w:val="0092318F"/>
    <w:rsid w:val="00930AF5"/>
    <w:rsid w:val="00937964"/>
    <w:rsid w:val="0095187B"/>
    <w:rsid w:val="00953AE5"/>
    <w:rsid w:val="00957748"/>
    <w:rsid w:val="00961264"/>
    <w:rsid w:val="00964630"/>
    <w:rsid w:val="009648A4"/>
    <w:rsid w:val="0097078E"/>
    <w:rsid w:val="00970A48"/>
    <w:rsid w:val="00981E2D"/>
    <w:rsid w:val="009847B7"/>
    <w:rsid w:val="009849F4"/>
    <w:rsid w:val="00991043"/>
    <w:rsid w:val="00991AB3"/>
    <w:rsid w:val="009A6D00"/>
    <w:rsid w:val="009B06AC"/>
    <w:rsid w:val="009B4EDE"/>
    <w:rsid w:val="009C1538"/>
    <w:rsid w:val="009D7191"/>
    <w:rsid w:val="009E0E80"/>
    <w:rsid w:val="009E6508"/>
    <w:rsid w:val="00A1278D"/>
    <w:rsid w:val="00A14485"/>
    <w:rsid w:val="00A22FDB"/>
    <w:rsid w:val="00A24AF6"/>
    <w:rsid w:val="00A264BF"/>
    <w:rsid w:val="00A339C5"/>
    <w:rsid w:val="00A360A5"/>
    <w:rsid w:val="00A43020"/>
    <w:rsid w:val="00A43D64"/>
    <w:rsid w:val="00A448B4"/>
    <w:rsid w:val="00A453EA"/>
    <w:rsid w:val="00A64421"/>
    <w:rsid w:val="00A67AFB"/>
    <w:rsid w:val="00A7183A"/>
    <w:rsid w:val="00A85366"/>
    <w:rsid w:val="00A8543C"/>
    <w:rsid w:val="00A953F3"/>
    <w:rsid w:val="00AA3EAF"/>
    <w:rsid w:val="00AC1314"/>
    <w:rsid w:val="00AD2C68"/>
    <w:rsid w:val="00AD2DBB"/>
    <w:rsid w:val="00AF7A9D"/>
    <w:rsid w:val="00B02A68"/>
    <w:rsid w:val="00B155C6"/>
    <w:rsid w:val="00B16F02"/>
    <w:rsid w:val="00B1762C"/>
    <w:rsid w:val="00B46FF2"/>
    <w:rsid w:val="00B512E0"/>
    <w:rsid w:val="00B553EC"/>
    <w:rsid w:val="00B662F2"/>
    <w:rsid w:val="00B75A07"/>
    <w:rsid w:val="00B802A6"/>
    <w:rsid w:val="00B865E6"/>
    <w:rsid w:val="00BA59A6"/>
    <w:rsid w:val="00BB73DE"/>
    <w:rsid w:val="00BC1C74"/>
    <w:rsid w:val="00BC3679"/>
    <w:rsid w:val="00BE11D7"/>
    <w:rsid w:val="00BF2948"/>
    <w:rsid w:val="00BF724E"/>
    <w:rsid w:val="00C072C6"/>
    <w:rsid w:val="00C21F2F"/>
    <w:rsid w:val="00C253B7"/>
    <w:rsid w:val="00C26289"/>
    <w:rsid w:val="00C26AAB"/>
    <w:rsid w:val="00C275C5"/>
    <w:rsid w:val="00C45465"/>
    <w:rsid w:val="00C52438"/>
    <w:rsid w:val="00C57910"/>
    <w:rsid w:val="00C715D2"/>
    <w:rsid w:val="00C735CD"/>
    <w:rsid w:val="00C739BC"/>
    <w:rsid w:val="00C73DC2"/>
    <w:rsid w:val="00C765D4"/>
    <w:rsid w:val="00C81211"/>
    <w:rsid w:val="00C85284"/>
    <w:rsid w:val="00C91A5D"/>
    <w:rsid w:val="00C967BF"/>
    <w:rsid w:val="00C97356"/>
    <w:rsid w:val="00CA4BDE"/>
    <w:rsid w:val="00CB6C3D"/>
    <w:rsid w:val="00CB7016"/>
    <w:rsid w:val="00CD2529"/>
    <w:rsid w:val="00CD53F9"/>
    <w:rsid w:val="00CD6CF4"/>
    <w:rsid w:val="00CE1028"/>
    <w:rsid w:val="00CE374C"/>
    <w:rsid w:val="00CE413E"/>
    <w:rsid w:val="00CE7A2B"/>
    <w:rsid w:val="00CF493D"/>
    <w:rsid w:val="00D05CB5"/>
    <w:rsid w:val="00D151BE"/>
    <w:rsid w:val="00D20FF9"/>
    <w:rsid w:val="00D24879"/>
    <w:rsid w:val="00D35510"/>
    <w:rsid w:val="00D40662"/>
    <w:rsid w:val="00D42EA5"/>
    <w:rsid w:val="00D44800"/>
    <w:rsid w:val="00D50710"/>
    <w:rsid w:val="00D645A4"/>
    <w:rsid w:val="00D7223B"/>
    <w:rsid w:val="00D73D60"/>
    <w:rsid w:val="00D77DE8"/>
    <w:rsid w:val="00D81C0D"/>
    <w:rsid w:val="00D83A21"/>
    <w:rsid w:val="00D84128"/>
    <w:rsid w:val="00D85A85"/>
    <w:rsid w:val="00D90321"/>
    <w:rsid w:val="00D941A8"/>
    <w:rsid w:val="00DA0D16"/>
    <w:rsid w:val="00DA5330"/>
    <w:rsid w:val="00DB1A8D"/>
    <w:rsid w:val="00DB5192"/>
    <w:rsid w:val="00DB5F9B"/>
    <w:rsid w:val="00DC39BA"/>
    <w:rsid w:val="00DC5848"/>
    <w:rsid w:val="00DD1768"/>
    <w:rsid w:val="00DD1D3A"/>
    <w:rsid w:val="00DD4A74"/>
    <w:rsid w:val="00DF0067"/>
    <w:rsid w:val="00DF7E3A"/>
    <w:rsid w:val="00E003AC"/>
    <w:rsid w:val="00E035F9"/>
    <w:rsid w:val="00E1120C"/>
    <w:rsid w:val="00E15459"/>
    <w:rsid w:val="00E23CE7"/>
    <w:rsid w:val="00E5002B"/>
    <w:rsid w:val="00E54AD7"/>
    <w:rsid w:val="00E57231"/>
    <w:rsid w:val="00E61A1C"/>
    <w:rsid w:val="00E61D00"/>
    <w:rsid w:val="00E63DBE"/>
    <w:rsid w:val="00E7184C"/>
    <w:rsid w:val="00E72439"/>
    <w:rsid w:val="00E76034"/>
    <w:rsid w:val="00E82E04"/>
    <w:rsid w:val="00E847ED"/>
    <w:rsid w:val="00E85922"/>
    <w:rsid w:val="00E90878"/>
    <w:rsid w:val="00E95915"/>
    <w:rsid w:val="00E95B22"/>
    <w:rsid w:val="00EA02D1"/>
    <w:rsid w:val="00EC369E"/>
    <w:rsid w:val="00EC5AB1"/>
    <w:rsid w:val="00EC5B75"/>
    <w:rsid w:val="00ED7780"/>
    <w:rsid w:val="00EE0B40"/>
    <w:rsid w:val="00EF1C7D"/>
    <w:rsid w:val="00F001BC"/>
    <w:rsid w:val="00F06EB6"/>
    <w:rsid w:val="00F426CC"/>
    <w:rsid w:val="00F42831"/>
    <w:rsid w:val="00F44A17"/>
    <w:rsid w:val="00F50AE1"/>
    <w:rsid w:val="00F53F29"/>
    <w:rsid w:val="00F73B28"/>
    <w:rsid w:val="00F751EF"/>
    <w:rsid w:val="00F7755F"/>
    <w:rsid w:val="00F814BF"/>
    <w:rsid w:val="00F85E47"/>
    <w:rsid w:val="00F877C2"/>
    <w:rsid w:val="00F9071F"/>
    <w:rsid w:val="00F9226F"/>
    <w:rsid w:val="00FA3B42"/>
    <w:rsid w:val="00FA3D7F"/>
    <w:rsid w:val="00FA6054"/>
    <w:rsid w:val="00FB7765"/>
    <w:rsid w:val="00FC280D"/>
    <w:rsid w:val="00FC2CC8"/>
    <w:rsid w:val="00FC6A2A"/>
    <w:rsid w:val="00FD2BA2"/>
    <w:rsid w:val="00FE659A"/>
    <w:rsid w:val="00FE69C8"/>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customStyle="1" w:styleId="Nessuno">
    <w:name w:val="Nessuno"/>
    <w:rsid w:val="00007B5D"/>
  </w:style>
  <w:style w:type="paragraph" w:styleId="StandardWeb">
    <w:name w:val="Normal (Web)"/>
    <w:basedOn w:val="Standard"/>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basedOn w:val="Standard"/>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Fett">
    <w:name w:val="Strong"/>
    <w:basedOn w:val="Absatz-Standardschriftart"/>
    <w:uiPriority w:val="22"/>
    <w:qFormat/>
    <w:rsid w:val="006C7A31"/>
    <w:rPr>
      <w:b/>
      <w:bCs/>
    </w:rPr>
  </w:style>
  <w:style w:type="paragraph" w:styleId="Listenabsatz">
    <w:name w:val="List Paragraph"/>
    <w:basedOn w:val="Standard"/>
    <w:uiPriority w:val="34"/>
    <w:qFormat/>
    <w:rsid w:val="00A1278D"/>
    <w:pPr>
      <w:ind w:left="720"/>
      <w:contextualSpacing/>
    </w:pPr>
  </w:style>
  <w:style w:type="paragraph" w:customStyle="1" w:styleId="P68B1DB1-Nessunaspaziatura4">
    <w:name w:val="P68B1DB1-Nessunaspaziatura4"/>
    <w:basedOn w:val="KeinLeerraum"/>
    <w:rsid w:val="00A1278D"/>
    <w:rPr>
      <w:rFonts w:ascii="Arial" w:eastAsia="Calibri" w:hAnsi="Arial" w:cs="Arial"/>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05532622">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nab.it/de/il-parco-naturale/" TargetMode="External"/><Relationship Id="rId13" Type="http://schemas.openxmlformats.org/officeDocument/2006/relationships/hyperlink" Target="http://www.termedilevico.it" TargetMode="External"/><Relationship Id="rId18" Type="http://schemas.openxmlformats.org/officeDocument/2006/relationships/hyperlink" Target="http://www.gce-agency.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ermedolomia.it" TargetMode="External"/><Relationship Id="rId17" Type="http://schemas.openxmlformats.org/officeDocument/2006/relationships/hyperlink" Target="mailto:press@trentinomarketing.org" TargetMode="External"/><Relationship Id="rId2" Type="http://schemas.openxmlformats.org/officeDocument/2006/relationships/numbering" Target="numbering.xml"/><Relationship Id="rId16" Type="http://schemas.openxmlformats.org/officeDocument/2006/relationships/hyperlink" Target="mailto:presse.trentino@gce-agency.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ntinofishing.it" TargetMode="External"/><Relationship Id="rId5" Type="http://schemas.openxmlformats.org/officeDocument/2006/relationships/webSettings" Target="webSettings.xml"/><Relationship Id="rId15" Type="http://schemas.openxmlformats.org/officeDocument/2006/relationships/hyperlink" Target="http://www.visittrentino.info/de/presse" TargetMode="External"/><Relationship Id="rId10" Type="http://schemas.openxmlformats.org/officeDocument/2006/relationships/hyperlink" Target="http://www.visittrentino.info/it/articoli/outdoor-estate/passeggiate-facili-lago" TargetMode="External"/><Relationship Id="rId19" Type="http://schemas.openxmlformats.org/officeDocument/2006/relationships/hyperlink" Target="http://www.visittrentino.info" TargetMode="External"/><Relationship Id="rId4" Type="http://schemas.openxmlformats.org/officeDocument/2006/relationships/settings" Target="settings.xml"/><Relationship Id="rId9" Type="http://schemas.openxmlformats.org/officeDocument/2006/relationships/hyperlink" Target="http://www.campigliodolomiti.it/it/trekking/itinerari-dell-acqua" TargetMode="External"/><Relationship Id="rId14" Type="http://schemas.openxmlformats.org/officeDocument/2006/relationships/hyperlink" Target="https://www.termepejo.it/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5706</Characters>
  <Application>Microsoft Office Word</Application>
  <DocSecurity>0</DocSecurity>
  <Lines>47</Lines>
  <Paragraphs>13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Marconi, Carla</cp:lastModifiedBy>
  <cp:revision>3</cp:revision>
  <cp:lastPrinted>2024-03-13T11:48:00Z</cp:lastPrinted>
  <dcterms:created xsi:type="dcterms:W3CDTF">2024-03-21T05:31:00Z</dcterms:created>
  <dcterms:modified xsi:type="dcterms:W3CDTF">2024-03-21T09:32:00Z</dcterms:modified>
</cp:coreProperties>
</file>