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F4" w:rsidRPr="00AA5C06" w:rsidRDefault="003D41F4" w:rsidP="003D41F4">
      <w:pPr>
        <w:spacing w:line="276" w:lineRule="auto"/>
        <w:rPr>
          <w:rFonts w:ascii="Helvetica" w:hAnsi="Helvetica" w:cs="Arial"/>
          <w:b/>
          <w:sz w:val="16"/>
          <w:szCs w:val="16"/>
          <w:lang w:val="de-DE"/>
        </w:rPr>
      </w:pPr>
    </w:p>
    <w:p w:rsidR="00AA5C06" w:rsidRPr="00AA5C06" w:rsidRDefault="00AA5C06" w:rsidP="008C358F">
      <w:pPr>
        <w:spacing w:line="360" w:lineRule="auto"/>
        <w:rPr>
          <w:lang w:val="de-DE"/>
        </w:rPr>
      </w:pPr>
      <w:r w:rsidRPr="00AA5C06">
        <w:rPr>
          <w:rFonts w:cs="Arial"/>
          <w:b/>
          <w:sz w:val="32"/>
          <w:szCs w:val="32"/>
          <w:lang w:val="de-DE"/>
        </w:rPr>
        <w:t>Tourismus im Trentino wächst auch 2016 weiter</w:t>
      </w:r>
    </w:p>
    <w:p w:rsidR="00862E13" w:rsidRDefault="00862E13" w:rsidP="00AA5C06">
      <w:pPr>
        <w:spacing w:line="360" w:lineRule="auto"/>
        <w:jc w:val="both"/>
        <w:rPr>
          <w:rFonts w:cs="Arial"/>
          <w:sz w:val="20"/>
          <w:lang w:val="de-DE"/>
        </w:rPr>
      </w:pPr>
    </w:p>
    <w:p w:rsidR="00AA5C06" w:rsidRPr="00AA5C06" w:rsidRDefault="00862E13" w:rsidP="00AA5C06">
      <w:pPr>
        <w:spacing w:line="360" w:lineRule="auto"/>
        <w:jc w:val="both"/>
        <w:rPr>
          <w:rFonts w:ascii="Helvetica" w:hAnsi="Helvetica" w:cs="Arial"/>
          <w:szCs w:val="24"/>
          <w:lang w:val="de-DE"/>
        </w:rPr>
      </w:pPr>
      <w:bookmarkStart w:id="0" w:name="_GoBack"/>
      <w:bookmarkEnd w:id="0"/>
      <w:proofErr w:type="spellStart"/>
      <w:r>
        <w:rPr>
          <w:rFonts w:ascii="Helvetica" w:hAnsi="Helvetica" w:cs="Arial"/>
          <w:b/>
          <w:szCs w:val="24"/>
          <w:lang w:val="de-DE"/>
        </w:rPr>
        <w:t>Trento</w:t>
      </w:r>
      <w:proofErr w:type="spellEnd"/>
      <w:r>
        <w:rPr>
          <w:rFonts w:ascii="Helvetica" w:hAnsi="Helvetica" w:cs="Arial"/>
          <w:b/>
          <w:szCs w:val="24"/>
          <w:lang w:val="de-DE"/>
        </w:rPr>
        <w:t>, 6</w:t>
      </w:r>
      <w:r w:rsidR="0066249B">
        <w:rPr>
          <w:rFonts w:ascii="Helvetica" w:hAnsi="Helvetica" w:cs="Arial"/>
          <w:b/>
          <w:szCs w:val="24"/>
          <w:lang w:val="de-DE"/>
        </w:rPr>
        <w:t xml:space="preserve">. </w:t>
      </w:r>
      <w:r w:rsidR="00905F79">
        <w:rPr>
          <w:rFonts w:ascii="Helvetica" w:hAnsi="Helvetica" w:cs="Arial"/>
          <w:b/>
          <w:szCs w:val="24"/>
          <w:lang w:val="de-DE"/>
        </w:rPr>
        <w:t>April</w:t>
      </w:r>
      <w:r w:rsidR="0066249B">
        <w:rPr>
          <w:rFonts w:ascii="Helvetica" w:hAnsi="Helvetica" w:cs="Arial"/>
          <w:b/>
          <w:szCs w:val="24"/>
          <w:lang w:val="de-DE"/>
        </w:rPr>
        <w:t xml:space="preserve"> </w:t>
      </w:r>
      <w:r w:rsidR="00AA5C06" w:rsidRPr="00AA5C06">
        <w:rPr>
          <w:rFonts w:ascii="Helvetica" w:hAnsi="Helvetica" w:cs="Arial"/>
          <w:b/>
          <w:szCs w:val="24"/>
          <w:lang w:val="de-DE"/>
        </w:rPr>
        <w:t>2017.</w:t>
      </w:r>
      <w:r w:rsidR="00AA5C06" w:rsidRPr="00AA5C06">
        <w:rPr>
          <w:rFonts w:ascii="Helvetica" w:hAnsi="Helvetica" w:cs="Arial"/>
          <w:szCs w:val="24"/>
          <w:lang w:val="de-DE"/>
        </w:rPr>
        <w:t xml:space="preserve"> Trentino kann auf ein erfolgreiches Tourismusjahr 2016 zurückblicken. Insbesondere die </w:t>
      </w:r>
      <w:r w:rsidR="00AA5C06" w:rsidRPr="00AA5C06">
        <w:rPr>
          <w:rFonts w:ascii="Helvetica" w:hAnsi="Helvetica" w:cs="Arial"/>
          <w:lang w:val="de-DE"/>
        </w:rPr>
        <w:t xml:space="preserve">Zahl der Übernachtungen stieg im vergangenen Jahr signifikant an. Mit </w:t>
      </w:r>
      <w:r w:rsidR="003336F6">
        <w:rPr>
          <w:rFonts w:ascii="Helvetica" w:hAnsi="Helvetica" w:cs="Arial"/>
          <w:lang w:val="de-DE"/>
        </w:rPr>
        <w:t>über drei Millionen</w:t>
      </w:r>
      <w:r w:rsidR="00AA5C06" w:rsidRPr="00AA5C06">
        <w:rPr>
          <w:rFonts w:ascii="Helvetica" w:hAnsi="Helvetica" w:cs="Arial"/>
          <w:lang w:val="de-DE"/>
        </w:rPr>
        <w:t xml:space="preserve"> Übernachtungen aus Deutschland, Österreich und der Schweiz liegt die Zahl knapp </w:t>
      </w:r>
      <w:r w:rsidR="00AA5C06" w:rsidRPr="003336F6">
        <w:rPr>
          <w:rFonts w:ascii="Helvetica" w:hAnsi="Helvetica" w:cs="Arial"/>
          <w:lang w:val="de-DE"/>
        </w:rPr>
        <w:t>acht</w:t>
      </w:r>
      <w:r w:rsidR="00AA5C06" w:rsidRPr="00AA5C06">
        <w:rPr>
          <w:rFonts w:ascii="Helvetica" w:hAnsi="Helvetica" w:cs="Arial"/>
          <w:lang w:val="de-DE"/>
        </w:rPr>
        <w:t xml:space="preserve"> Prozent über dem Wert des Vorjahres. Die durchschnittliche Aufenthaltsdauer bei Gästen aus </w:t>
      </w:r>
      <w:r w:rsidR="0066249B">
        <w:rPr>
          <w:rFonts w:ascii="Helvetica" w:hAnsi="Helvetica" w:cs="Arial"/>
          <w:lang w:val="de-DE"/>
        </w:rPr>
        <w:t>diesen drei Ländern</w:t>
      </w:r>
      <w:r w:rsidR="00AA5C06" w:rsidRPr="00AA5C06">
        <w:rPr>
          <w:rFonts w:ascii="Helvetica" w:hAnsi="Helvetica" w:cs="Arial"/>
          <w:lang w:val="de-DE"/>
        </w:rPr>
        <w:t xml:space="preserve"> liegt damit bei</w:t>
      </w:r>
      <w:r w:rsidR="0066249B">
        <w:rPr>
          <w:rFonts w:ascii="Helvetica" w:hAnsi="Helvetica" w:cs="Arial"/>
          <w:lang w:val="de-DE"/>
        </w:rPr>
        <w:t xml:space="preserve"> </w:t>
      </w:r>
      <w:r w:rsidR="003336F6">
        <w:rPr>
          <w:rFonts w:ascii="Helvetica" w:hAnsi="Helvetica" w:cs="Arial"/>
          <w:lang w:val="de-DE"/>
        </w:rPr>
        <w:t>3,8</w:t>
      </w:r>
      <w:r w:rsidR="00AA5C06" w:rsidRPr="00AA5C06">
        <w:rPr>
          <w:rFonts w:ascii="Helvetica" w:hAnsi="Helvetica" w:cs="Arial"/>
          <w:lang w:val="de-DE"/>
        </w:rPr>
        <w:t xml:space="preserve"> Tagen.</w:t>
      </w:r>
    </w:p>
    <w:p w:rsidR="009A2F21" w:rsidRPr="009A2F21" w:rsidRDefault="009A2F21" w:rsidP="008C358F">
      <w:pPr>
        <w:spacing w:before="240" w:line="360" w:lineRule="auto"/>
        <w:jc w:val="both"/>
        <w:rPr>
          <w:rFonts w:ascii="Helvetica" w:hAnsi="Helvetica" w:cs="Arial"/>
          <w:b/>
          <w:szCs w:val="24"/>
          <w:lang w:val="de-DE"/>
        </w:rPr>
      </w:pPr>
      <w:r w:rsidRPr="009A2F21">
        <w:rPr>
          <w:rFonts w:ascii="Helvetica" w:hAnsi="Helvetica" w:cs="Arial"/>
          <w:b/>
          <w:szCs w:val="24"/>
          <w:lang w:val="de-DE"/>
        </w:rPr>
        <w:t>Ankünfte und Übernachtungen aus Deutschland</w:t>
      </w:r>
      <w:r>
        <w:rPr>
          <w:rFonts w:ascii="Helvetica" w:hAnsi="Helvetica" w:cs="Arial"/>
          <w:b/>
          <w:szCs w:val="24"/>
          <w:lang w:val="de-DE"/>
        </w:rPr>
        <w:t xml:space="preserve"> erreichen Rekordwerte</w:t>
      </w:r>
    </w:p>
    <w:p w:rsidR="0066249B" w:rsidRPr="00AA5C06" w:rsidRDefault="0066249B" w:rsidP="008C358F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 xml:space="preserve">Das Trentino bleibt besonders bei den aus Deutschland kommenden Gästen eine beliebte Wintersportdestination. In der Wintersaison 2015/2016 besuchten 126.392 Deutsche die norditalienische Region. </w:t>
      </w:r>
      <w:r>
        <w:rPr>
          <w:rFonts w:ascii="Helvetica" w:hAnsi="Helvetica" w:cs="Arial"/>
          <w:lang w:val="de-DE"/>
        </w:rPr>
        <w:t>D</w:t>
      </w:r>
      <w:r w:rsidRPr="00AA5C06">
        <w:rPr>
          <w:rFonts w:ascii="Helvetica" w:hAnsi="Helvetica" w:cs="Arial"/>
          <w:lang w:val="de-DE"/>
        </w:rPr>
        <w:t xml:space="preserve">ie Zahl der Übernachtungen </w:t>
      </w:r>
      <w:r>
        <w:rPr>
          <w:rFonts w:ascii="Helvetica" w:hAnsi="Helvetica" w:cs="Arial"/>
          <w:lang w:val="de-DE"/>
        </w:rPr>
        <w:t xml:space="preserve">in der Wintersaison stieg </w:t>
      </w:r>
      <w:r w:rsidRPr="00AA5C06">
        <w:rPr>
          <w:rFonts w:ascii="Helvetica" w:hAnsi="Helvetica" w:cs="Arial"/>
          <w:lang w:val="de-DE"/>
        </w:rPr>
        <w:t xml:space="preserve">um 8.000 </w:t>
      </w:r>
      <w:r w:rsidR="008C358F">
        <w:rPr>
          <w:rFonts w:ascii="Helvetica" w:hAnsi="Helvetica" w:cs="Arial"/>
          <w:lang w:val="de-DE"/>
        </w:rPr>
        <w:t xml:space="preserve">Übernachtungen </w:t>
      </w:r>
      <w:r w:rsidRPr="00AA5C06">
        <w:rPr>
          <w:rFonts w:ascii="Helvetica" w:hAnsi="Helvetica" w:cs="Arial"/>
          <w:lang w:val="de-DE"/>
        </w:rPr>
        <w:t xml:space="preserve">auf </w:t>
      </w:r>
      <w:r>
        <w:rPr>
          <w:rFonts w:ascii="Helvetica" w:hAnsi="Helvetica" w:cs="Arial"/>
          <w:lang w:val="de-DE"/>
        </w:rPr>
        <w:t>516.924</w:t>
      </w:r>
      <w:r w:rsidRPr="00AA5C06">
        <w:rPr>
          <w:rFonts w:ascii="Helvetica" w:hAnsi="Helvetica" w:cs="Arial"/>
          <w:lang w:val="de-DE"/>
        </w:rPr>
        <w:t>.</w:t>
      </w:r>
      <w:r w:rsidR="009A2F21">
        <w:rPr>
          <w:rFonts w:ascii="Helvetica" w:hAnsi="Helvetica" w:cs="Arial"/>
          <w:lang w:val="de-DE"/>
        </w:rPr>
        <w:t xml:space="preserve"> Das meistbesuchte Skigebiet ist mit 19.510 Ankünften das Val di Fassa.</w:t>
      </w:r>
    </w:p>
    <w:p w:rsidR="00AA5C06" w:rsidRPr="008C358F" w:rsidRDefault="0066249B" w:rsidP="008C358F">
      <w:pPr>
        <w:spacing w:before="240" w:line="360" w:lineRule="auto"/>
        <w:jc w:val="both"/>
        <w:rPr>
          <w:rFonts w:ascii="Helvetica" w:hAnsi="Helvetica" w:cs="Arial"/>
          <w:lang w:val="de-DE"/>
        </w:rPr>
      </w:pPr>
      <w:r>
        <w:rPr>
          <w:rFonts w:ascii="Helvetica" w:hAnsi="Helvetica" w:cs="Arial"/>
          <w:lang w:val="de-DE"/>
        </w:rPr>
        <w:t xml:space="preserve">Zunehmend zieht die </w:t>
      </w:r>
      <w:r w:rsidR="00AA5C06" w:rsidRPr="00AA5C06">
        <w:rPr>
          <w:rFonts w:ascii="Helvetica" w:hAnsi="Helvetica" w:cs="Arial"/>
          <w:lang w:val="de-DE"/>
        </w:rPr>
        <w:t xml:space="preserve">norditalienische Region </w:t>
      </w:r>
      <w:r>
        <w:rPr>
          <w:rFonts w:ascii="Helvetica" w:hAnsi="Helvetica" w:cs="Arial"/>
          <w:lang w:val="de-DE"/>
        </w:rPr>
        <w:t xml:space="preserve">aber </w:t>
      </w:r>
      <w:r w:rsidR="00AA5C06" w:rsidRPr="00AA5C06">
        <w:rPr>
          <w:rFonts w:ascii="Helvetica" w:hAnsi="Helvetica" w:cs="Arial"/>
          <w:lang w:val="de-DE"/>
        </w:rPr>
        <w:t xml:space="preserve">auch Touristen in den Sommermonaten an. 2016 entschieden sich </w:t>
      </w:r>
      <w:r w:rsidR="003336F6">
        <w:rPr>
          <w:rFonts w:ascii="Helvetica" w:hAnsi="Helvetica" w:cs="Arial"/>
          <w:lang w:val="de-DE"/>
        </w:rPr>
        <w:t>555.664</w:t>
      </w:r>
      <w:r w:rsidR="00AA5C06" w:rsidRPr="00AA5C06">
        <w:rPr>
          <w:rFonts w:ascii="Helvetica" w:hAnsi="Helvetica" w:cs="Arial"/>
          <w:lang w:val="de-DE"/>
        </w:rPr>
        <w:t xml:space="preserve"> </w:t>
      </w:r>
      <w:r w:rsidR="00AA5C06" w:rsidRPr="00AA5C06">
        <w:rPr>
          <w:rFonts w:ascii="Helvetica" w:hAnsi="Helvetica" w:cs="Arial"/>
          <w:szCs w:val="24"/>
          <w:lang w:val="de-DE"/>
        </w:rPr>
        <w:t xml:space="preserve">Gäste aus Deutschland </w:t>
      </w:r>
      <w:r w:rsidR="00AA5C06" w:rsidRPr="00AA5C06">
        <w:rPr>
          <w:rFonts w:ascii="Helvetica" w:hAnsi="Helvetica" w:cs="Arial"/>
          <w:lang w:val="de-DE"/>
        </w:rPr>
        <w:t xml:space="preserve">das Trentino </w:t>
      </w:r>
      <w:r w:rsidR="009A2F21">
        <w:rPr>
          <w:rFonts w:ascii="Helvetica" w:hAnsi="Helvetica" w:cs="Arial"/>
          <w:lang w:val="de-DE"/>
        </w:rPr>
        <w:t xml:space="preserve">in den Monaten April bis Oktober zu </w:t>
      </w:r>
      <w:r w:rsidR="00AA5C06" w:rsidRPr="00AA5C06">
        <w:rPr>
          <w:rFonts w:ascii="Helvetica" w:hAnsi="Helvetica" w:cs="Arial"/>
          <w:lang w:val="de-DE"/>
        </w:rPr>
        <w:t xml:space="preserve">besuchen, das sind zehn Prozent mehr als noch im Jahr 2015. Mit </w:t>
      </w:r>
      <w:r w:rsidR="003336F6">
        <w:rPr>
          <w:rFonts w:ascii="Helvetica" w:hAnsi="Helvetica" w:cs="Arial"/>
          <w:lang w:val="de-DE"/>
        </w:rPr>
        <w:t>über zwei Millionen</w:t>
      </w:r>
      <w:r w:rsidR="00AA5C06" w:rsidRPr="00AA5C06">
        <w:rPr>
          <w:rFonts w:ascii="Helvetica" w:hAnsi="Helvetica" w:cs="Arial"/>
          <w:lang w:val="de-DE"/>
        </w:rPr>
        <w:t xml:space="preserve"> liegt auch die Zahl der Übernachtungen </w:t>
      </w:r>
      <w:r w:rsidR="003336F6">
        <w:rPr>
          <w:rFonts w:ascii="Helvetica" w:hAnsi="Helvetica" w:cs="Arial"/>
          <w:lang w:val="de-DE"/>
        </w:rPr>
        <w:t>deutlich über dem</w:t>
      </w:r>
      <w:r w:rsidR="00AA5C06" w:rsidRPr="00AA5C06">
        <w:rPr>
          <w:rFonts w:ascii="Helvetica" w:hAnsi="Helvetica" w:cs="Arial"/>
          <w:lang w:val="de-DE"/>
        </w:rPr>
        <w:t xml:space="preserve"> Vorjahres</w:t>
      </w:r>
      <w:r w:rsidR="003336F6">
        <w:rPr>
          <w:rFonts w:ascii="Helvetica" w:hAnsi="Helvetica" w:cs="Arial"/>
          <w:lang w:val="de-DE"/>
        </w:rPr>
        <w:t>wert</w:t>
      </w:r>
      <w:r w:rsidR="00AA5C06" w:rsidRPr="00AA5C06">
        <w:rPr>
          <w:rFonts w:ascii="Helvetica" w:hAnsi="Helvetica" w:cs="Arial"/>
          <w:lang w:val="de-DE"/>
        </w:rPr>
        <w:t xml:space="preserve">. </w:t>
      </w:r>
      <w:r w:rsidR="0099644A">
        <w:rPr>
          <w:rFonts w:ascii="Helvetica" w:hAnsi="Helvetica" w:cs="Arial"/>
          <w:lang w:val="de-DE"/>
        </w:rPr>
        <w:t>Neben den Gebieten</w:t>
      </w:r>
      <w:r w:rsidR="00A64784">
        <w:rPr>
          <w:rFonts w:ascii="Helvetica" w:hAnsi="Helvetica" w:cs="Arial"/>
          <w:lang w:val="de-DE"/>
        </w:rPr>
        <w:t xml:space="preserve"> Garda </w:t>
      </w:r>
      <w:r w:rsidR="009A2F21">
        <w:rPr>
          <w:rFonts w:ascii="Helvetica" w:hAnsi="Helvetica" w:cs="Arial"/>
          <w:lang w:val="de-DE"/>
        </w:rPr>
        <w:t>Trentino</w:t>
      </w:r>
      <w:r w:rsidR="00F979D6" w:rsidRPr="00F979D6">
        <w:rPr>
          <w:rFonts w:ascii="Helvetica" w:hAnsi="Helvetica" w:cs="Arial"/>
          <w:lang w:val="de-DE"/>
        </w:rPr>
        <w:t xml:space="preserve"> und Val di Ledro</w:t>
      </w:r>
      <w:r w:rsidR="008C358F" w:rsidRPr="00F979D6">
        <w:rPr>
          <w:rFonts w:ascii="Helvetica" w:hAnsi="Helvetica" w:cs="Arial"/>
          <w:lang w:val="de-DE"/>
        </w:rPr>
        <w:t xml:space="preserve"> mit </w:t>
      </w:r>
      <w:r w:rsidR="009A2F21" w:rsidRPr="00F979D6">
        <w:rPr>
          <w:rFonts w:ascii="Helvetica" w:hAnsi="Helvetica" w:cs="Arial"/>
          <w:lang w:val="de-DE"/>
        </w:rPr>
        <w:t xml:space="preserve"> </w:t>
      </w:r>
      <w:r w:rsidR="009B2AE3" w:rsidRPr="00F979D6">
        <w:rPr>
          <w:rFonts w:ascii="Helvetica" w:hAnsi="Helvetica" w:cs="Arial"/>
          <w:lang w:val="de-DE"/>
        </w:rPr>
        <w:t>ca. 304.000</w:t>
      </w:r>
      <w:r w:rsidR="008C358F" w:rsidRPr="008C358F">
        <w:rPr>
          <w:rFonts w:ascii="Helvetica" w:hAnsi="Helvetica" w:cs="Arial"/>
          <w:lang w:val="de-DE"/>
        </w:rPr>
        <w:t xml:space="preserve"> </w:t>
      </w:r>
      <w:r w:rsidR="008C358F">
        <w:rPr>
          <w:rFonts w:ascii="Helvetica" w:hAnsi="Helvetica" w:cs="Arial"/>
          <w:lang w:val="de-DE"/>
        </w:rPr>
        <w:t xml:space="preserve">Ankünften </w:t>
      </w:r>
      <w:r w:rsidR="006760CE">
        <w:rPr>
          <w:rFonts w:ascii="Helvetica" w:hAnsi="Helvetica" w:cs="Arial"/>
          <w:lang w:val="de-DE"/>
        </w:rPr>
        <w:t xml:space="preserve">ist das </w:t>
      </w:r>
      <w:r w:rsidR="008C358F">
        <w:rPr>
          <w:rFonts w:ascii="Helvetica" w:hAnsi="Helvetica" w:cs="Arial"/>
          <w:lang w:val="de-DE"/>
        </w:rPr>
        <w:t xml:space="preserve">Valsugana mit </w:t>
      </w:r>
      <w:r w:rsidR="008C358F" w:rsidRPr="008C358F">
        <w:rPr>
          <w:rFonts w:ascii="Helvetica" w:hAnsi="Helvetica" w:cs="Arial"/>
          <w:lang w:val="de-DE"/>
        </w:rPr>
        <w:t>53.976 Besuchern</w:t>
      </w:r>
      <w:r w:rsidR="008C358F" w:rsidRPr="009B2AE3">
        <w:rPr>
          <w:color w:val="000000"/>
          <w:sz w:val="20"/>
          <w:lang w:val="de-DE"/>
        </w:rPr>
        <w:t xml:space="preserve"> </w:t>
      </w:r>
      <w:r w:rsidR="008C358F">
        <w:rPr>
          <w:rFonts w:ascii="Helvetica" w:hAnsi="Helvetica" w:cs="Arial"/>
          <w:lang w:val="de-DE"/>
        </w:rPr>
        <w:t>das beliebteste Gebiet bei deutschen Touristen.</w:t>
      </w:r>
    </w:p>
    <w:p w:rsidR="009A2F21" w:rsidRPr="009B2AE3" w:rsidRDefault="009A2F21" w:rsidP="008C358F">
      <w:pPr>
        <w:spacing w:before="240" w:line="360" w:lineRule="auto"/>
        <w:jc w:val="both"/>
        <w:rPr>
          <w:rFonts w:ascii="Helvetica" w:hAnsi="Helvetica" w:cs="Arial"/>
          <w:b/>
          <w:strike/>
          <w:szCs w:val="24"/>
          <w:lang w:val="de-DE"/>
        </w:rPr>
      </w:pPr>
      <w:r w:rsidRPr="009A2F21">
        <w:rPr>
          <w:rFonts w:ascii="Helvetica" w:hAnsi="Helvetica" w:cs="Arial"/>
          <w:b/>
          <w:szCs w:val="24"/>
          <w:lang w:val="de-DE"/>
        </w:rPr>
        <w:t xml:space="preserve">Schweiz und Österreich: </w:t>
      </w:r>
      <w:r w:rsidR="00F979D6">
        <w:rPr>
          <w:rFonts w:ascii="Helvetica" w:hAnsi="Helvetica" w:cs="Arial"/>
          <w:b/>
          <w:szCs w:val="24"/>
          <w:lang w:val="de-DE"/>
        </w:rPr>
        <w:t>Positiver Trend</w:t>
      </w:r>
      <w:r w:rsidR="0099644A">
        <w:rPr>
          <w:rFonts w:ascii="Helvetica" w:hAnsi="Helvetica" w:cs="Arial"/>
          <w:b/>
          <w:szCs w:val="24"/>
          <w:lang w:val="de-DE"/>
        </w:rPr>
        <w:t xml:space="preserve"> setzt sich</w:t>
      </w:r>
      <w:r w:rsidR="00F979D6">
        <w:rPr>
          <w:rFonts w:ascii="Helvetica" w:hAnsi="Helvetica" w:cs="Arial"/>
          <w:b/>
          <w:szCs w:val="24"/>
          <w:lang w:val="de-DE"/>
        </w:rPr>
        <w:t xml:space="preserve"> im Jahr 2016</w:t>
      </w:r>
      <w:r w:rsidR="0099644A">
        <w:rPr>
          <w:rFonts w:ascii="Helvetica" w:hAnsi="Helvetica" w:cs="Arial"/>
          <w:b/>
          <w:szCs w:val="24"/>
          <w:lang w:val="de-DE"/>
        </w:rPr>
        <w:t xml:space="preserve"> fort</w:t>
      </w:r>
    </w:p>
    <w:p w:rsidR="00AE1541" w:rsidRDefault="00AA5C06" w:rsidP="00F979D6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 w:rsidRPr="00AA5C06">
        <w:rPr>
          <w:rFonts w:ascii="Helvetica" w:hAnsi="Helvetica" w:cs="Arial"/>
          <w:lang w:val="de-DE"/>
        </w:rPr>
        <w:t xml:space="preserve">Die </w:t>
      </w:r>
      <w:r w:rsidRPr="00AA5C06">
        <w:rPr>
          <w:rFonts w:ascii="Helvetica" w:hAnsi="Helvetica" w:cs="Arial"/>
          <w:szCs w:val="24"/>
          <w:lang w:val="de-DE"/>
        </w:rPr>
        <w:t xml:space="preserve">Urlauberzahlen aus Österreich und der Schweiz </w:t>
      </w:r>
      <w:r w:rsidRPr="00AA5C06">
        <w:rPr>
          <w:rFonts w:ascii="Helvetica" w:hAnsi="Helvetica" w:cs="Arial"/>
          <w:lang w:val="de-DE"/>
        </w:rPr>
        <w:t xml:space="preserve">folgen ebenfalls </w:t>
      </w:r>
      <w:r w:rsidR="0099644A">
        <w:rPr>
          <w:rFonts w:ascii="Helvetica" w:hAnsi="Helvetica" w:cs="Arial"/>
          <w:lang w:val="de-DE"/>
        </w:rPr>
        <w:t>einem positiven Trend</w:t>
      </w:r>
      <w:r w:rsidRPr="00AA5C06">
        <w:rPr>
          <w:rFonts w:ascii="Helvetica" w:hAnsi="Helvetica" w:cs="Arial"/>
          <w:szCs w:val="24"/>
          <w:lang w:val="de-DE"/>
        </w:rPr>
        <w:t xml:space="preserve">. </w:t>
      </w:r>
      <w:r w:rsidRPr="00AA5C06">
        <w:rPr>
          <w:rFonts w:ascii="Helvetica" w:hAnsi="Helvetica" w:cs="Arial"/>
          <w:lang w:val="de-DE"/>
        </w:rPr>
        <w:t xml:space="preserve">Im Vergleich </w:t>
      </w:r>
      <w:r w:rsidR="009A2F21">
        <w:rPr>
          <w:rFonts w:ascii="Helvetica" w:hAnsi="Helvetica" w:cs="Arial"/>
          <w:lang w:val="de-DE"/>
        </w:rPr>
        <w:t>zum  Vorjahr</w:t>
      </w:r>
      <w:r w:rsidRPr="00AA5C06">
        <w:rPr>
          <w:rFonts w:ascii="Helvetica" w:hAnsi="Helvetica" w:cs="Arial"/>
          <w:lang w:val="de-DE"/>
        </w:rPr>
        <w:t xml:space="preserve"> stieg die Gesamtzahl der Ankünfte  aus Österreich </w:t>
      </w:r>
      <w:r w:rsidR="003D49E0">
        <w:rPr>
          <w:rFonts w:ascii="Helvetica" w:hAnsi="Helvetica" w:cs="Arial"/>
          <w:lang w:val="de-DE"/>
        </w:rPr>
        <w:t>erstmalig auf über 90.000.</w:t>
      </w:r>
      <w:r w:rsidRPr="00AA5C06">
        <w:rPr>
          <w:rFonts w:ascii="Helvetica" w:hAnsi="Helvetica" w:cs="Arial"/>
          <w:szCs w:val="24"/>
          <w:lang w:val="de-DE"/>
        </w:rPr>
        <w:t xml:space="preserve"> </w:t>
      </w:r>
      <w:r w:rsidRPr="00AA5C06">
        <w:rPr>
          <w:rFonts w:ascii="Helvetica" w:hAnsi="Helvetica" w:cs="Arial"/>
          <w:lang w:val="de-DE"/>
        </w:rPr>
        <w:t xml:space="preserve">Aus der Schweiz reisten mit </w:t>
      </w:r>
      <w:r w:rsidR="003D49E0" w:rsidRPr="00F979D6">
        <w:rPr>
          <w:rFonts w:ascii="Helvetica" w:hAnsi="Helvetica" w:cs="Arial"/>
          <w:lang w:val="de-DE"/>
        </w:rPr>
        <w:t>52.</w:t>
      </w:r>
      <w:r w:rsidR="00F979D6">
        <w:rPr>
          <w:rFonts w:ascii="Helvetica" w:hAnsi="Helvetica" w:cs="Arial"/>
          <w:lang w:val="de-DE"/>
        </w:rPr>
        <w:t>144</w:t>
      </w:r>
      <w:r w:rsidR="003D49E0">
        <w:rPr>
          <w:rFonts w:ascii="Helvetica" w:hAnsi="Helvetica" w:cs="Arial"/>
          <w:lang w:val="de-DE"/>
        </w:rPr>
        <w:t xml:space="preserve"> Gästen</w:t>
      </w:r>
      <w:r w:rsidRPr="00AA5C06">
        <w:rPr>
          <w:rFonts w:ascii="Helvetica" w:hAnsi="Helvetica" w:cs="Arial"/>
          <w:lang w:val="de-DE"/>
        </w:rPr>
        <w:t xml:space="preserve"> </w:t>
      </w:r>
      <w:r w:rsidR="003D49E0">
        <w:rPr>
          <w:rFonts w:ascii="Helvetica" w:hAnsi="Helvetica" w:cs="Arial"/>
          <w:lang w:val="de-DE"/>
        </w:rPr>
        <w:t xml:space="preserve">13 Prozent </w:t>
      </w:r>
      <w:r w:rsidRPr="00AA5C06">
        <w:rPr>
          <w:rFonts w:ascii="Helvetica" w:hAnsi="Helvetica" w:cs="Arial"/>
          <w:lang w:val="de-DE"/>
        </w:rPr>
        <w:t xml:space="preserve">mehr Touristen ins Trentino als </w:t>
      </w:r>
      <w:r w:rsidR="009A2F21">
        <w:rPr>
          <w:rFonts w:ascii="Helvetica" w:hAnsi="Helvetica" w:cs="Arial"/>
          <w:lang w:val="de-DE"/>
        </w:rPr>
        <w:t>noch im Jahr 2015</w:t>
      </w:r>
      <w:r w:rsidRPr="00AA5C06">
        <w:rPr>
          <w:rFonts w:ascii="Helvetica" w:hAnsi="Helvetica" w:cs="Arial"/>
          <w:lang w:val="de-DE"/>
        </w:rPr>
        <w:t>.</w:t>
      </w:r>
    </w:p>
    <w:p w:rsidR="00F979D6" w:rsidRDefault="00CD1C2C" w:rsidP="00F979D6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  <w:r>
        <w:rPr>
          <w:rFonts w:ascii="Helvetica" w:hAnsi="Helvetica" w:cs="Arial"/>
          <w:szCs w:val="24"/>
          <w:lang w:val="de-DE"/>
        </w:rPr>
        <w:t xml:space="preserve">Passendes Bildmaterial zur Meldung gibt es unter </w:t>
      </w:r>
      <w:hyperlink r:id="rId9" w:history="1">
        <w:r w:rsidRPr="003F7C38">
          <w:rPr>
            <w:rStyle w:val="Hyperlink"/>
            <w:rFonts w:ascii="Helvetica" w:hAnsi="Helvetica" w:cs="Arial"/>
            <w:szCs w:val="24"/>
            <w:lang w:val="de-DE"/>
          </w:rPr>
          <w:t>http://bit.ly/2oB8diZ</w:t>
        </w:r>
      </w:hyperlink>
      <w:r>
        <w:rPr>
          <w:rFonts w:ascii="Helvetica" w:hAnsi="Helvetica" w:cs="Arial"/>
          <w:szCs w:val="24"/>
          <w:lang w:val="de-DE"/>
        </w:rPr>
        <w:t xml:space="preserve">.  </w:t>
      </w:r>
    </w:p>
    <w:p w:rsidR="00F979D6" w:rsidRPr="00AA5C06" w:rsidRDefault="00F979D6" w:rsidP="00F979D6">
      <w:pPr>
        <w:spacing w:before="240" w:line="360" w:lineRule="auto"/>
        <w:jc w:val="both"/>
        <w:rPr>
          <w:rFonts w:ascii="Helvetica" w:hAnsi="Helvetica" w:cs="Arial"/>
          <w:szCs w:val="24"/>
          <w:lang w:val="de-DE"/>
        </w:rPr>
      </w:pPr>
    </w:p>
    <w:p w:rsidR="00FC03C0" w:rsidRDefault="00FC03C0" w:rsidP="00A2068A">
      <w:pPr>
        <w:spacing w:line="276" w:lineRule="auto"/>
        <w:jc w:val="both"/>
        <w:rPr>
          <w:rFonts w:ascii="Helvetica" w:hAnsi="Helvetica" w:cs="Arial"/>
          <w:i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sz w:val="20"/>
          <w:lang w:val="de-DE"/>
        </w:rPr>
      </w:pPr>
      <w:r w:rsidRPr="00F74B36">
        <w:rPr>
          <w:rFonts w:ascii="Helvetica" w:hAnsi="Helvetica" w:cs="Arial"/>
          <w:b/>
          <w:sz w:val="20"/>
          <w:lang w:val="de-DE"/>
        </w:rPr>
        <w:t>Über T</w:t>
      </w:r>
      <w:r w:rsidRPr="00B23031">
        <w:rPr>
          <w:rFonts w:ascii="Helvetica" w:hAnsi="Helvetica" w:cs="Arial"/>
          <w:b/>
          <w:sz w:val="20"/>
          <w:lang w:val="de-DE"/>
        </w:rPr>
        <w:t>rentino:</w:t>
      </w:r>
    </w:p>
    <w:p w:rsidR="006760CE" w:rsidRPr="00FC787E" w:rsidRDefault="00A2068A" w:rsidP="00A2068A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</w:t>
      </w:r>
      <w:hyperlink r:id="rId10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</w:t>
        </w:r>
      </w:hyperlink>
    </w:p>
    <w:p w:rsidR="00F74B36" w:rsidRDefault="00F74B36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F74B36" w:rsidRPr="00B23031" w:rsidRDefault="00F74B36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</w:p>
    <w:p w:rsidR="00A2068A" w:rsidRPr="00B23031" w:rsidRDefault="00A2068A" w:rsidP="00A2068A">
      <w:pPr>
        <w:spacing w:line="276" w:lineRule="auto"/>
        <w:jc w:val="both"/>
        <w:rPr>
          <w:rFonts w:ascii="Helvetica" w:hAnsi="Helvetica" w:cs="Arial"/>
          <w:b/>
          <w:sz w:val="20"/>
          <w:lang w:val="de-DE"/>
        </w:rPr>
      </w:pPr>
      <w:r w:rsidRPr="00B23031">
        <w:rPr>
          <w:rFonts w:ascii="Helvetica" w:hAnsi="Helvetica" w:cs="Arial"/>
          <w:b/>
          <w:sz w:val="20"/>
          <w:lang w:val="de-DE"/>
        </w:rPr>
        <w:t>Weitere Presseinformationen:</w:t>
      </w:r>
    </w:p>
    <w:p w:rsidR="00A2068A" w:rsidRPr="00006CD6" w:rsidRDefault="00A2068A" w:rsidP="00006CD6">
      <w:pPr>
        <w:spacing w:line="276" w:lineRule="auto"/>
        <w:jc w:val="both"/>
        <w:rPr>
          <w:rFonts w:ascii="Helvetica" w:hAnsi="Helvetica" w:cs="Arial"/>
          <w:color w:val="0000FF"/>
          <w:sz w:val="20"/>
          <w:u w:val="single"/>
          <w:lang w:val="de-DE"/>
        </w:rPr>
      </w:pPr>
      <w:r w:rsidRPr="00B23031">
        <w:rPr>
          <w:rFonts w:ascii="Helvetica" w:hAnsi="Helvetica" w:cs="Arial"/>
          <w:sz w:val="20"/>
          <w:lang w:val="de-DE"/>
        </w:rPr>
        <w:t xml:space="preserve">Die aktuelle Pressemappe gibt es auch auf </w:t>
      </w:r>
      <w:hyperlink r:id="rId11" w:history="1">
        <w:r w:rsidRPr="00B23031">
          <w:rPr>
            <w:rStyle w:val="Hyperlink"/>
            <w:rFonts w:ascii="Helvetica" w:hAnsi="Helvetica" w:cs="Arial"/>
            <w:sz w:val="20"/>
            <w:lang w:val="de-DE"/>
          </w:rPr>
          <w:t>www.visittrentino.info/de/presse/pressemitteilungen</w:t>
        </w:r>
      </w:hyperlink>
    </w:p>
    <w:p w:rsidR="00006CD6" w:rsidRDefault="00006CD6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A64784" w:rsidRPr="00B23031" w:rsidRDefault="00A64784" w:rsidP="00A2068A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</w:p>
    <w:p w:rsidR="00BE1C72" w:rsidRPr="00BE1C72" w:rsidRDefault="00BE1C72" w:rsidP="00BE1C72">
      <w:pPr>
        <w:tabs>
          <w:tab w:val="left" w:pos="5670"/>
        </w:tabs>
        <w:ind w:right="249"/>
        <w:rPr>
          <w:rFonts w:ascii="Helvetica" w:hAnsi="Helvetica" w:cs="Arial"/>
          <w:b/>
          <w:sz w:val="20"/>
          <w:lang w:val="de-DE" w:eastAsia="en-US"/>
        </w:rPr>
      </w:pPr>
      <w:r w:rsidRPr="00BE1C72">
        <w:rPr>
          <w:rFonts w:ascii="Helvetica" w:hAnsi="Helvetica" w:cs="Arial"/>
          <w:b/>
          <w:sz w:val="20"/>
          <w:lang w:val="de-DE" w:eastAsia="en-US"/>
        </w:rPr>
        <w:t>Pressekontakt:</w:t>
      </w:r>
      <w:r w:rsidRPr="00BE1C72">
        <w:rPr>
          <w:rFonts w:ascii="Helvetica" w:hAnsi="Helvetica" w:cs="Arial"/>
          <w:b/>
          <w:sz w:val="20"/>
          <w:lang w:val="de-DE" w:eastAsia="en-US"/>
        </w:rPr>
        <w:tab/>
        <w:t>Pressekontakt: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val="de-DE" w:eastAsia="en-US"/>
        </w:rPr>
      </w:pPr>
      <w:r w:rsidRPr="00BE1C72">
        <w:rPr>
          <w:rFonts w:ascii="Helvetica" w:hAnsi="Helvetica" w:cs="Arial"/>
          <w:sz w:val="20"/>
          <w:lang w:val="de-DE" w:eastAsia="en-US"/>
        </w:rPr>
        <w:t>Trentino Marketing</w:t>
      </w:r>
      <w:r w:rsidRPr="00BE1C72">
        <w:rPr>
          <w:rFonts w:ascii="Helvetica" w:hAnsi="Helvetica" w:cs="Arial"/>
          <w:sz w:val="20"/>
          <w:lang w:val="de-DE" w:eastAsia="en-US"/>
        </w:rPr>
        <w:tab/>
      </w:r>
      <w:r w:rsidRPr="00BE1C72">
        <w:rPr>
          <w:rFonts w:ascii="Helvetica" w:hAnsi="Helvetica" w:cs="Arial"/>
          <w:sz w:val="20"/>
          <w:lang w:val="de-DE" w:eastAsia="en-US"/>
        </w:rPr>
        <w:tab/>
        <w:t>BZ.COMM GmbH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>Paola Pancher &amp; Cinzia Gabrielli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Yvonne Maier &amp; Julia Schaaf</w:t>
      </w:r>
    </w:p>
    <w:p w:rsidR="00BE1C72" w:rsidRPr="00BE1C72" w:rsidRDefault="00BE1C72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r w:rsidRPr="00BE1C72">
        <w:rPr>
          <w:rFonts w:ascii="Helvetica" w:hAnsi="Helvetica" w:cs="Arial"/>
          <w:sz w:val="20"/>
          <w:lang w:eastAsia="en-US"/>
        </w:rPr>
        <w:t xml:space="preserve">Via </w:t>
      </w:r>
      <w:proofErr w:type="spellStart"/>
      <w:r w:rsidRPr="00BE1C72">
        <w:rPr>
          <w:rFonts w:ascii="Helvetica" w:hAnsi="Helvetica" w:cs="Arial"/>
          <w:sz w:val="20"/>
          <w:lang w:eastAsia="en-US"/>
        </w:rPr>
        <w:t>Romagnosi</w:t>
      </w:r>
      <w:proofErr w:type="spellEnd"/>
      <w:r w:rsidRPr="00BE1C72">
        <w:rPr>
          <w:rFonts w:ascii="Helvetica" w:hAnsi="Helvetica" w:cs="Arial"/>
          <w:sz w:val="20"/>
          <w:lang w:eastAsia="en-US"/>
        </w:rPr>
        <w:t xml:space="preserve"> 11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</w:r>
      <w:proofErr w:type="spellStart"/>
      <w:r w:rsidRPr="00BE1C72">
        <w:rPr>
          <w:rFonts w:ascii="Helvetica" w:hAnsi="Helvetica" w:cs="Arial"/>
          <w:sz w:val="20"/>
          <w:lang w:eastAsia="en-US"/>
        </w:rPr>
        <w:t>Gutleutstr</w:t>
      </w:r>
      <w:proofErr w:type="spellEnd"/>
      <w:r w:rsidRPr="00BE1C72">
        <w:rPr>
          <w:rFonts w:ascii="Helvetica" w:hAnsi="Helvetica" w:cs="Arial"/>
          <w:sz w:val="20"/>
          <w:lang w:eastAsia="en-US"/>
        </w:rPr>
        <w:t>. 16a</w:t>
      </w:r>
      <w:r w:rsidRPr="00BE1C72">
        <w:rPr>
          <w:rFonts w:ascii="Helvetica" w:hAnsi="Helvetica" w:cs="Arial"/>
          <w:sz w:val="20"/>
          <w:lang w:eastAsia="en-US"/>
        </w:rPr>
        <w:br/>
        <w:t xml:space="preserve">I - 38122 Trento </w:t>
      </w:r>
      <w:r w:rsidRPr="00BE1C72">
        <w:rPr>
          <w:rFonts w:ascii="Helvetica" w:hAnsi="Helvetica" w:cs="Arial"/>
          <w:sz w:val="20"/>
          <w:lang w:eastAsia="en-US"/>
        </w:rPr>
        <w:tab/>
      </w:r>
      <w:r w:rsidRPr="00BE1C72">
        <w:rPr>
          <w:rFonts w:ascii="Helvetica" w:hAnsi="Helvetica" w:cs="Arial"/>
          <w:sz w:val="20"/>
          <w:lang w:eastAsia="en-US"/>
        </w:rPr>
        <w:tab/>
        <w:t>D – 60329 Frankfurt am Main</w:t>
      </w:r>
      <w:r w:rsidRPr="00BE1C72">
        <w:rPr>
          <w:rFonts w:ascii="Helvetica" w:hAnsi="Helvetica" w:cs="Arial"/>
          <w:sz w:val="20"/>
          <w:lang w:eastAsia="en-US"/>
        </w:rPr>
        <w:br/>
        <w:t>T</w:t>
      </w:r>
      <w:r w:rsidR="00BD66A0">
        <w:rPr>
          <w:rFonts w:ascii="Helvetica" w:hAnsi="Helvetica" w:cs="Arial"/>
          <w:sz w:val="20"/>
          <w:lang w:eastAsia="en-US"/>
        </w:rPr>
        <w:t>el: +39 0461 219 310</w:t>
      </w:r>
      <w:r w:rsidR="00BD66A0">
        <w:rPr>
          <w:rFonts w:ascii="Helvetica" w:hAnsi="Helvetica" w:cs="Arial"/>
          <w:sz w:val="20"/>
          <w:lang w:eastAsia="en-US"/>
        </w:rPr>
        <w:tab/>
      </w:r>
      <w:r w:rsidR="00BD66A0">
        <w:rPr>
          <w:rFonts w:ascii="Helvetica" w:hAnsi="Helvetica" w:cs="Arial"/>
          <w:sz w:val="20"/>
          <w:lang w:eastAsia="en-US"/>
        </w:rPr>
        <w:tab/>
        <w:t xml:space="preserve">Tel: +49 </w:t>
      </w:r>
      <w:r w:rsidRPr="00BE1C72">
        <w:rPr>
          <w:rFonts w:ascii="Helvetica" w:hAnsi="Helvetica" w:cs="Arial"/>
          <w:sz w:val="20"/>
          <w:lang w:eastAsia="en-US"/>
        </w:rPr>
        <w:t>69 2562888-13</w:t>
      </w:r>
    </w:p>
    <w:p w:rsidR="00BE1C72" w:rsidRPr="00BE1C72" w:rsidRDefault="00DF11D6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2" w:history="1">
        <w:r w:rsidR="00BE1C72" w:rsidRPr="00BE1C72">
          <w:rPr>
            <w:rFonts w:ascii="Helvetica" w:hAnsi="Helvetica" w:cs="Arial"/>
            <w:color w:val="0000FF"/>
            <w:sz w:val="20"/>
            <w:u w:val="single"/>
            <w:lang w:eastAsia="en-US"/>
          </w:rPr>
          <w:t>press@trentinomarketing.org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 xml:space="preserve"> </w:t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trentino@bz-comm.de</w:t>
      </w:r>
    </w:p>
    <w:p w:rsidR="00BE1C72" w:rsidRPr="00BE1C72" w:rsidRDefault="00DF11D6" w:rsidP="00BE1C72">
      <w:pPr>
        <w:tabs>
          <w:tab w:val="left" w:pos="4962"/>
        </w:tabs>
        <w:ind w:right="70"/>
        <w:rPr>
          <w:rFonts w:ascii="Helvetica" w:hAnsi="Helvetica" w:cs="Arial"/>
          <w:sz w:val="20"/>
          <w:lang w:eastAsia="en-US"/>
        </w:rPr>
      </w:pPr>
      <w:hyperlink r:id="rId13" w:history="1">
        <w:r w:rsidR="00BE1C72" w:rsidRPr="00BE1C72">
          <w:rPr>
            <w:rStyle w:val="Hyperlink"/>
            <w:rFonts w:ascii="Helvetica" w:hAnsi="Helvetica" w:cs="Arial"/>
            <w:sz w:val="20"/>
            <w:lang w:eastAsia="en-US"/>
          </w:rPr>
          <w:t>www.visittrentino.info</w:t>
        </w:r>
      </w:hyperlink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r w:rsidR="00BE1C72" w:rsidRPr="00BE1C72">
        <w:rPr>
          <w:rFonts w:ascii="Helvetica" w:hAnsi="Helvetica" w:cs="Arial"/>
          <w:color w:val="0000FF"/>
          <w:sz w:val="20"/>
          <w:lang w:eastAsia="en-US"/>
        </w:rPr>
        <w:tab/>
      </w:r>
      <w:proofErr w:type="gramStart"/>
      <w:r w:rsidR="00BE1C72" w:rsidRPr="00BE1C72">
        <w:rPr>
          <w:rFonts w:ascii="Helvetica" w:hAnsi="Helvetica" w:cs="Arial"/>
          <w:color w:val="0000FF"/>
          <w:sz w:val="20"/>
          <w:u w:val="single"/>
          <w:lang w:eastAsia="en-US"/>
        </w:rPr>
        <w:t>www.bz-comm.de</w:t>
      </w:r>
      <w:proofErr w:type="gramEnd"/>
    </w:p>
    <w:p w:rsidR="00A323E9" w:rsidRDefault="00A323E9" w:rsidP="00266DC4">
      <w:pPr>
        <w:jc w:val="both"/>
        <w:rPr>
          <w:rFonts w:ascii="Helvetica" w:hAnsi="Helvetica" w:cs="Arial"/>
          <w:szCs w:val="24"/>
          <w:lang w:val="nl-NL"/>
        </w:rPr>
      </w:pPr>
    </w:p>
    <w:p w:rsidR="00BE1C72" w:rsidRDefault="00BE1C72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03C0" w:rsidRDefault="00FC03C0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006CD6" w:rsidRDefault="00006CD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74B36" w:rsidRDefault="00F74B3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74B36" w:rsidRDefault="00F74B36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FC787E" w:rsidRDefault="00FC787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6760CE" w:rsidRPr="00A2068A" w:rsidRDefault="006760C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A2068A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 w:rsidRPr="00A2068A">
        <w:rPr>
          <w:rFonts w:ascii="Helvetica" w:hAnsi="Helvetica" w:cs="Arial"/>
          <w:noProof/>
          <w:sz w:val="22"/>
          <w:szCs w:val="22"/>
          <w:lang w:val="de-DE" w:eastAsia="de-DE"/>
        </w:rPr>
        <w:drawing>
          <wp:inline distT="0" distB="0" distL="0" distR="0">
            <wp:extent cx="6150610" cy="1112520"/>
            <wp:effectExtent l="19050" t="0" r="2540" b="0"/>
            <wp:docPr id="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3E9" w:rsidRPr="00A2068A" w:rsidSect="00A94801">
      <w:headerReference w:type="default" r:id="rId15"/>
      <w:footerReference w:type="default" r:id="rId16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577" w:rsidRDefault="00D95577">
      <w:r>
        <w:separator/>
      </w:r>
    </w:p>
  </w:endnote>
  <w:endnote w:type="continuationSeparator" w:id="0">
    <w:p w:rsidR="00D95577" w:rsidRDefault="00D95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936"/>
      <w:gridCol w:w="372"/>
    </w:tblGrid>
    <w:tr w:rsidR="00560535" w:rsidRPr="00BC32E2" w:rsidTr="00A323E9">
      <w:tc>
        <w:tcPr>
          <w:tcW w:w="9936" w:type="dxa"/>
          <w:shd w:val="clear" w:color="auto" w:fill="auto"/>
        </w:tcPr>
        <w:p w:rsidR="00560535" w:rsidRPr="00BC32E2" w:rsidRDefault="00560535" w:rsidP="001F2FAF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372" w:type="dxa"/>
          <w:shd w:val="clear" w:color="auto" w:fill="auto"/>
        </w:tcPr>
        <w:p w:rsidR="00560535" w:rsidRPr="00BC32E2" w:rsidRDefault="00560535" w:rsidP="00BC32E2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577" w:rsidRDefault="00D95577">
      <w:r>
        <w:separator/>
      </w:r>
    </w:p>
  </w:footnote>
  <w:footnote w:type="continuationSeparator" w:id="0">
    <w:p w:rsidR="00D95577" w:rsidRDefault="00D955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99770B" w:rsidP="0043620C">
    <w:pPr>
      <w:pStyle w:val="Kopfzeile"/>
      <w:jc w:val="center"/>
    </w:pPr>
    <w:r w:rsidRPr="0099770B">
      <w:rPr>
        <w:noProof/>
        <w:lang w:val="de-DE" w:eastAsia="de-DE"/>
      </w:rPr>
      <w:drawing>
        <wp:inline distT="0" distB="0" distL="0" distR="0">
          <wp:extent cx="1971675" cy="859366"/>
          <wp:effectExtent l="19050" t="0" r="0" b="0"/>
          <wp:docPr id="4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numPicBullet w:numPicBulletId="1">
    <w:pict>
      <v:shape id="_x0000_i1027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AD2B22"/>
    <w:multiLevelType w:val="hybridMultilevel"/>
    <w:tmpl w:val="70F6F9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6CD6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7016"/>
    <w:rsid w:val="0007236C"/>
    <w:rsid w:val="00090893"/>
    <w:rsid w:val="000A41CC"/>
    <w:rsid w:val="000B4E12"/>
    <w:rsid w:val="000B5572"/>
    <w:rsid w:val="000B644A"/>
    <w:rsid w:val="000C765F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5B32"/>
    <w:rsid w:val="001109DD"/>
    <w:rsid w:val="00120ECB"/>
    <w:rsid w:val="00120F92"/>
    <w:rsid w:val="0012147C"/>
    <w:rsid w:val="001236D9"/>
    <w:rsid w:val="00124E49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332C"/>
    <w:rsid w:val="0017473A"/>
    <w:rsid w:val="00180B14"/>
    <w:rsid w:val="00181CA7"/>
    <w:rsid w:val="001A0144"/>
    <w:rsid w:val="001A279D"/>
    <w:rsid w:val="001A57E2"/>
    <w:rsid w:val="001B01E9"/>
    <w:rsid w:val="001B28DA"/>
    <w:rsid w:val="001D2991"/>
    <w:rsid w:val="001D7EB0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408CF"/>
    <w:rsid w:val="00247BBD"/>
    <w:rsid w:val="00250EE4"/>
    <w:rsid w:val="0025306B"/>
    <w:rsid w:val="00263165"/>
    <w:rsid w:val="00266DC4"/>
    <w:rsid w:val="00270B80"/>
    <w:rsid w:val="00270D84"/>
    <w:rsid w:val="00276626"/>
    <w:rsid w:val="002809E9"/>
    <w:rsid w:val="002830CA"/>
    <w:rsid w:val="00296238"/>
    <w:rsid w:val="002B0DBA"/>
    <w:rsid w:val="002C2872"/>
    <w:rsid w:val="002D1185"/>
    <w:rsid w:val="002D1FB3"/>
    <w:rsid w:val="002D715D"/>
    <w:rsid w:val="002D7248"/>
    <w:rsid w:val="002F1094"/>
    <w:rsid w:val="002F7CA0"/>
    <w:rsid w:val="003048E2"/>
    <w:rsid w:val="00311276"/>
    <w:rsid w:val="00320C87"/>
    <w:rsid w:val="00323066"/>
    <w:rsid w:val="00325282"/>
    <w:rsid w:val="003336F6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846D8"/>
    <w:rsid w:val="00393165"/>
    <w:rsid w:val="003B69D6"/>
    <w:rsid w:val="003C4361"/>
    <w:rsid w:val="003D04A4"/>
    <w:rsid w:val="003D236C"/>
    <w:rsid w:val="003D2403"/>
    <w:rsid w:val="003D291D"/>
    <w:rsid w:val="003D41F4"/>
    <w:rsid w:val="003D49E0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1D2E"/>
    <w:rsid w:val="004234AB"/>
    <w:rsid w:val="0042505B"/>
    <w:rsid w:val="00427329"/>
    <w:rsid w:val="0043509C"/>
    <w:rsid w:val="0043620C"/>
    <w:rsid w:val="00437789"/>
    <w:rsid w:val="00441868"/>
    <w:rsid w:val="00445714"/>
    <w:rsid w:val="0045205E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3574"/>
    <w:rsid w:val="004B00D1"/>
    <w:rsid w:val="004B1063"/>
    <w:rsid w:val="004B57BD"/>
    <w:rsid w:val="004C2C4C"/>
    <w:rsid w:val="004C50A0"/>
    <w:rsid w:val="004D688B"/>
    <w:rsid w:val="004E4AF7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10AF8"/>
    <w:rsid w:val="005265B2"/>
    <w:rsid w:val="00531AB8"/>
    <w:rsid w:val="00535505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52F1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377ED"/>
    <w:rsid w:val="006476FE"/>
    <w:rsid w:val="006511B1"/>
    <w:rsid w:val="00657DA6"/>
    <w:rsid w:val="0066249B"/>
    <w:rsid w:val="00670BA9"/>
    <w:rsid w:val="0067475B"/>
    <w:rsid w:val="00675AD9"/>
    <w:rsid w:val="00675D9A"/>
    <w:rsid w:val="006760CE"/>
    <w:rsid w:val="006773E4"/>
    <w:rsid w:val="00692CB6"/>
    <w:rsid w:val="00695084"/>
    <w:rsid w:val="0069631E"/>
    <w:rsid w:val="006B6785"/>
    <w:rsid w:val="006C3A66"/>
    <w:rsid w:val="006C4F71"/>
    <w:rsid w:val="006C6968"/>
    <w:rsid w:val="006D512E"/>
    <w:rsid w:val="006D53E5"/>
    <w:rsid w:val="006D5CAC"/>
    <w:rsid w:val="006E1B41"/>
    <w:rsid w:val="006E3492"/>
    <w:rsid w:val="006E3798"/>
    <w:rsid w:val="006E7512"/>
    <w:rsid w:val="006F6BAB"/>
    <w:rsid w:val="007023BC"/>
    <w:rsid w:val="00704DF9"/>
    <w:rsid w:val="0071076C"/>
    <w:rsid w:val="007134CD"/>
    <w:rsid w:val="007135C3"/>
    <w:rsid w:val="00715C3B"/>
    <w:rsid w:val="00731C24"/>
    <w:rsid w:val="00734F84"/>
    <w:rsid w:val="00740896"/>
    <w:rsid w:val="00742C32"/>
    <w:rsid w:val="00745D90"/>
    <w:rsid w:val="00747238"/>
    <w:rsid w:val="0075157E"/>
    <w:rsid w:val="00753EA0"/>
    <w:rsid w:val="007566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95E87"/>
    <w:rsid w:val="007A3983"/>
    <w:rsid w:val="007B48BE"/>
    <w:rsid w:val="007C5B3A"/>
    <w:rsid w:val="007D1439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60F2"/>
    <w:rsid w:val="008343C3"/>
    <w:rsid w:val="008375EB"/>
    <w:rsid w:val="0084150D"/>
    <w:rsid w:val="00841A48"/>
    <w:rsid w:val="008507F1"/>
    <w:rsid w:val="0086284C"/>
    <w:rsid w:val="00862E13"/>
    <w:rsid w:val="00865FFB"/>
    <w:rsid w:val="00876372"/>
    <w:rsid w:val="00876AC6"/>
    <w:rsid w:val="00877581"/>
    <w:rsid w:val="00883F52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358F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05F79"/>
    <w:rsid w:val="00907A24"/>
    <w:rsid w:val="00911058"/>
    <w:rsid w:val="00911B80"/>
    <w:rsid w:val="0091739B"/>
    <w:rsid w:val="009256CF"/>
    <w:rsid w:val="00927A5E"/>
    <w:rsid w:val="009349C8"/>
    <w:rsid w:val="0094475B"/>
    <w:rsid w:val="00945041"/>
    <w:rsid w:val="0094516A"/>
    <w:rsid w:val="00945388"/>
    <w:rsid w:val="00956532"/>
    <w:rsid w:val="00956875"/>
    <w:rsid w:val="00961B68"/>
    <w:rsid w:val="00967803"/>
    <w:rsid w:val="00980A04"/>
    <w:rsid w:val="009816F1"/>
    <w:rsid w:val="009950C2"/>
    <w:rsid w:val="0099644A"/>
    <w:rsid w:val="0099770B"/>
    <w:rsid w:val="009A1AA4"/>
    <w:rsid w:val="009A2F21"/>
    <w:rsid w:val="009A6B1B"/>
    <w:rsid w:val="009B049E"/>
    <w:rsid w:val="009B173A"/>
    <w:rsid w:val="009B2AE3"/>
    <w:rsid w:val="009B574D"/>
    <w:rsid w:val="009B6B12"/>
    <w:rsid w:val="009C44FD"/>
    <w:rsid w:val="009C469A"/>
    <w:rsid w:val="009C52BD"/>
    <w:rsid w:val="009C6C1C"/>
    <w:rsid w:val="009D4B5D"/>
    <w:rsid w:val="009E25CE"/>
    <w:rsid w:val="009E687B"/>
    <w:rsid w:val="009F0894"/>
    <w:rsid w:val="009F320D"/>
    <w:rsid w:val="009F4FEE"/>
    <w:rsid w:val="00A123F6"/>
    <w:rsid w:val="00A2068A"/>
    <w:rsid w:val="00A20FBF"/>
    <w:rsid w:val="00A30A29"/>
    <w:rsid w:val="00A30FC5"/>
    <w:rsid w:val="00A323E9"/>
    <w:rsid w:val="00A35699"/>
    <w:rsid w:val="00A40CC8"/>
    <w:rsid w:val="00A44ABF"/>
    <w:rsid w:val="00A45AB3"/>
    <w:rsid w:val="00A4665C"/>
    <w:rsid w:val="00A47687"/>
    <w:rsid w:val="00A50406"/>
    <w:rsid w:val="00A54E09"/>
    <w:rsid w:val="00A63580"/>
    <w:rsid w:val="00A64784"/>
    <w:rsid w:val="00A64B28"/>
    <w:rsid w:val="00A6659F"/>
    <w:rsid w:val="00A73881"/>
    <w:rsid w:val="00A81FED"/>
    <w:rsid w:val="00A857A5"/>
    <w:rsid w:val="00A915C4"/>
    <w:rsid w:val="00A94801"/>
    <w:rsid w:val="00A956EB"/>
    <w:rsid w:val="00AA3B9B"/>
    <w:rsid w:val="00AA4CFC"/>
    <w:rsid w:val="00AA5C06"/>
    <w:rsid w:val="00AB23C5"/>
    <w:rsid w:val="00AC0548"/>
    <w:rsid w:val="00AC45EA"/>
    <w:rsid w:val="00AD03F6"/>
    <w:rsid w:val="00AD1B50"/>
    <w:rsid w:val="00AD702B"/>
    <w:rsid w:val="00AD7CD9"/>
    <w:rsid w:val="00AE1541"/>
    <w:rsid w:val="00AE3782"/>
    <w:rsid w:val="00AE48C1"/>
    <w:rsid w:val="00AF328C"/>
    <w:rsid w:val="00AF340B"/>
    <w:rsid w:val="00B04916"/>
    <w:rsid w:val="00B05FD3"/>
    <w:rsid w:val="00B06F97"/>
    <w:rsid w:val="00B070BA"/>
    <w:rsid w:val="00B126C0"/>
    <w:rsid w:val="00B23031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06F5"/>
    <w:rsid w:val="00B82860"/>
    <w:rsid w:val="00B82BA4"/>
    <w:rsid w:val="00B82EC4"/>
    <w:rsid w:val="00B8628C"/>
    <w:rsid w:val="00B902F7"/>
    <w:rsid w:val="00B919B9"/>
    <w:rsid w:val="00B95AE0"/>
    <w:rsid w:val="00BA18E1"/>
    <w:rsid w:val="00BA5CC1"/>
    <w:rsid w:val="00BA6F03"/>
    <w:rsid w:val="00BA6FE4"/>
    <w:rsid w:val="00BC32E2"/>
    <w:rsid w:val="00BD0321"/>
    <w:rsid w:val="00BD1F63"/>
    <w:rsid w:val="00BD2878"/>
    <w:rsid w:val="00BD37FD"/>
    <w:rsid w:val="00BD5DC8"/>
    <w:rsid w:val="00BD66A0"/>
    <w:rsid w:val="00BE046A"/>
    <w:rsid w:val="00BE0F7B"/>
    <w:rsid w:val="00BE1C72"/>
    <w:rsid w:val="00BE2992"/>
    <w:rsid w:val="00BE5F31"/>
    <w:rsid w:val="00BF1C00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2B99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7D5E"/>
    <w:rsid w:val="00C876D4"/>
    <w:rsid w:val="00CB17A0"/>
    <w:rsid w:val="00CB22DD"/>
    <w:rsid w:val="00CB4593"/>
    <w:rsid w:val="00CB4A35"/>
    <w:rsid w:val="00CD1C2C"/>
    <w:rsid w:val="00CD41FE"/>
    <w:rsid w:val="00CD6DCE"/>
    <w:rsid w:val="00CE3174"/>
    <w:rsid w:val="00CE3533"/>
    <w:rsid w:val="00CE7489"/>
    <w:rsid w:val="00CF1018"/>
    <w:rsid w:val="00CF7AF1"/>
    <w:rsid w:val="00CF7D6F"/>
    <w:rsid w:val="00D0299F"/>
    <w:rsid w:val="00D124C5"/>
    <w:rsid w:val="00D136B1"/>
    <w:rsid w:val="00D13B47"/>
    <w:rsid w:val="00D17221"/>
    <w:rsid w:val="00D2341D"/>
    <w:rsid w:val="00D24380"/>
    <w:rsid w:val="00D2527D"/>
    <w:rsid w:val="00D263CC"/>
    <w:rsid w:val="00D30BEE"/>
    <w:rsid w:val="00D33D95"/>
    <w:rsid w:val="00D340E2"/>
    <w:rsid w:val="00D40AC0"/>
    <w:rsid w:val="00D4133E"/>
    <w:rsid w:val="00D47A7D"/>
    <w:rsid w:val="00D519CC"/>
    <w:rsid w:val="00D52AEB"/>
    <w:rsid w:val="00D52C9D"/>
    <w:rsid w:val="00D567EA"/>
    <w:rsid w:val="00D700A6"/>
    <w:rsid w:val="00D823B7"/>
    <w:rsid w:val="00D95577"/>
    <w:rsid w:val="00DA0796"/>
    <w:rsid w:val="00DA31CD"/>
    <w:rsid w:val="00DA31F0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6063"/>
    <w:rsid w:val="00E467EC"/>
    <w:rsid w:val="00E474FC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8E6"/>
    <w:rsid w:val="00E92A2D"/>
    <w:rsid w:val="00E92D4E"/>
    <w:rsid w:val="00E92DD3"/>
    <w:rsid w:val="00E93E48"/>
    <w:rsid w:val="00E94681"/>
    <w:rsid w:val="00E96E91"/>
    <w:rsid w:val="00E979BB"/>
    <w:rsid w:val="00EA103D"/>
    <w:rsid w:val="00EA6D11"/>
    <w:rsid w:val="00EA71D7"/>
    <w:rsid w:val="00EB3210"/>
    <w:rsid w:val="00EB722C"/>
    <w:rsid w:val="00EB7C90"/>
    <w:rsid w:val="00EC7DA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549F"/>
    <w:rsid w:val="00F619B6"/>
    <w:rsid w:val="00F61A4F"/>
    <w:rsid w:val="00F658EC"/>
    <w:rsid w:val="00F71828"/>
    <w:rsid w:val="00F73245"/>
    <w:rsid w:val="00F74B36"/>
    <w:rsid w:val="00F74FB3"/>
    <w:rsid w:val="00F80370"/>
    <w:rsid w:val="00F83EAC"/>
    <w:rsid w:val="00F91C6C"/>
    <w:rsid w:val="00F979D6"/>
    <w:rsid w:val="00FA0953"/>
    <w:rsid w:val="00FA16B1"/>
    <w:rsid w:val="00FA5D6B"/>
    <w:rsid w:val="00FA5F82"/>
    <w:rsid w:val="00FB27D0"/>
    <w:rsid w:val="00FB2E25"/>
    <w:rsid w:val="00FC03C0"/>
    <w:rsid w:val="00FC560F"/>
    <w:rsid w:val="00FC787E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semiHidden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styleId="HelleSchattierung-Akzent1">
    <w:name w:val="Light Shading Accent 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Raster-Akzent1">
    <w:name w:val="Light Grid Accent 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20ECB"/>
    <w:rPr>
      <w:rFonts w:ascii="Courier New" w:hAnsi="Courier New" w:cs="Courier New"/>
      <w:lang w:val="nl-NL" w:eastAsia="nl-NL"/>
    </w:rPr>
  </w:style>
  <w:style w:type="table" w:styleId="MittleresRaster1-Akzent5">
    <w:name w:val="Medium Grid 1 Accent 5"/>
    <w:basedOn w:val="NormaleTabelle"/>
    <w:uiPriority w:val="67"/>
    <w:rsid w:val="00A2068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paragraph" w:customStyle="1" w:styleId="Default">
    <w:name w:val="Default"/>
    <w:basedOn w:val="Standard"/>
    <w:rsid w:val="0017332C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semiHidden/>
    <w:unhideWhenUsed/>
    <w:rsid w:val="007D143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7D143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7D1439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D143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7D1439"/>
    <w:rPr>
      <w:rFonts w:ascii="Arial" w:hAnsi="Arial"/>
      <w:b/>
      <w:bCs/>
    </w:rPr>
  </w:style>
  <w:style w:type="table" w:styleId="HelleSchattierung-Akzent1">
    <w:name w:val="Light Shading Accent 1"/>
    <w:basedOn w:val="NormaleTabelle"/>
    <w:uiPriority w:val="60"/>
    <w:rsid w:val="00E96E9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Raster-Akzent1">
    <w:name w:val="Light Grid Accent 1"/>
    <w:basedOn w:val="NormaleTabelle"/>
    <w:uiPriority w:val="62"/>
    <w:rsid w:val="00E96E91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ress@trentinomarketing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presse/pressemitteilungen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visittrentino.inf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bit.ly/2oB8diZ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7055B-4D61-4552-B61B-ABAD5363F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404</Words>
  <Characters>2868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2</cp:revision>
  <cp:lastPrinted>2017-03-28T07:58:00Z</cp:lastPrinted>
  <dcterms:created xsi:type="dcterms:W3CDTF">2017-04-06T07:52:00Z</dcterms:created>
  <dcterms:modified xsi:type="dcterms:W3CDTF">2017-04-06T07:52:00Z</dcterms:modified>
</cp:coreProperties>
</file>