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2B77" w14:textId="0D05D94F" w:rsidR="00E95D39" w:rsidRDefault="00AC3A06">
      <w:pPr>
        <w:spacing w:after="0" w:line="240" w:lineRule="auto"/>
        <w:rPr>
          <w:b/>
          <w:sz w:val="28"/>
          <w:szCs w:val="28"/>
        </w:rPr>
      </w:pPr>
      <w:r>
        <w:rPr>
          <w:b/>
          <w:sz w:val="28"/>
          <w:szCs w:val="28"/>
        </w:rPr>
        <w:t>Verborgene Schätze: Frühlingstouren zu den schönsten Dörfern Trentinos</w:t>
      </w:r>
    </w:p>
    <w:p w14:paraId="51BC02E0" w14:textId="77777777" w:rsidR="009437C7" w:rsidRDefault="009437C7">
      <w:pPr>
        <w:spacing w:after="0" w:line="240" w:lineRule="auto"/>
        <w:rPr>
          <w:b/>
          <w:sz w:val="20"/>
          <w:szCs w:val="20"/>
        </w:rPr>
      </w:pPr>
    </w:p>
    <w:p w14:paraId="30A1831D" w14:textId="6EB5A63E" w:rsidR="0070040D" w:rsidRDefault="009437C7">
      <w:pPr>
        <w:spacing w:after="0" w:line="240" w:lineRule="auto"/>
        <w:rPr>
          <w:b/>
          <w:sz w:val="20"/>
          <w:szCs w:val="20"/>
        </w:rPr>
      </w:pPr>
      <w:r w:rsidRPr="009437C7">
        <w:rPr>
          <w:b/>
          <w:sz w:val="20"/>
          <w:szCs w:val="20"/>
        </w:rPr>
        <w:t xml:space="preserve">Giro </w:t>
      </w:r>
      <w:proofErr w:type="spellStart"/>
      <w:r>
        <w:rPr>
          <w:b/>
          <w:sz w:val="20"/>
          <w:szCs w:val="20"/>
        </w:rPr>
        <w:t>d’Italia</w:t>
      </w:r>
      <w:proofErr w:type="spellEnd"/>
      <w:r>
        <w:rPr>
          <w:b/>
          <w:sz w:val="20"/>
          <w:szCs w:val="20"/>
        </w:rPr>
        <w:t xml:space="preserve"> führt am 23. und 24. Mai </w:t>
      </w:r>
      <w:r w:rsidR="00061CC9">
        <w:rPr>
          <w:b/>
          <w:sz w:val="20"/>
          <w:szCs w:val="20"/>
        </w:rPr>
        <w:t xml:space="preserve">über Alpe </w:t>
      </w:r>
      <w:proofErr w:type="spellStart"/>
      <w:r w:rsidR="00061CC9">
        <w:rPr>
          <w:b/>
          <w:sz w:val="20"/>
          <w:szCs w:val="20"/>
        </w:rPr>
        <w:t>Cimbra</w:t>
      </w:r>
      <w:proofErr w:type="spellEnd"/>
      <w:r w:rsidR="00061CC9">
        <w:rPr>
          <w:b/>
          <w:sz w:val="20"/>
          <w:szCs w:val="20"/>
        </w:rPr>
        <w:t xml:space="preserve"> und </w:t>
      </w:r>
      <w:proofErr w:type="spellStart"/>
      <w:r w:rsidR="00061CC9">
        <w:rPr>
          <w:b/>
          <w:sz w:val="20"/>
          <w:szCs w:val="20"/>
        </w:rPr>
        <w:t>Valsugana</w:t>
      </w:r>
      <w:proofErr w:type="spellEnd"/>
    </w:p>
    <w:p w14:paraId="1F041C04" w14:textId="77777777" w:rsidR="0070040D" w:rsidRDefault="0070040D">
      <w:pPr>
        <w:spacing w:after="0" w:line="240" w:lineRule="auto"/>
        <w:rPr>
          <w:b/>
          <w:sz w:val="20"/>
          <w:szCs w:val="20"/>
        </w:rPr>
      </w:pPr>
    </w:p>
    <w:p w14:paraId="269821B2" w14:textId="490C0F59" w:rsidR="0070040D" w:rsidRPr="009437C7" w:rsidRDefault="0070040D">
      <w:pPr>
        <w:spacing w:after="0" w:line="240" w:lineRule="auto"/>
        <w:rPr>
          <w:b/>
          <w:sz w:val="20"/>
          <w:szCs w:val="20"/>
        </w:rPr>
      </w:pPr>
      <w:r>
        <w:rPr>
          <w:b/>
          <w:noProof/>
          <w:sz w:val="20"/>
          <w:szCs w:val="20"/>
        </w:rPr>
        <w:drawing>
          <wp:inline distT="0" distB="0" distL="0" distR="0" wp14:anchorId="62916BC6" wp14:editId="1E449B71">
            <wp:extent cx="6181725" cy="4124325"/>
            <wp:effectExtent l="0" t="0" r="9525" b="9525"/>
            <wp:docPr id="16233869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81725" cy="4124325"/>
                    </a:xfrm>
                    <a:prstGeom prst="rect">
                      <a:avLst/>
                    </a:prstGeom>
                    <a:noFill/>
                    <a:ln>
                      <a:noFill/>
                    </a:ln>
                  </pic:spPr>
                </pic:pic>
              </a:graphicData>
            </a:graphic>
          </wp:inline>
        </w:drawing>
      </w:r>
    </w:p>
    <w:p w14:paraId="330737CC" w14:textId="665BD166" w:rsidR="0047702D" w:rsidRDefault="00AC3A06" w:rsidP="00CE1028">
      <w:pPr>
        <w:tabs>
          <w:tab w:val="left" w:pos="7088"/>
        </w:tabs>
        <w:spacing w:before="240" w:after="240" w:line="360" w:lineRule="auto"/>
        <w:jc w:val="both"/>
        <w:rPr>
          <w:sz w:val="24"/>
          <w:szCs w:val="24"/>
        </w:rPr>
      </w:pPr>
      <w:r w:rsidRPr="00FE7EE3">
        <w:rPr>
          <w:b/>
          <w:bCs/>
          <w:sz w:val="24"/>
          <w:szCs w:val="24"/>
        </w:rPr>
        <w:t xml:space="preserve">Frankfurt am Main/Trento, </w:t>
      </w:r>
      <w:r w:rsidR="00061CC9">
        <w:rPr>
          <w:b/>
          <w:bCs/>
          <w:sz w:val="24"/>
          <w:szCs w:val="24"/>
        </w:rPr>
        <w:t>4</w:t>
      </w:r>
      <w:r>
        <w:rPr>
          <w:b/>
          <w:bCs/>
          <w:sz w:val="24"/>
          <w:szCs w:val="24"/>
        </w:rPr>
        <w:t>. Mai</w:t>
      </w:r>
      <w:r w:rsidRPr="00FE7EE3">
        <w:rPr>
          <w:b/>
          <w:bCs/>
          <w:sz w:val="24"/>
          <w:szCs w:val="24"/>
        </w:rPr>
        <w:t xml:space="preserve"> 2023 </w:t>
      </w:r>
      <w:r w:rsidRPr="00FE7EE3">
        <w:rPr>
          <w:sz w:val="24"/>
          <w:szCs w:val="24"/>
        </w:rPr>
        <w:t xml:space="preserve">– </w:t>
      </w:r>
      <w:r>
        <w:rPr>
          <w:sz w:val="24"/>
          <w:szCs w:val="24"/>
        </w:rPr>
        <w:t xml:space="preserve">In den Dörfern Trentinos gehen </w:t>
      </w:r>
      <w:r w:rsidR="005B72EB">
        <w:rPr>
          <w:sz w:val="24"/>
          <w:szCs w:val="24"/>
        </w:rPr>
        <w:t>Natur</w:t>
      </w:r>
      <w:r>
        <w:rPr>
          <w:sz w:val="24"/>
          <w:szCs w:val="24"/>
        </w:rPr>
        <w:t>, Kultur und</w:t>
      </w:r>
      <w:r w:rsidR="005B72EB">
        <w:rPr>
          <w:sz w:val="24"/>
          <w:szCs w:val="24"/>
        </w:rPr>
        <w:t xml:space="preserve"> Geschichte </w:t>
      </w:r>
      <w:r>
        <w:rPr>
          <w:sz w:val="24"/>
          <w:szCs w:val="24"/>
        </w:rPr>
        <w:t xml:space="preserve">eine besondere Symbiose </w:t>
      </w:r>
      <w:r w:rsidR="006031FB">
        <w:rPr>
          <w:sz w:val="24"/>
          <w:szCs w:val="24"/>
        </w:rPr>
        <w:t xml:space="preserve">ein. Zehn der Kleinode gehören zur italienischen </w:t>
      </w:r>
      <w:r w:rsidR="005B72EB">
        <w:rPr>
          <w:sz w:val="24"/>
          <w:szCs w:val="24"/>
        </w:rPr>
        <w:t>Vereinigung „</w:t>
      </w:r>
      <w:bookmarkStart w:id="0" w:name="_Hlk88557755"/>
      <w:r w:rsidR="005B72EB">
        <w:rPr>
          <w:sz w:val="24"/>
          <w:szCs w:val="24"/>
        </w:rPr>
        <w:t xml:space="preserve">I </w:t>
      </w:r>
      <w:proofErr w:type="spellStart"/>
      <w:r w:rsidR="005B72EB">
        <w:rPr>
          <w:sz w:val="24"/>
          <w:szCs w:val="24"/>
        </w:rPr>
        <w:t>borghi</w:t>
      </w:r>
      <w:proofErr w:type="spellEnd"/>
      <w:r w:rsidR="005B72EB">
        <w:rPr>
          <w:sz w:val="24"/>
          <w:szCs w:val="24"/>
        </w:rPr>
        <w:t xml:space="preserve"> più </w:t>
      </w:r>
      <w:proofErr w:type="spellStart"/>
      <w:r w:rsidR="005B72EB">
        <w:rPr>
          <w:sz w:val="24"/>
          <w:szCs w:val="24"/>
        </w:rPr>
        <w:t>belli</w:t>
      </w:r>
      <w:proofErr w:type="spellEnd"/>
      <w:r w:rsidR="005B72EB">
        <w:rPr>
          <w:sz w:val="24"/>
          <w:szCs w:val="24"/>
        </w:rPr>
        <w:t xml:space="preserve"> </w:t>
      </w:r>
      <w:proofErr w:type="spellStart"/>
      <w:r w:rsidR="005B72EB">
        <w:rPr>
          <w:sz w:val="24"/>
          <w:szCs w:val="24"/>
        </w:rPr>
        <w:t>d’Italia</w:t>
      </w:r>
      <w:bookmarkEnd w:id="0"/>
      <w:proofErr w:type="spellEnd"/>
      <w:r w:rsidR="005B72EB">
        <w:rPr>
          <w:sz w:val="24"/>
          <w:szCs w:val="24"/>
        </w:rPr>
        <w:t xml:space="preserve">“ </w:t>
      </w:r>
      <w:r w:rsidR="006031FB">
        <w:rPr>
          <w:sz w:val="24"/>
          <w:szCs w:val="24"/>
        </w:rPr>
        <w:t xml:space="preserve">und somit zu den </w:t>
      </w:r>
      <w:r w:rsidR="005B72EB">
        <w:rPr>
          <w:sz w:val="24"/>
          <w:szCs w:val="24"/>
        </w:rPr>
        <w:t>schönste</w:t>
      </w:r>
      <w:r w:rsidR="006031FB">
        <w:rPr>
          <w:sz w:val="24"/>
          <w:szCs w:val="24"/>
        </w:rPr>
        <w:t>n</w:t>
      </w:r>
      <w:r w:rsidR="005B72EB">
        <w:rPr>
          <w:sz w:val="24"/>
          <w:szCs w:val="24"/>
        </w:rPr>
        <w:t xml:space="preserve"> Dörfer</w:t>
      </w:r>
      <w:r w:rsidR="006031FB">
        <w:rPr>
          <w:sz w:val="24"/>
          <w:szCs w:val="24"/>
        </w:rPr>
        <w:t>n</w:t>
      </w:r>
      <w:r w:rsidR="005B72EB">
        <w:rPr>
          <w:sz w:val="24"/>
          <w:szCs w:val="24"/>
        </w:rPr>
        <w:t xml:space="preserve"> des Landes.</w:t>
      </w:r>
      <w:r w:rsidR="009437C7">
        <w:rPr>
          <w:sz w:val="24"/>
          <w:szCs w:val="24"/>
        </w:rPr>
        <w:t xml:space="preserve"> Im Frühjahr wird einigen Dörfern auch sportliches Leben eingehaucht, denn am </w:t>
      </w:r>
      <w:hyperlink r:id="rId8" w:history="1">
        <w:r w:rsidR="009437C7" w:rsidRPr="00FA06C9">
          <w:rPr>
            <w:rStyle w:val="Hyperlink"/>
            <w:sz w:val="24"/>
            <w:szCs w:val="24"/>
          </w:rPr>
          <w:t>23.</w:t>
        </w:r>
      </w:hyperlink>
      <w:r w:rsidR="009437C7">
        <w:rPr>
          <w:sz w:val="24"/>
          <w:szCs w:val="24"/>
        </w:rPr>
        <w:t xml:space="preserve"> und </w:t>
      </w:r>
      <w:hyperlink r:id="rId9" w:history="1">
        <w:r w:rsidR="009437C7" w:rsidRPr="00FA06C9">
          <w:rPr>
            <w:rStyle w:val="Hyperlink"/>
            <w:sz w:val="24"/>
            <w:szCs w:val="24"/>
          </w:rPr>
          <w:t>24. Mai</w:t>
        </w:r>
      </w:hyperlink>
      <w:r w:rsidR="009437C7">
        <w:rPr>
          <w:sz w:val="24"/>
          <w:szCs w:val="24"/>
        </w:rPr>
        <w:t xml:space="preserve"> führen Etappen des berühmten Radrennens </w:t>
      </w:r>
      <w:hyperlink r:id="rId10" w:history="1">
        <w:r w:rsidR="009437C7" w:rsidRPr="00BE37FA">
          <w:rPr>
            <w:rStyle w:val="Hyperlink"/>
            <w:sz w:val="24"/>
            <w:szCs w:val="24"/>
          </w:rPr>
          <w:t xml:space="preserve">Giro </w:t>
        </w:r>
        <w:proofErr w:type="spellStart"/>
        <w:r w:rsidR="009437C7" w:rsidRPr="00BE37FA">
          <w:rPr>
            <w:rStyle w:val="Hyperlink"/>
            <w:sz w:val="24"/>
            <w:szCs w:val="24"/>
          </w:rPr>
          <w:t>d’Italia</w:t>
        </w:r>
        <w:proofErr w:type="spellEnd"/>
      </w:hyperlink>
      <w:r w:rsidR="009437C7">
        <w:rPr>
          <w:sz w:val="24"/>
          <w:szCs w:val="24"/>
        </w:rPr>
        <w:t xml:space="preserve"> </w:t>
      </w:r>
      <w:r w:rsidR="00061CC9">
        <w:rPr>
          <w:sz w:val="24"/>
          <w:szCs w:val="24"/>
        </w:rPr>
        <w:t xml:space="preserve">über </w:t>
      </w:r>
      <w:r w:rsidR="009437C7">
        <w:rPr>
          <w:sz w:val="24"/>
          <w:szCs w:val="24"/>
        </w:rPr>
        <w:t xml:space="preserve">Alpe </w:t>
      </w:r>
      <w:proofErr w:type="spellStart"/>
      <w:r w:rsidR="009437C7">
        <w:rPr>
          <w:sz w:val="24"/>
          <w:szCs w:val="24"/>
        </w:rPr>
        <w:t>Cimbra</w:t>
      </w:r>
      <w:proofErr w:type="spellEnd"/>
      <w:r w:rsidR="009437C7">
        <w:rPr>
          <w:sz w:val="24"/>
          <w:szCs w:val="24"/>
        </w:rPr>
        <w:t xml:space="preserve"> </w:t>
      </w:r>
      <w:r w:rsidR="00061CC9">
        <w:rPr>
          <w:sz w:val="24"/>
          <w:szCs w:val="24"/>
        </w:rPr>
        <w:t xml:space="preserve">und </w:t>
      </w:r>
      <w:proofErr w:type="spellStart"/>
      <w:r w:rsidR="00061CC9">
        <w:rPr>
          <w:sz w:val="24"/>
          <w:szCs w:val="24"/>
        </w:rPr>
        <w:t>Valsugana</w:t>
      </w:r>
      <w:proofErr w:type="spellEnd"/>
      <w:r w:rsidR="009437C7">
        <w:rPr>
          <w:sz w:val="24"/>
          <w:szCs w:val="24"/>
        </w:rPr>
        <w:t xml:space="preserve">.  </w:t>
      </w:r>
    </w:p>
    <w:p w14:paraId="33025320" w14:textId="77777777" w:rsidR="0047702D" w:rsidRDefault="0047702D" w:rsidP="0047702D">
      <w:pPr>
        <w:rPr>
          <w:b/>
          <w:bCs/>
          <w:sz w:val="24"/>
          <w:szCs w:val="24"/>
        </w:rPr>
      </w:pPr>
      <w:r>
        <w:rPr>
          <w:b/>
          <w:bCs/>
          <w:sz w:val="24"/>
          <w:szCs w:val="24"/>
        </w:rPr>
        <w:t xml:space="preserve">Borgo </w:t>
      </w:r>
      <w:proofErr w:type="spellStart"/>
      <w:r>
        <w:rPr>
          <w:b/>
          <w:bCs/>
          <w:sz w:val="24"/>
          <w:szCs w:val="24"/>
        </w:rPr>
        <w:t>Valsugana</w:t>
      </w:r>
      <w:proofErr w:type="spellEnd"/>
      <w:r>
        <w:rPr>
          <w:b/>
          <w:bCs/>
          <w:sz w:val="24"/>
          <w:szCs w:val="24"/>
        </w:rPr>
        <w:t xml:space="preserve"> mit venezianischem Flair </w:t>
      </w:r>
    </w:p>
    <w:p w14:paraId="7B3BB455" w14:textId="58677293" w:rsidR="0047702D" w:rsidRPr="00DE1BA4" w:rsidRDefault="0047702D" w:rsidP="0047702D">
      <w:pPr>
        <w:spacing w:line="360" w:lineRule="auto"/>
        <w:jc w:val="both"/>
        <w:rPr>
          <w:sz w:val="24"/>
          <w:szCs w:val="24"/>
        </w:rPr>
      </w:pPr>
      <w:r>
        <w:rPr>
          <w:sz w:val="24"/>
          <w:szCs w:val="24"/>
        </w:rPr>
        <w:t xml:space="preserve">Neu im Kreis der schönsten Dörfer ist seit 2022 </w:t>
      </w:r>
      <w:r w:rsidRPr="002B044E">
        <w:rPr>
          <w:b/>
          <w:bCs/>
          <w:sz w:val="24"/>
          <w:szCs w:val="24"/>
        </w:rPr>
        <w:t xml:space="preserve">Borgo </w:t>
      </w:r>
      <w:proofErr w:type="spellStart"/>
      <w:r w:rsidRPr="002B044E">
        <w:rPr>
          <w:b/>
          <w:bCs/>
          <w:sz w:val="24"/>
          <w:szCs w:val="24"/>
        </w:rPr>
        <w:t>Valsugana</w:t>
      </w:r>
      <w:proofErr w:type="spellEnd"/>
      <w:r>
        <w:rPr>
          <w:sz w:val="24"/>
          <w:szCs w:val="24"/>
        </w:rPr>
        <w:t xml:space="preserve">, der </w:t>
      </w:r>
      <w:r w:rsidRPr="00DE1BA4">
        <w:rPr>
          <w:sz w:val="24"/>
          <w:szCs w:val="24"/>
        </w:rPr>
        <w:t xml:space="preserve">Hauptort der Bassa </w:t>
      </w:r>
      <w:proofErr w:type="spellStart"/>
      <w:r w:rsidRPr="00DE1BA4">
        <w:rPr>
          <w:sz w:val="24"/>
          <w:szCs w:val="24"/>
        </w:rPr>
        <w:t>Valsugana</w:t>
      </w:r>
      <w:proofErr w:type="spellEnd"/>
      <w:r w:rsidRPr="00DE1BA4">
        <w:rPr>
          <w:sz w:val="24"/>
          <w:szCs w:val="24"/>
        </w:rPr>
        <w:t xml:space="preserve">, </w:t>
      </w:r>
      <w:r>
        <w:rPr>
          <w:sz w:val="24"/>
          <w:szCs w:val="24"/>
        </w:rPr>
        <w:t xml:space="preserve">eine der </w:t>
      </w:r>
      <w:r w:rsidRPr="00DE1BA4">
        <w:rPr>
          <w:sz w:val="24"/>
          <w:szCs w:val="24"/>
        </w:rPr>
        <w:t>interessanteste</w:t>
      </w:r>
      <w:r>
        <w:rPr>
          <w:sz w:val="24"/>
          <w:szCs w:val="24"/>
        </w:rPr>
        <w:t>n,</w:t>
      </w:r>
      <w:r w:rsidRPr="00DE1BA4">
        <w:rPr>
          <w:sz w:val="24"/>
          <w:szCs w:val="24"/>
        </w:rPr>
        <w:t xml:space="preserve"> noch erhaltene urbanisierte Flusslandschaft des Trentino. D</w:t>
      </w:r>
      <w:r>
        <w:rPr>
          <w:sz w:val="24"/>
          <w:szCs w:val="24"/>
        </w:rPr>
        <w:t>er Borgo</w:t>
      </w:r>
      <w:r w:rsidRPr="00DE1BA4">
        <w:rPr>
          <w:sz w:val="24"/>
          <w:szCs w:val="24"/>
        </w:rPr>
        <w:t xml:space="preserve"> wird vom imposanten Castel </w:t>
      </w:r>
      <w:proofErr w:type="spellStart"/>
      <w:r w:rsidRPr="00DE1BA4">
        <w:rPr>
          <w:sz w:val="24"/>
          <w:szCs w:val="24"/>
        </w:rPr>
        <w:t>Telvana</w:t>
      </w:r>
      <w:proofErr w:type="spellEnd"/>
      <w:r w:rsidRPr="00DE1BA4">
        <w:rPr>
          <w:sz w:val="24"/>
          <w:szCs w:val="24"/>
        </w:rPr>
        <w:t xml:space="preserve"> beherrscht und vom Fluss </w:t>
      </w:r>
      <w:proofErr w:type="spellStart"/>
      <w:r w:rsidRPr="00DE1BA4">
        <w:rPr>
          <w:sz w:val="24"/>
          <w:szCs w:val="24"/>
        </w:rPr>
        <w:t>Brenta</w:t>
      </w:r>
      <w:proofErr w:type="spellEnd"/>
      <w:r w:rsidRPr="00DE1BA4">
        <w:rPr>
          <w:sz w:val="24"/>
          <w:szCs w:val="24"/>
        </w:rPr>
        <w:t xml:space="preserve"> durchquert</w:t>
      </w:r>
      <w:r>
        <w:rPr>
          <w:sz w:val="24"/>
          <w:szCs w:val="24"/>
        </w:rPr>
        <w:t xml:space="preserve">. Dadurch verströmt er </w:t>
      </w:r>
      <w:r>
        <w:rPr>
          <w:sz w:val="24"/>
          <w:szCs w:val="24"/>
        </w:rPr>
        <w:lastRenderedPageBreak/>
        <w:t>eine besondere, venezianische Atmosphäre</w:t>
      </w:r>
      <w:r w:rsidRPr="00DE1BA4">
        <w:rPr>
          <w:sz w:val="24"/>
          <w:szCs w:val="24"/>
        </w:rPr>
        <w:t xml:space="preserve">. </w:t>
      </w:r>
      <w:r>
        <w:rPr>
          <w:sz w:val="24"/>
          <w:szCs w:val="24"/>
        </w:rPr>
        <w:t xml:space="preserve">Dies zeigt sich auch </w:t>
      </w:r>
      <w:r w:rsidRPr="00DE1BA4">
        <w:rPr>
          <w:sz w:val="24"/>
          <w:szCs w:val="24"/>
        </w:rPr>
        <w:t xml:space="preserve">entlang des Lungo </w:t>
      </w:r>
      <w:proofErr w:type="spellStart"/>
      <w:r w:rsidRPr="00DE1BA4">
        <w:rPr>
          <w:sz w:val="24"/>
          <w:szCs w:val="24"/>
        </w:rPr>
        <w:t>Brenta</w:t>
      </w:r>
      <w:proofErr w:type="spellEnd"/>
      <w:r w:rsidRPr="00DE1BA4">
        <w:rPr>
          <w:sz w:val="24"/>
          <w:szCs w:val="24"/>
        </w:rPr>
        <w:t xml:space="preserve">, wo breite Säulengänge zur so genannten </w:t>
      </w:r>
      <w:r w:rsidR="000B26B5">
        <w:rPr>
          <w:sz w:val="24"/>
          <w:szCs w:val="24"/>
        </w:rPr>
        <w:t>„</w:t>
      </w:r>
      <w:r w:rsidRPr="00DE1BA4">
        <w:rPr>
          <w:sz w:val="24"/>
          <w:szCs w:val="24"/>
        </w:rPr>
        <w:t>Venezianischen Brücke" führen, einem Bauwerk aus dem 15. Jahrhundert</w:t>
      </w:r>
      <w:r>
        <w:rPr>
          <w:sz w:val="24"/>
          <w:szCs w:val="24"/>
        </w:rPr>
        <w:t>. Auch hat sich das Dorf seine</w:t>
      </w:r>
      <w:r w:rsidRPr="00DE1BA4">
        <w:rPr>
          <w:sz w:val="24"/>
          <w:szCs w:val="24"/>
        </w:rPr>
        <w:t xml:space="preserve"> mittelalterliche</w:t>
      </w:r>
      <w:r>
        <w:rPr>
          <w:sz w:val="24"/>
          <w:szCs w:val="24"/>
        </w:rPr>
        <w:t xml:space="preserve">n bewahrt und lädt im </w:t>
      </w:r>
      <w:r w:rsidRPr="00DE1BA4">
        <w:rPr>
          <w:sz w:val="24"/>
          <w:szCs w:val="24"/>
        </w:rPr>
        <w:t>Gewirr enge</w:t>
      </w:r>
      <w:r>
        <w:rPr>
          <w:sz w:val="24"/>
          <w:szCs w:val="24"/>
        </w:rPr>
        <w:t>r</w:t>
      </w:r>
      <w:r w:rsidRPr="00DE1BA4">
        <w:rPr>
          <w:sz w:val="24"/>
          <w:szCs w:val="24"/>
        </w:rPr>
        <w:t xml:space="preserve"> Gassen, </w:t>
      </w:r>
      <w:r>
        <w:rPr>
          <w:sz w:val="24"/>
          <w:szCs w:val="24"/>
        </w:rPr>
        <w:t xml:space="preserve">das von </w:t>
      </w:r>
      <w:r w:rsidRPr="00DE1BA4">
        <w:rPr>
          <w:sz w:val="24"/>
          <w:szCs w:val="24"/>
        </w:rPr>
        <w:t xml:space="preserve">Eingangshallen und Höfen gekennzeichnet ist, </w:t>
      </w:r>
      <w:r>
        <w:rPr>
          <w:sz w:val="24"/>
          <w:szCs w:val="24"/>
        </w:rPr>
        <w:t xml:space="preserve">zum Flanieren ein. </w:t>
      </w:r>
    </w:p>
    <w:p w14:paraId="07624545" w14:textId="77777777" w:rsidR="0047702D" w:rsidRPr="000B5751" w:rsidRDefault="0047702D" w:rsidP="0047702D">
      <w:pPr>
        <w:tabs>
          <w:tab w:val="left" w:pos="7088"/>
        </w:tabs>
        <w:spacing w:before="240" w:after="240" w:line="360" w:lineRule="auto"/>
        <w:jc w:val="both"/>
        <w:rPr>
          <w:b/>
          <w:bCs/>
          <w:sz w:val="24"/>
          <w:szCs w:val="24"/>
        </w:rPr>
      </w:pPr>
      <w:proofErr w:type="spellStart"/>
      <w:r w:rsidRPr="000B5751">
        <w:rPr>
          <w:b/>
          <w:bCs/>
          <w:sz w:val="24"/>
          <w:szCs w:val="24"/>
        </w:rPr>
        <w:t>Pieve</w:t>
      </w:r>
      <w:proofErr w:type="spellEnd"/>
      <w:r w:rsidRPr="000B5751">
        <w:rPr>
          <w:b/>
          <w:bCs/>
          <w:sz w:val="24"/>
          <w:szCs w:val="24"/>
        </w:rPr>
        <w:t xml:space="preserve"> </w:t>
      </w:r>
      <w:proofErr w:type="spellStart"/>
      <w:r w:rsidRPr="000B5751">
        <w:rPr>
          <w:b/>
          <w:bCs/>
          <w:sz w:val="24"/>
          <w:szCs w:val="24"/>
        </w:rPr>
        <w:t>Tesino</w:t>
      </w:r>
      <w:proofErr w:type="spellEnd"/>
      <w:r>
        <w:rPr>
          <w:b/>
          <w:bCs/>
          <w:sz w:val="24"/>
          <w:szCs w:val="24"/>
        </w:rPr>
        <w:t xml:space="preserve">, der </w:t>
      </w:r>
      <w:r w:rsidRPr="000B5751">
        <w:rPr>
          <w:b/>
          <w:bCs/>
          <w:sz w:val="24"/>
          <w:szCs w:val="24"/>
        </w:rPr>
        <w:t>Ort der Kunstdruck-Händler</w:t>
      </w:r>
    </w:p>
    <w:p w14:paraId="600815C5" w14:textId="2569217E" w:rsidR="0047702D" w:rsidRDefault="0047702D" w:rsidP="0047702D">
      <w:pPr>
        <w:tabs>
          <w:tab w:val="left" w:pos="7088"/>
        </w:tabs>
        <w:spacing w:before="240" w:after="240" w:line="360" w:lineRule="auto"/>
        <w:jc w:val="both"/>
        <w:rPr>
          <w:sz w:val="24"/>
          <w:szCs w:val="24"/>
        </w:rPr>
      </w:pPr>
      <w:proofErr w:type="spellStart"/>
      <w:r w:rsidRPr="00CB584C">
        <w:rPr>
          <w:b/>
          <w:bCs/>
          <w:sz w:val="24"/>
          <w:szCs w:val="24"/>
        </w:rPr>
        <w:t>Pieve</w:t>
      </w:r>
      <w:proofErr w:type="spellEnd"/>
      <w:r w:rsidRPr="00CB584C">
        <w:rPr>
          <w:b/>
          <w:bCs/>
          <w:sz w:val="24"/>
          <w:szCs w:val="24"/>
        </w:rPr>
        <w:t xml:space="preserve"> </w:t>
      </w:r>
      <w:proofErr w:type="spellStart"/>
      <w:r w:rsidRPr="00CB584C">
        <w:rPr>
          <w:b/>
          <w:bCs/>
          <w:sz w:val="24"/>
          <w:szCs w:val="24"/>
        </w:rPr>
        <w:t>Tesino</w:t>
      </w:r>
      <w:proofErr w:type="spellEnd"/>
      <w:r w:rsidRPr="0047702D">
        <w:rPr>
          <w:sz w:val="24"/>
          <w:szCs w:val="24"/>
        </w:rPr>
        <w:t>,</w:t>
      </w:r>
      <w:r>
        <w:rPr>
          <w:b/>
          <w:bCs/>
          <w:sz w:val="24"/>
          <w:szCs w:val="24"/>
        </w:rPr>
        <w:t xml:space="preserve"> </w:t>
      </w:r>
      <w:r>
        <w:rPr>
          <w:sz w:val="24"/>
          <w:szCs w:val="24"/>
        </w:rPr>
        <w:t>ebenfalls in</w:t>
      </w:r>
      <w:r w:rsidRPr="005C4466">
        <w:rPr>
          <w:sz w:val="24"/>
          <w:szCs w:val="24"/>
        </w:rPr>
        <w:t xml:space="preserve"> </w:t>
      </w:r>
      <w:proofErr w:type="spellStart"/>
      <w:r w:rsidRPr="005C4466">
        <w:rPr>
          <w:sz w:val="24"/>
          <w:szCs w:val="24"/>
        </w:rPr>
        <w:t>Valsugana</w:t>
      </w:r>
      <w:proofErr w:type="spellEnd"/>
      <w:r>
        <w:rPr>
          <w:sz w:val="24"/>
          <w:szCs w:val="24"/>
        </w:rPr>
        <w:t xml:space="preserve">, gehört seit 2021 der Vereinigung an. Das Dorf ist zum einen als Geburtsstätte von </w:t>
      </w:r>
      <w:r w:rsidRPr="005C4466">
        <w:rPr>
          <w:sz w:val="24"/>
          <w:szCs w:val="24"/>
        </w:rPr>
        <w:t>Staatsmann Alcide De Gasperi (1881-1954)</w:t>
      </w:r>
      <w:r>
        <w:rPr>
          <w:sz w:val="24"/>
          <w:szCs w:val="24"/>
        </w:rPr>
        <w:t xml:space="preserve"> bekannt als auch als Ort der Kunstdruck-Händler. Denn d</w:t>
      </w:r>
      <w:r w:rsidRPr="005C4466">
        <w:rPr>
          <w:sz w:val="24"/>
          <w:szCs w:val="24"/>
        </w:rPr>
        <w:t xml:space="preserve">ie Geschichte von </w:t>
      </w:r>
      <w:proofErr w:type="spellStart"/>
      <w:r w:rsidRPr="005C4466">
        <w:rPr>
          <w:sz w:val="24"/>
          <w:szCs w:val="24"/>
        </w:rPr>
        <w:t>Pieve</w:t>
      </w:r>
      <w:proofErr w:type="spellEnd"/>
      <w:r w:rsidRPr="005C4466">
        <w:rPr>
          <w:sz w:val="24"/>
          <w:szCs w:val="24"/>
        </w:rPr>
        <w:t xml:space="preserve"> </w:t>
      </w:r>
      <w:proofErr w:type="spellStart"/>
      <w:r w:rsidRPr="005C4466">
        <w:rPr>
          <w:sz w:val="24"/>
          <w:szCs w:val="24"/>
        </w:rPr>
        <w:t>Tesino</w:t>
      </w:r>
      <w:proofErr w:type="spellEnd"/>
      <w:r w:rsidRPr="005C4466">
        <w:rPr>
          <w:sz w:val="24"/>
          <w:szCs w:val="24"/>
        </w:rPr>
        <w:t xml:space="preserve"> und des umliegenden Gebiets </w:t>
      </w:r>
      <w:r>
        <w:rPr>
          <w:sz w:val="24"/>
          <w:szCs w:val="24"/>
        </w:rPr>
        <w:t xml:space="preserve">wurde von </w:t>
      </w:r>
      <w:r w:rsidRPr="005C4466">
        <w:rPr>
          <w:sz w:val="24"/>
          <w:szCs w:val="24"/>
        </w:rPr>
        <w:t>Wanderhändler</w:t>
      </w:r>
      <w:r>
        <w:rPr>
          <w:sz w:val="24"/>
          <w:szCs w:val="24"/>
        </w:rPr>
        <w:t xml:space="preserve"> geprägt. Sie bereisten einst </w:t>
      </w:r>
      <w:r w:rsidRPr="005C4466">
        <w:rPr>
          <w:sz w:val="24"/>
          <w:szCs w:val="24"/>
        </w:rPr>
        <w:t>mit ihren Kunstdrucken</w:t>
      </w:r>
      <w:r>
        <w:rPr>
          <w:sz w:val="24"/>
          <w:szCs w:val="24"/>
        </w:rPr>
        <w:t xml:space="preserve"> </w:t>
      </w:r>
      <w:r w:rsidRPr="005C4466">
        <w:rPr>
          <w:sz w:val="24"/>
          <w:szCs w:val="24"/>
        </w:rPr>
        <w:t xml:space="preserve">die fernsten Winkel der Welt, gründeten </w:t>
      </w:r>
      <w:r>
        <w:rPr>
          <w:sz w:val="24"/>
          <w:szCs w:val="24"/>
        </w:rPr>
        <w:t xml:space="preserve">Geschäfte </w:t>
      </w:r>
      <w:r w:rsidRPr="005C4466">
        <w:rPr>
          <w:sz w:val="24"/>
          <w:szCs w:val="24"/>
        </w:rPr>
        <w:t xml:space="preserve">und </w:t>
      </w:r>
      <w:r>
        <w:rPr>
          <w:sz w:val="24"/>
          <w:szCs w:val="24"/>
        </w:rPr>
        <w:t xml:space="preserve">wurden </w:t>
      </w:r>
      <w:r w:rsidRPr="005C4466">
        <w:rPr>
          <w:sz w:val="24"/>
          <w:szCs w:val="24"/>
        </w:rPr>
        <w:t xml:space="preserve">sogar Verleger. Heute stellt das Museum „Per Via“ </w:t>
      </w:r>
      <w:r>
        <w:rPr>
          <w:sz w:val="24"/>
          <w:szCs w:val="24"/>
        </w:rPr>
        <w:t>zahlreiche</w:t>
      </w:r>
      <w:r w:rsidRPr="005C4466">
        <w:rPr>
          <w:sz w:val="24"/>
          <w:szCs w:val="24"/>
        </w:rPr>
        <w:t xml:space="preserve"> Zeugnisse jener epischen Zeit aus</w:t>
      </w:r>
      <w:r>
        <w:rPr>
          <w:sz w:val="24"/>
          <w:szCs w:val="24"/>
        </w:rPr>
        <w:t xml:space="preserve">. </w:t>
      </w:r>
    </w:p>
    <w:p w14:paraId="081D6877" w14:textId="38E6B3BC" w:rsidR="005C4466" w:rsidRPr="00E404AA" w:rsidRDefault="005C4466" w:rsidP="005C4466">
      <w:pPr>
        <w:tabs>
          <w:tab w:val="left" w:pos="7088"/>
        </w:tabs>
        <w:spacing w:before="240" w:after="240" w:line="360" w:lineRule="auto"/>
        <w:jc w:val="both"/>
        <w:rPr>
          <w:b/>
          <w:bCs/>
          <w:sz w:val="24"/>
          <w:szCs w:val="24"/>
        </w:rPr>
      </w:pPr>
      <w:r w:rsidRPr="00E404AA">
        <w:rPr>
          <w:b/>
          <w:bCs/>
          <w:sz w:val="24"/>
          <w:szCs w:val="24"/>
        </w:rPr>
        <w:t>Bayri</w:t>
      </w:r>
      <w:r w:rsidR="00811DA2">
        <w:rPr>
          <w:b/>
          <w:bCs/>
          <w:sz w:val="24"/>
          <w:szCs w:val="24"/>
        </w:rPr>
        <w:t>s</w:t>
      </w:r>
      <w:r w:rsidRPr="00E404AA">
        <w:rPr>
          <w:b/>
          <w:bCs/>
          <w:sz w:val="24"/>
          <w:szCs w:val="24"/>
        </w:rPr>
        <w:t>cher Diale</w:t>
      </w:r>
      <w:r w:rsidR="00E404AA">
        <w:rPr>
          <w:b/>
          <w:bCs/>
          <w:sz w:val="24"/>
          <w:szCs w:val="24"/>
        </w:rPr>
        <w:t>k</w:t>
      </w:r>
      <w:r w:rsidRPr="00E404AA">
        <w:rPr>
          <w:b/>
          <w:bCs/>
          <w:sz w:val="24"/>
          <w:szCs w:val="24"/>
        </w:rPr>
        <w:t xml:space="preserve">t in </w:t>
      </w:r>
      <w:proofErr w:type="spellStart"/>
      <w:r w:rsidRPr="00E404AA">
        <w:rPr>
          <w:b/>
          <w:bCs/>
          <w:sz w:val="24"/>
          <w:szCs w:val="24"/>
        </w:rPr>
        <w:t>Luserna</w:t>
      </w:r>
      <w:proofErr w:type="spellEnd"/>
      <w:r w:rsidRPr="00E404AA">
        <w:rPr>
          <w:b/>
          <w:bCs/>
          <w:sz w:val="24"/>
          <w:szCs w:val="24"/>
        </w:rPr>
        <w:t>/</w:t>
      </w:r>
      <w:bookmarkStart w:id="1" w:name="_Hlk88557139"/>
      <w:proofErr w:type="spellStart"/>
      <w:r w:rsidRPr="00E404AA">
        <w:rPr>
          <w:b/>
          <w:bCs/>
          <w:sz w:val="24"/>
          <w:szCs w:val="24"/>
        </w:rPr>
        <w:t>Lusérn</w:t>
      </w:r>
      <w:bookmarkEnd w:id="1"/>
      <w:proofErr w:type="spellEnd"/>
      <w:r w:rsidRPr="00E404AA">
        <w:rPr>
          <w:b/>
          <w:bCs/>
          <w:sz w:val="24"/>
          <w:szCs w:val="24"/>
        </w:rPr>
        <w:t xml:space="preserve"> </w:t>
      </w:r>
    </w:p>
    <w:p w14:paraId="45D0570B" w14:textId="7663CB76" w:rsidR="000B5751" w:rsidRDefault="005C4466" w:rsidP="005C4466">
      <w:pPr>
        <w:tabs>
          <w:tab w:val="left" w:pos="7088"/>
        </w:tabs>
        <w:spacing w:before="240" w:after="240" w:line="360" w:lineRule="auto"/>
        <w:jc w:val="both"/>
        <w:rPr>
          <w:sz w:val="24"/>
          <w:szCs w:val="24"/>
        </w:rPr>
      </w:pPr>
      <w:proofErr w:type="spellStart"/>
      <w:r w:rsidRPr="006031FB">
        <w:rPr>
          <w:b/>
          <w:bCs/>
          <w:sz w:val="24"/>
          <w:szCs w:val="24"/>
        </w:rPr>
        <w:t>Luserna</w:t>
      </w:r>
      <w:proofErr w:type="spellEnd"/>
      <w:r w:rsidRPr="006031FB">
        <w:rPr>
          <w:b/>
          <w:bCs/>
          <w:sz w:val="24"/>
          <w:szCs w:val="24"/>
        </w:rPr>
        <w:t>/</w:t>
      </w:r>
      <w:proofErr w:type="spellStart"/>
      <w:r w:rsidRPr="006031FB">
        <w:rPr>
          <w:b/>
          <w:bCs/>
          <w:sz w:val="24"/>
          <w:szCs w:val="24"/>
        </w:rPr>
        <w:t>Lusérn</w:t>
      </w:r>
      <w:proofErr w:type="spellEnd"/>
      <w:r w:rsidRPr="005C4466">
        <w:rPr>
          <w:sz w:val="24"/>
          <w:szCs w:val="24"/>
        </w:rPr>
        <w:t xml:space="preserve"> auf der Alpe </w:t>
      </w:r>
      <w:proofErr w:type="spellStart"/>
      <w:r w:rsidRPr="005C4466">
        <w:rPr>
          <w:sz w:val="24"/>
          <w:szCs w:val="24"/>
        </w:rPr>
        <w:t>Cimbra</w:t>
      </w:r>
      <w:proofErr w:type="spellEnd"/>
      <w:r w:rsidRPr="005C4466">
        <w:rPr>
          <w:sz w:val="24"/>
          <w:szCs w:val="24"/>
        </w:rPr>
        <w:t xml:space="preserve"> </w:t>
      </w:r>
      <w:r w:rsidR="00E404AA">
        <w:rPr>
          <w:sz w:val="24"/>
          <w:szCs w:val="24"/>
        </w:rPr>
        <w:t xml:space="preserve">gehört seit 2021 zu den schönsten Dörfern Italiens. </w:t>
      </w:r>
      <w:r w:rsidR="00811DA2">
        <w:rPr>
          <w:sz w:val="24"/>
          <w:szCs w:val="24"/>
        </w:rPr>
        <w:t xml:space="preserve">Hier befindet sich </w:t>
      </w:r>
      <w:r w:rsidRPr="005C4466">
        <w:rPr>
          <w:sz w:val="24"/>
          <w:szCs w:val="24"/>
        </w:rPr>
        <w:t xml:space="preserve">die letzte verbliebene </w:t>
      </w:r>
      <w:r w:rsidR="00811DA2">
        <w:rPr>
          <w:sz w:val="24"/>
          <w:szCs w:val="24"/>
        </w:rPr>
        <w:t>zimbrische Sprachinsel,</w:t>
      </w:r>
      <w:r w:rsidRPr="005C4466">
        <w:rPr>
          <w:sz w:val="24"/>
          <w:szCs w:val="24"/>
        </w:rPr>
        <w:t xml:space="preserve"> ein altertümlicher bayrischer Dialekt, der noch fließend von 90</w:t>
      </w:r>
      <w:r>
        <w:rPr>
          <w:sz w:val="24"/>
          <w:szCs w:val="24"/>
        </w:rPr>
        <w:t xml:space="preserve"> Prozent</w:t>
      </w:r>
      <w:r w:rsidRPr="005C4466">
        <w:rPr>
          <w:sz w:val="24"/>
          <w:szCs w:val="24"/>
        </w:rPr>
        <w:t xml:space="preserve"> der </w:t>
      </w:r>
      <w:r>
        <w:rPr>
          <w:sz w:val="24"/>
          <w:szCs w:val="24"/>
        </w:rPr>
        <w:t xml:space="preserve">Einwohner </w:t>
      </w:r>
      <w:r w:rsidRPr="005C4466">
        <w:rPr>
          <w:sz w:val="24"/>
          <w:szCs w:val="24"/>
        </w:rPr>
        <w:t xml:space="preserve">gesprochen wird. Der Ort </w:t>
      </w:r>
      <w:r w:rsidR="00811DA2">
        <w:rPr>
          <w:sz w:val="24"/>
          <w:szCs w:val="24"/>
        </w:rPr>
        <w:t xml:space="preserve">liegt abgeschieden, </w:t>
      </w:r>
      <w:r w:rsidRPr="005C4466">
        <w:rPr>
          <w:sz w:val="24"/>
          <w:szCs w:val="24"/>
        </w:rPr>
        <w:t xml:space="preserve">inmitten einer wunderschönen Naturlandschaft an der südlichen Grenze </w:t>
      </w:r>
      <w:r w:rsidR="00E404AA">
        <w:rPr>
          <w:sz w:val="24"/>
          <w:szCs w:val="24"/>
        </w:rPr>
        <w:t>der</w:t>
      </w:r>
      <w:r w:rsidRPr="005C4466">
        <w:rPr>
          <w:sz w:val="24"/>
          <w:szCs w:val="24"/>
        </w:rPr>
        <w:t xml:space="preserve"> großen </w:t>
      </w:r>
      <w:proofErr w:type="spellStart"/>
      <w:r w:rsidR="00E404AA">
        <w:rPr>
          <w:sz w:val="24"/>
          <w:szCs w:val="24"/>
        </w:rPr>
        <w:t>Cimbra</w:t>
      </w:r>
      <w:proofErr w:type="spellEnd"/>
      <w:r w:rsidR="00E404AA">
        <w:rPr>
          <w:sz w:val="24"/>
          <w:szCs w:val="24"/>
        </w:rPr>
        <w:t xml:space="preserve"> </w:t>
      </w:r>
      <w:r w:rsidRPr="005C4466">
        <w:rPr>
          <w:sz w:val="24"/>
          <w:szCs w:val="24"/>
        </w:rPr>
        <w:t>Alm</w:t>
      </w:r>
      <w:r w:rsidR="00E404AA">
        <w:rPr>
          <w:sz w:val="24"/>
          <w:szCs w:val="24"/>
        </w:rPr>
        <w:t xml:space="preserve">. </w:t>
      </w:r>
      <w:r w:rsidR="009B3D82">
        <w:rPr>
          <w:sz w:val="24"/>
          <w:szCs w:val="24"/>
        </w:rPr>
        <w:t xml:space="preserve">Das </w:t>
      </w:r>
      <w:r w:rsidR="00E404AA">
        <w:rPr>
          <w:sz w:val="24"/>
          <w:szCs w:val="24"/>
        </w:rPr>
        <w:t>Museum</w:t>
      </w:r>
      <w:r w:rsidR="009B3D82">
        <w:rPr>
          <w:sz w:val="24"/>
          <w:szCs w:val="24"/>
        </w:rPr>
        <w:t xml:space="preserve"> „</w:t>
      </w:r>
      <w:r w:rsidR="00E404AA" w:rsidRPr="005C4466">
        <w:rPr>
          <w:sz w:val="24"/>
          <w:szCs w:val="24"/>
        </w:rPr>
        <w:t xml:space="preserve">Centro </w:t>
      </w:r>
      <w:proofErr w:type="spellStart"/>
      <w:r w:rsidR="00E404AA" w:rsidRPr="005C4466">
        <w:rPr>
          <w:sz w:val="24"/>
          <w:szCs w:val="24"/>
        </w:rPr>
        <w:t>Documentazione</w:t>
      </w:r>
      <w:proofErr w:type="spellEnd"/>
      <w:r w:rsidR="00E404AA" w:rsidRPr="005C4466">
        <w:rPr>
          <w:sz w:val="24"/>
          <w:szCs w:val="24"/>
        </w:rPr>
        <w:t xml:space="preserve"> </w:t>
      </w:r>
      <w:proofErr w:type="spellStart"/>
      <w:r w:rsidR="00E404AA" w:rsidRPr="005C4466">
        <w:rPr>
          <w:sz w:val="24"/>
          <w:szCs w:val="24"/>
        </w:rPr>
        <w:t>Lusérn</w:t>
      </w:r>
      <w:proofErr w:type="spellEnd"/>
      <w:r w:rsidR="009B3D82">
        <w:rPr>
          <w:sz w:val="24"/>
          <w:szCs w:val="24"/>
        </w:rPr>
        <w:t>“,</w:t>
      </w:r>
      <w:r w:rsidR="000B5751">
        <w:rPr>
          <w:sz w:val="24"/>
          <w:szCs w:val="24"/>
        </w:rPr>
        <w:t xml:space="preserve"> das sich in einem restaurierten, historischen Bauernhaus befindet, </w:t>
      </w:r>
      <w:r w:rsidR="00E404AA">
        <w:rPr>
          <w:sz w:val="24"/>
          <w:szCs w:val="24"/>
        </w:rPr>
        <w:t xml:space="preserve">beschäftig sich mit der zimbrischen Kultur sowie der Geschichte und </w:t>
      </w:r>
      <w:r w:rsidR="00811DA2">
        <w:rPr>
          <w:sz w:val="24"/>
          <w:szCs w:val="24"/>
        </w:rPr>
        <w:t xml:space="preserve">den </w:t>
      </w:r>
      <w:r w:rsidR="00E404AA">
        <w:rPr>
          <w:sz w:val="24"/>
          <w:szCs w:val="24"/>
        </w:rPr>
        <w:t>Traditionen des Dorfes</w:t>
      </w:r>
      <w:r w:rsidR="000B5751">
        <w:rPr>
          <w:sz w:val="24"/>
          <w:szCs w:val="24"/>
        </w:rPr>
        <w:t>.</w:t>
      </w:r>
    </w:p>
    <w:p w14:paraId="08A8F5B3" w14:textId="148D328B" w:rsidR="001D155B" w:rsidRPr="00F00ADE" w:rsidRDefault="001D155B" w:rsidP="00F00ADE">
      <w:pPr>
        <w:tabs>
          <w:tab w:val="left" w:pos="7088"/>
        </w:tabs>
        <w:spacing w:before="240" w:after="240" w:line="360" w:lineRule="auto"/>
        <w:jc w:val="both"/>
        <w:rPr>
          <w:sz w:val="24"/>
          <w:szCs w:val="24"/>
        </w:rPr>
      </w:pPr>
      <w:r>
        <w:rPr>
          <w:sz w:val="24"/>
          <w:szCs w:val="24"/>
        </w:rPr>
        <w:t xml:space="preserve">Weitere Informationen zu den schönsten Dörfern Italiens unter </w:t>
      </w:r>
      <w:hyperlink r:id="rId11" w:history="1">
        <w:r w:rsidRPr="00EF0472">
          <w:rPr>
            <w:rStyle w:val="Hyperlink"/>
            <w:sz w:val="24"/>
            <w:szCs w:val="24"/>
          </w:rPr>
          <w:t>https://borghipiubelliditalia.it/</w:t>
        </w:r>
      </w:hyperlink>
      <w:r>
        <w:rPr>
          <w:sz w:val="24"/>
          <w:szCs w:val="24"/>
        </w:rPr>
        <w:t xml:space="preserve">. </w:t>
      </w:r>
    </w:p>
    <w:p w14:paraId="3E9A03BE" w14:textId="2E0D410A" w:rsidR="00071252" w:rsidRPr="00071252" w:rsidRDefault="00071252" w:rsidP="00776232">
      <w:pPr>
        <w:spacing w:before="240" w:after="240" w:line="240" w:lineRule="auto"/>
        <w:jc w:val="both"/>
        <w:rPr>
          <w:b/>
          <w:bCs/>
          <w:color w:val="000000"/>
        </w:rPr>
      </w:pPr>
      <w:r w:rsidRPr="00071252">
        <w:rPr>
          <w:b/>
          <w:bCs/>
          <w:color w:val="000000"/>
        </w:rPr>
        <w:t>Über Trentino:</w:t>
      </w:r>
    </w:p>
    <w:p w14:paraId="6DDFB45A" w14:textId="77777777" w:rsidR="009B3D82" w:rsidRDefault="0046344F" w:rsidP="001D155B">
      <w:pPr>
        <w:spacing w:before="240" w:after="240" w:line="240" w:lineRule="auto"/>
        <w:jc w:val="both"/>
        <w:rPr>
          <w:rFonts w:eastAsia="Times New Roman" w:cs="Arial"/>
          <w:color w:val="000000"/>
        </w:rPr>
      </w:pPr>
      <w:r>
        <w:rPr>
          <w:rFonts w:eastAsia="Times New Roman" w:cs="Arial"/>
          <w:color w:val="000000"/>
        </w:rPr>
        <w:t>Trentino</w:t>
      </w:r>
      <w:r w:rsidR="00371F70">
        <w:rPr>
          <w:rFonts w:eastAsia="Times New Roman" w:cs="Arial"/>
          <w:color w:val="000000"/>
        </w:rPr>
        <w:t xml:space="preserve"> ist eine </w:t>
      </w:r>
      <w:r w:rsidR="00102296">
        <w:rPr>
          <w:rFonts w:eastAsia="Times New Roman" w:cs="Arial"/>
          <w:color w:val="000000"/>
        </w:rPr>
        <w:t>a</w:t>
      </w:r>
      <w:r w:rsidR="00371F70">
        <w:rPr>
          <w:rFonts w:eastAsia="Times New Roman" w:cs="Arial"/>
          <w:color w:val="000000"/>
        </w:rPr>
        <w:t>utonome Region in Norditalien</w:t>
      </w:r>
      <w:r>
        <w:rPr>
          <w:rFonts w:eastAsia="Times New Roman" w:cs="Arial"/>
          <w:color w:val="000000"/>
        </w:rPr>
        <w:t xml:space="preserve">. Ihre Fläche reicht von den Dolomiten bis zum Gardasee, wobei 60 Prozent des Gebietes bewaldet sind. Mehr als 500 Millionen Bäume sowie 300 Seen prägen die facettenreiche Naturlandschaft, die auf zahlreichen Wanderwegen zu Fuß oder mit dem Bike erkundet werden kann. Trentino bietet eine Mischung aus alpinem und mediterranem Klima, ideale Bedingungen für Natur- und Sportliebhaber. </w:t>
      </w:r>
      <w:r w:rsidR="00DF0067">
        <w:rPr>
          <w:rFonts w:eastAsia="Times New Roman" w:cs="Arial"/>
          <w:color w:val="000000"/>
        </w:rPr>
        <w:t>A</w:t>
      </w:r>
      <w:r>
        <w:rPr>
          <w:rFonts w:eastAsia="Times New Roman" w:cs="Arial"/>
          <w:color w:val="000000"/>
        </w:rPr>
        <w:t xml:space="preserve">uch kulturell Interessierte </w:t>
      </w:r>
      <w:r w:rsidR="00DF0067">
        <w:rPr>
          <w:rFonts w:eastAsia="Times New Roman" w:cs="Arial"/>
          <w:color w:val="000000"/>
        </w:rPr>
        <w:t xml:space="preserve">kommen </w:t>
      </w:r>
      <w:r>
        <w:rPr>
          <w:rFonts w:eastAsia="Times New Roman" w:cs="Arial"/>
          <w:color w:val="000000"/>
        </w:rPr>
        <w:t>auf ihre Kosten</w:t>
      </w:r>
      <w:r w:rsidR="00DF0067">
        <w:rPr>
          <w:rFonts w:eastAsia="Times New Roman" w:cs="Arial"/>
          <w:color w:val="000000"/>
        </w:rPr>
        <w:t>,</w:t>
      </w:r>
      <w:r>
        <w:rPr>
          <w:rFonts w:eastAsia="Times New Roman" w:cs="Arial"/>
          <w:color w:val="000000"/>
        </w:rPr>
        <w:t xml:space="preserve"> sei es in Städten wie Trento und Rovereto oder beim Besuch historischer Burganlagen.</w:t>
      </w:r>
      <w:r w:rsidR="00776232">
        <w:rPr>
          <w:rFonts w:eastAsia="Times New Roman" w:cs="Arial"/>
          <w:color w:val="000000"/>
        </w:rPr>
        <w:t xml:space="preserve"> </w:t>
      </w:r>
    </w:p>
    <w:p w14:paraId="40814AFD" w14:textId="683FAD14" w:rsidR="00EA02D1" w:rsidRDefault="0046344F" w:rsidP="001D155B">
      <w:pPr>
        <w:spacing w:before="240" w:after="240" w:line="240" w:lineRule="auto"/>
        <w:jc w:val="both"/>
      </w:pPr>
      <w:r>
        <w:lastRenderedPageBreak/>
        <w:t xml:space="preserve">Weitere Informationen unter </w:t>
      </w:r>
      <w:hyperlink r:id="rId12" w:history="1">
        <w:r w:rsidR="00D151BE" w:rsidRPr="00836AF5">
          <w:rPr>
            <w:rStyle w:val="Hyperlink"/>
          </w:rPr>
          <w:t>www.visittrentino.info/de/presse</w:t>
        </w:r>
      </w:hyperlink>
      <w:r>
        <w:t>.</w:t>
      </w:r>
    </w:p>
    <w:p w14:paraId="2B49F681" w14:textId="77777777" w:rsidR="009B3D82" w:rsidRDefault="009B3D82" w:rsidP="00776232">
      <w:pPr>
        <w:tabs>
          <w:tab w:val="left" w:pos="5004"/>
        </w:tabs>
        <w:spacing w:after="0" w:line="240" w:lineRule="auto"/>
        <w:rPr>
          <w:rFonts w:eastAsia="Times New Roman" w:cs="Arial"/>
          <w:b/>
          <w:bCs/>
        </w:rPr>
      </w:pPr>
    </w:p>
    <w:p w14:paraId="4F8E1CE1" w14:textId="41B3D6F3" w:rsidR="00D151BE" w:rsidRPr="00D151BE" w:rsidRDefault="00D151BE" w:rsidP="00776232">
      <w:pPr>
        <w:tabs>
          <w:tab w:val="left" w:pos="5004"/>
        </w:tabs>
        <w:spacing w:after="0" w:line="240" w:lineRule="auto"/>
        <w:rPr>
          <w:rFonts w:eastAsia="Times New Roman" w:cs="Arial"/>
          <w:b/>
          <w:bCs/>
        </w:rPr>
      </w:pPr>
      <w:r>
        <w:rPr>
          <w:rFonts w:eastAsia="Times New Roman" w:cs="Arial"/>
          <w:b/>
          <w:bCs/>
        </w:rPr>
        <w:t>K</w:t>
      </w:r>
      <w:r w:rsidRPr="00D151BE">
        <w:rPr>
          <w:rFonts w:eastAsia="Times New Roman" w:cs="Arial"/>
          <w:b/>
          <w:bCs/>
        </w:rPr>
        <w:t xml:space="preserve">ontakt Global Communication </w:t>
      </w:r>
      <w:proofErr w:type="spellStart"/>
      <w:r w:rsidRPr="00D151BE">
        <w:rPr>
          <w:rFonts w:eastAsia="Times New Roman" w:cs="Arial"/>
          <w:b/>
          <w:bCs/>
        </w:rPr>
        <w:t>Experts</w:t>
      </w:r>
      <w:proofErr w:type="spellEnd"/>
      <w:r w:rsidRPr="00D151BE">
        <w:rPr>
          <w:rFonts w:eastAsia="Times New Roman" w:cs="Arial"/>
          <w:b/>
          <w:bCs/>
        </w:rPr>
        <w:t xml:space="preserve"> GmbH</w:t>
      </w:r>
      <w:r>
        <w:rPr>
          <w:rFonts w:eastAsia="Times New Roman" w:cs="Arial"/>
          <w:b/>
          <w:bCs/>
        </w:rPr>
        <w:t>:</w:t>
      </w:r>
      <w:r>
        <w:rPr>
          <w:rFonts w:eastAsia="Times New Roman" w:cs="Arial"/>
          <w:b/>
          <w:bCs/>
        </w:rPr>
        <w:tab/>
      </w:r>
      <w:r>
        <w:rPr>
          <w:rFonts w:eastAsia="Times New Roman" w:cs="Arial"/>
          <w:b/>
          <w:bCs/>
        </w:rPr>
        <w:tab/>
      </w:r>
      <w:r>
        <w:rPr>
          <w:rFonts w:eastAsia="Times New Roman" w:cs="Arial"/>
          <w:b/>
          <w:bCs/>
        </w:rPr>
        <w:tab/>
      </w:r>
      <w:r w:rsidRPr="00D151BE">
        <w:rPr>
          <w:rFonts w:eastAsia="Times New Roman" w:cs="Arial"/>
          <w:b/>
          <w:bCs/>
        </w:rPr>
        <w:t xml:space="preserve">Kontakt Trentino Marketing </w:t>
      </w:r>
      <w:proofErr w:type="spellStart"/>
      <w:r w:rsidRPr="00D151BE">
        <w:rPr>
          <w:rFonts w:eastAsia="Times New Roman" w:cs="Arial"/>
          <w:b/>
          <w:bCs/>
        </w:rPr>
        <w:t>S.r.l</w:t>
      </w:r>
      <w:proofErr w:type="spellEnd"/>
      <w:r w:rsidRPr="00D151BE">
        <w:rPr>
          <w:rFonts w:eastAsia="Times New Roman" w:cs="Arial"/>
          <w:b/>
          <w:bCs/>
        </w:rPr>
        <w:t>.:</w:t>
      </w:r>
    </w:p>
    <w:p w14:paraId="275F0CB0" w14:textId="0DD27D3E"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Rainer Fornauf ǀ Sieglinde </w:t>
      </w:r>
      <w:proofErr w:type="spellStart"/>
      <w:r w:rsidRPr="009D1AEA">
        <w:rPr>
          <w:rFonts w:eastAsia="Times New Roman" w:cs="Arial"/>
        </w:rPr>
        <w:t>Sülzenfuhs</w:t>
      </w:r>
      <w:proofErr w:type="spellEnd"/>
      <w:r w:rsidRPr="009D1AEA">
        <w:rPr>
          <w:rFonts w:eastAsia="Times New Roman" w:cs="Arial"/>
        </w:rPr>
        <w:t xml:space="preserve"> I Carla Marconi</w:t>
      </w:r>
      <w:r w:rsidRPr="009D1AEA">
        <w:rPr>
          <w:rFonts w:eastAsia="Times New Roman" w:cs="Arial"/>
        </w:rPr>
        <w:tab/>
      </w:r>
      <w:r w:rsidRPr="009D1AEA">
        <w:rPr>
          <w:rFonts w:eastAsia="Times New Roman" w:cs="Arial"/>
        </w:rPr>
        <w:tab/>
      </w:r>
      <w:r w:rsidRPr="009D1AEA">
        <w:rPr>
          <w:rFonts w:eastAsia="Times New Roman" w:cs="Arial"/>
        </w:rPr>
        <w:tab/>
        <w:t>Cinzia Gabrielli</w:t>
      </w:r>
      <w:r w:rsidR="00371F70" w:rsidRPr="009D1AEA">
        <w:rPr>
          <w:rFonts w:eastAsia="Times New Roman" w:cs="Arial"/>
        </w:rPr>
        <w:t xml:space="preserve"> </w:t>
      </w:r>
    </w:p>
    <w:p w14:paraId="73A768E9" w14:textId="3B86D93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Hanauer Landstr. 184</w:t>
      </w:r>
      <w:r w:rsidRPr="009D1AEA">
        <w:rPr>
          <w:rFonts w:eastAsia="Times New Roman" w:cs="Arial"/>
        </w:rPr>
        <w:tab/>
      </w:r>
      <w:r w:rsidRPr="009D1AEA">
        <w:rPr>
          <w:rFonts w:eastAsia="Times New Roman" w:cs="Arial"/>
        </w:rPr>
        <w:tab/>
      </w:r>
      <w:r w:rsidRPr="009D1AEA">
        <w:rPr>
          <w:rFonts w:eastAsia="Times New Roman" w:cs="Arial"/>
        </w:rPr>
        <w:tab/>
        <w:t xml:space="preserve">via </w:t>
      </w:r>
      <w:proofErr w:type="spellStart"/>
      <w:r w:rsidRPr="009D1AEA">
        <w:rPr>
          <w:rFonts w:eastAsia="Times New Roman" w:cs="Arial"/>
        </w:rPr>
        <w:t>Romagnosi</w:t>
      </w:r>
      <w:proofErr w:type="spellEnd"/>
      <w:r w:rsidRPr="009D1AEA">
        <w:rPr>
          <w:rFonts w:eastAsia="Times New Roman" w:cs="Arial"/>
        </w:rPr>
        <w:t xml:space="preserve"> 11</w:t>
      </w:r>
    </w:p>
    <w:p w14:paraId="2EEE90E3" w14:textId="52F11AC8"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 xml:space="preserve">60314 Frankfurt </w:t>
      </w:r>
      <w:r w:rsidRPr="009D1AEA">
        <w:rPr>
          <w:rFonts w:eastAsia="Times New Roman" w:cs="Arial"/>
        </w:rPr>
        <w:tab/>
      </w:r>
      <w:r w:rsidRPr="009D1AEA">
        <w:rPr>
          <w:rFonts w:eastAsia="Times New Roman" w:cs="Arial"/>
        </w:rPr>
        <w:tab/>
      </w:r>
      <w:r w:rsidRPr="009D1AEA">
        <w:rPr>
          <w:rFonts w:eastAsia="Times New Roman" w:cs="Arial"/>
        </w:rPr>
        <w:tab/>
        <w:t xml:space="preserve">38122 Trento, </w:t>
      </w:r>
      <w:proofErr w:type="spellStart"/>
      <w:r w:rsidRPr="009D1AEA">
        <w:rPr>
          <w:rFonts w:eastAsia="Times New Roman" w:cs="Arial"/>
        </w:rPr>
        <w:t>Italy</w:t>
      </w:r>
      <w:proofErr w:type="spellEnd"/>
    </w:p>
    <w:p w14:paraId="7639289F"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+ 49 (69) 175371 -034 ǀ -040</w:t>
      </w:r>
      <w:r w:rsidRPr="009D1AEA">
        <w:rPr>
          <w:rFonts w:eastAsia="Times New Roman" w:cs="Arial"/>
        </w:rPr>
        <w:tab/>
      </w:r>
      <w:r w:rsidRPr="009D1AEA">
        <w:rPr>
          <w:rFonts w:eastAsia="Times New Roman" w:cs="Arial"/>
        </w:rPr>
        <w:tab/>
      </w:r>
      <w:r w:rsidRPr="009D1AEA">
        <w:rPr>
          <w:rFonts w:eastAsia="Times New Roman" w:cs="Arial"/>
        </w:rPr>
        <w:tab/>
        <w:t>T.: +39 0461 219310</w:t>
      </w:r>
    </w:p>
    <w:p w14:paraId="5A833CCA" w14:textId="77777777" w:rsidR="00D151BE" w:rsidRPr="009D1AEA" w:rsidRDefault="00D151BE" w:rsidP="00776232">
      <w:pPr>
        <w:tabs>
          <w:tab w:val="left" w:pos="5004"/>
        </w:tabs>
        <w:spacing w:after="0" w:line="240" w:lineRule="auto"/>
        <w:rPr>
          <w:rFonts w:eastAsia="Times New Roman" w:cs="Arial"/>
        </w:rPr>
      </w:pPr>
      <w:r w:rsidRPr="009D1AEA">
        <w:rPr>
          <w:rFonts w:eastAsia="Times New Roman" w:cs="Arial"/>
        </w:rPr>
        <w:t>T.: +49 89 / 215379 -384</w:t>
      </w:r>
      <w:r w:rsidRPr="009D1AEA">
        <w:rPr>
          <w:rFonts w:eastAsia="Times New Roman" w:cs="Arial"/>
        </w:rPr>
        <w:tab/>
      </w:r>
      <w:r w:rsidRPr="009D1AEA">
        <w:rPr>
          <w:rFonts w:eastAsia="Times New Roman" w:cs="Arial"/>
        </w:rPr>
        <w:tab/>
      </w:r>
      <w:r w:rsidRPr="009D1AEA">
        <w:rPr>
          <w:rFonts w:eastAsia="Times New Roman" w:cs="Arial"/>
        </w:rPr>
        <w:tab/>
        <w:t>M.: +39 335 5873287</w:t>
      </w:r>
    </w:p>
    <w:p w14:paraId="142521B9" w14:textId="397D9291" w:rsidR="00D151BE" w:rsidRPr="009D1AEA" w:rsidRDefault="0070040D" w:rsidP="00776232">
      <w:pPr>
        <w:tabs>
          <w:tab w:val="left" w:pos="5004"/>
        </w:tabs>
        <w:spacing w:after="0" w:line="240" w:lineRule="auto"/>
        <w:rPr>
          <w:lang w:eastAsia="it-IT"/>
        </w:rPr>
      </w:pPr>
      <w:hyperlink r:id="rId13" w:history="1">
        <w:r w:rsidR="00D151BE" w:rsidRPr="009D1AEA">
          <w:rPr>
            <w:rStyle w:val="Hyperlink"/>
            <w:rFonts w:eastAsia="Times New Roman" w:cs="Arial"/>
          </w:rPr>
          <w:t>presse.trentino@gce-agency.com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4" w:history="1">
        <w:r w:rsidR="00D25393" w:rsidRPr="009D1AEA">
          <w:rPr>
            <w:rStyle w:val="Hyperlink"/>
            <w:rFonts w:eastAsia="Times New Roman" w:cs="Arial"/>
          </w:rPr>
          <w:t>press@trentinomarketing.org</w:t>
        </w:r>
      </w:hyperlink>
      <w:r w:rsidR="00D25393" w:rsidRPr="009D1AEA">
        <w:rPr>
          <w:rFonts w:eastAsia="Times New Roman" w:cs="Arial"/>
        </w:rPr>
        <w:t xml:space="preserve"> </w:t>
      </w:r>
    </w:p>
    <w:p w14:paraId="45EACDAA" w14:textId="204A2835" w:rsidR="00B1762C" w:rsidRPr="009D1AEA" w:rsidRDefault="0070040D" w:rsidP="00776232">
      <w:pPr>
        <w:tabs>
          <w:tab w:val="left" w:pos="5004"/>
        </w:tabs>
        <w:spacing w:after="0" w:line="240" w:lineRule="auto"/>
        <w:rPr>
          <w:rFonts w:eastAsia="Times New Roman" w:cs="Arial"/>
        </w:rPr>
      </w:pPr>
      <w:hyperlink r:id="rId15" w:history="1">
        <w:r w:rsidR="00D151BE" w:rsidRPr="009D1AEA">
          <w:rPr>
            <w:rStyle w:val="Hyperlink"/>
            <w:rFonts w:eastAsia="Times New Roman" w:cs="Arial"/>
          </w:rPr>
          <w:t>www.gce-agency.com</w:t>
        </w:r>
      </w:hyperlink>
      <w:r w:rsidR="00D151BE" w:rsidRPr="009D1AEA">
        <w:rPr>
          <w:rFonts w:eastAsia="Times New Roman" w:cs="Arial"/>
        </w:rPr>
        <w:tab/>
      </w:r>
      <w:r w:rsidR="00D151BE" w:rsidRPr="009D1AEA">
        <w:rPr>
          <w:rFonts w:eastAsia="Times New Roman" w:cs="Arial"/>
        </w:rPr>
        <w:tab/>
      </w:r>
      <w:r w:rsidR="00D151BE" w:rsidRPr="009D1AEA">
        <w:rPr>
          <w:rFonts w:eastAsia="Times New Roman" w:cs="Arial"/>
        </w:rPr>
        <w:tab/>
      </w:r>
      <w:hyperlink r:id="rId16" w:history="1">
        <w:r w:rsidR="001A5C01" w:rsidRPr="009D1AEA">
          <w:rPr>
            <w:rStyle w:val="Hyperlink"/>
            <w:rFonts w:eastAsia="Times New Roman" w:cs="Arial"/>
          </w:rPr>
          <w:t>www.visittrentino.info</w:t>
        </w:r>
      </w:hyperlink>
      <w:r w:rsidR="001A5C01" w:rsidRPr="009D1AEA">
        <w:rPr>
          <w:rFonts w:eastAsia="Times New Roman" w:cs="Arial"/>
        </w:rPr>
        <w:t xml:space="preserve">   </w:t>
      </w:r>
    </w:p>
    <w:sectPr w:rsidR="00B1762C" w:rsidRPr="009D1AEA" w:rsidSect="00D151BE">
      <w:headerReference w:type="default" r:id="rId17"/>
      <w:pgSz w:w="11906" w:h="16838"/>
      <w:pgMar w:top="1440" w:right="1080" w:bottom="1440" w:left="1080" w:header="426" w:footer="86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9C9A3" w14:textId="77777777" w:rsidR="00066E69" w:rsidRDefault="00066E69">
      <w:pPr>
        <w:spacing w:after="0" w:line="240" w:lineRule="auto"/>
      </w:pPr>
      <w:r>
        <w:separator/>
      </w:r>
    </w:p>
  </w:endnote>
  <w:endnote w:type="continuationSeparator" w:id="0">
    <w:p w14:paraId="50CAB33F" w14:textId="77777777" w:rsidR="00066E69" w:rsidRDefault="00066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1F03A" w14:textId="77777777" w:rsidR="00066E69" w:rsidRDefault="00066E69">
      <w:pPr>
        <w:spacing w:after="0" w:line="240" w:lineRule="auto"/>
      </w:pPr>
      <w:r>
        <w:separator/>
      </w:r>
    </w:p>
  </w:footnote>
  <w:footnote w:type="continuationSeparator" w:id="0">
    <w:p w14:paraId="27EC0BE1" w14:textId="77777777" w:rsidR="00066E69" w:rsidRDefault="00066E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E5496" w14:textId="136FC66F" w:rsidR="00F877C2" w:rsidRDefault="00C072C6" w:rsidP="00C072C6">
    <w:pPr>
      <w:pBdr>
        <w:top w:val="nil"/>
        <w:left w:val="nil"/>
        <w:bottom w:val="nil"/>
        <w:right w:val="nil"/>
        <w:between w:val="nil"/>
      </w:pBdr>
      <w:tabs>
        <w:tab w:val="center" w:pos="4252"/>
        <w:tab w:val="right" w:pos="8504"/>
      </w:tabs>
      <w:spacing w:after="0" w:line="240" w:lineRule="auto"/>
      <w:jc w:val="right"/>
      <w:rPr>
        <w:color w:val="000000"/>
        <w:sz w:val="20"/>
        <w:szCs w:val="20"/>
      </w:rPr>
    </w:pPr>
    <w:r>
      <w:rPr>
        <w:noProof/>
        <w:color w:val="000000"/>
        <w:sz w:val="20"/>
        <w:szCs w:val="20"/>
      </w:rPr>
      <w:tab/>
    </w:r>
    <w:r>
      <w:rPr>
        <w:noProof/>
        <w:color w:val="000000"/>
        <w:sz w:val="20"/>
        <w:szCs w:val="20"/>
      </w:rPr>
      <w:tab/>
    </w:r>
    <w:r>
      <w:rPr>
        <w:noProof/>
        <w:color w:val="000000"/>
        <w:sz w:val="20"/>
        <w:szCs w:val="20"/>
      </w:rPr>
      <w:tab/>
      <w:t xml:space="preserve">   </w:t>
    </w:r>
    <w:r>
      <w:rPr>
        <w:noProof/>
        <w:color w:val="000000"/>
        <w:sz w:val="20"/>
        <w:szCs w:val="20"/>
      </w:rPr>
      <w:drawing>
        <wp:inline distT="0" distB="0" distL="0" distR="0" wp14:anchorId="60061995" wp14:editId="2DC5A99E">
          <wp:extent cx="1548765" cy="511810"/>
          <wp:effectExtent l="0" t="0" r="0" b="254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8765" cy="511810"/>
                  </a:xfrm>
                  <a:prstGeom prst="rect">
                    <a:avLst/>
                  </a:prstGeom>
                  <a:noFill/>
                </pic:spPr>
              </pic:pic>
            </a:graphicData>
          </a:graphic>
        </wp:inline>
      </w:drawing>
    </w:r>
  </w:p>
  <w:p w14:paraId="54A37BA4" w14:textId="77777777" w:rsidR="00C072C6" w:rsidRDefault="00C072C6">
    <w:pPr>
      <w:spacing w:after="0" w:line="360" w:lineRule="auto"/>
      <w:rPr>
        <w:b/>
        <w:sz w:val="28"/>
        <w:szCs w:val="28"/>
      </w:rPr>
    </w:pPr>
  </w:p>
  <w:p w14:paraId="14E633AF" w14:textId="421C5988" w:rsidR="00F877C2" w:rsidRDefault="00A953F3">
    <w:pPr>
      <w:spacing w:after="0" w:line="360" w:lineRule="auto"/>
      <w:rPr>
        <w:b/>
        <w:sz w:val="28"/>
        <w:szCs w:val="28"/>
      </w:rPr>
    </w:pPr>
    <w:r>
      <w:rPr>
        <w:b/>
        <w:sz w:val="28"/>
        <w:szCs w:val="28"/>
      </w:rPr>
      <w:t>PRESSEINFORMATION</w:t>
    </w:r>
  </w:p>
  <w:p w14:paraId="5E596EE1" w14:textId="77777777" w:rsidR="00F877C2" w:rsidRDefault="00F877C2">
    <w:pPr>
      <w:spacing w:after="0" w:line="360" w:lineRule="auto"/>
      <w:rPr>
        <w:rFonts w:ascii="Arial" w:eastAsia="Arial" w:hAnsi="Arial" w:cs="Arial"/>
        <w:b/>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7C2"/>
    <w:rsid w:val="000203AE"/>
    <w:rsid w:val="00057948"/>
    <w:rsid w:val="000605ED"/>
    <w:rsid w:val="00061CC9"/>
    <w:rsid w:val="00066E69"/>
    <w:rsid w:val="00071252"/>
    <w:rsid w:val="000B26B5"/>
    <w:rsid w:val="000B5751"/>
    <w:rsid w:val="000C2E8E"/>
    <w:rsid w:val="000D2B2F"/>
    <w:rsid w:val="000E34F0"/>
    <w:rsid w:val="00102296"/>
    <w:rsid w:val="00122EF8"/>
    <w:rsid w:val="001337A9"/>
    <w:rsid w:val="00150908"/>
    <w:rsid w:val="00156BE7"/>
    <w:rsid w:val="001605F7"/>
    <w:rsid w:val="001A5C01"/>
    <w:rsid w:val="001A7AA6"/>
    <w:rsid w:val="001D155B"/>
    <w:rsid w:val="0024749D"/>
    <w:rsid w:val="0025089A"/>
    <w:rsid w:val="0025333F"/>
    <w:rsid w:val="00263C8C"/>
    <w:rsid w:val="00285726"/>
    <w:rsid w:val="002B044E"/>
    <w:rsid w:val="002B5A05"/>
    <w:rsid w:val="002C532A"/>
    <w:rsid w:val="002D7CF0"/>
    <w:rsid w:val="002E1AB8"/>
    <w:rsid w:val="003004F1"/>
    <w:rsid w:val="003023EA"/>
    <w:rsid w:val="00311AA6"/>
    <w:rsid w:val="00366523"/>
    <w:rsid w:val="00371F70"/>
    <w:rsid w:val="00385B81"/>
    <w:rsid w:val="00397461"/>
    <w:rsid w:val="003B2A32"/>
    <w:rsid w:val="003E39C1"/>
    <w:rsid w:val="003E5521"/>
    <w:rsid w:val="003E63EA"/>
    <w:rsid w:val="004523EF"/>
    <w:rsid w:val="0046344F"/>
    <w:rsid w:val="0047702D"/>
    <w:rsid w:val="004D77C5"/>
    <w:rsid w:val="004E0B1C"/>
    <w:rsid w:val="004F6AB9"/>
    <w:rsid w:val="00542557"/>
    <w:rsid w:val="00543211"/>
    <w:rsid w:val="00564C1D"/>
    <w:rsid w:val="00586485"/>
    <w:rsid w:val="005B72EB"/>
    <w:rsid w:val="005C4466"/>
    <w:rsid w:val="006031FB"/>
    <w:rsid w:val="00610FD2"/>
    <w:rsid w:val="006162A1"/>
    <w:rsid w:val="00642060"/>
    <w:rsid w:val="006C12D7"/>
    <w:rsid w:val="006C5AF6"/>
    <w:rsid w:val="006C7943"/>
    <w:rsid w:val="006F0EF2"/>
    <w:rsid w:val="0070040D"/>
    <w:rsid w:val="00761511"/>
    <w:rsid w:val="00776232"/>
    <w:rsid w:val="0077637F"/>
    <w:rsid w:val="00792471"/>
    <w:rsid w:val="007B7816"/>
    <w:rsid w:val="007E6F3E"/>
    <w:rsid w:val="007F41E2"/>
    <w:rsid w:val="008040D7"/>
    <w:rsid w:val="00811DA2"/>
    <w:rsid w:val="00812E22"/>
    <w:rsid w:val="00817E69"/>
    <w:rsid w:val="0083076A"/>
    <w:rsid w:val="008442D2"/>
    <w:rsid w:val="00862F30"/>
    <w:rsid w:val="008810CA"/>
    <w:rsid w:val="008944D8"/>
    <w:rsid w:val="008E385B"/>
    <w:rsid w:val="008F3FED"/>
    <w:rsid w:val="00912684"/>
    <w:rsid w:val="009437C7"/>
    <w:rsid w:val="00957748"/>
    <w:rsid w:val="009648A4"/>
    <w:rsid w:val="009849F4"/>
    <w:rsid w:val="009954AA"/>
    <w:rsid w:val="009B06AC"/>
    <w:rsid w:val="009B3D82"/>
    <w:rsid w:val="009C1538"/>
    <w:rsid w:val="009D1AEA"/>
    <w:rsid w:val="009D7191"/>
    <w:rsid w:val="009E0E80"/>
    <w:rsid w:val="009E6508"/>
    <w:rsid w:val="00A14485"/>
    <w:rsid w:val="00A23359"/>
    <w:rsid w:val="00A360A5"/>
    <w:rsid w:val="00A448B4"/>
    <w:rsid w:val="00A7183A"/>
    <w:rsid w:val="00A953F3"/>
    <w:rsid w:val="00AC3A06"/>
    <w:rsid w:val="00AE1C16"/>
    <w:rsid w:val="00B1762C"/>
    <w:rsid w:val="00B249B0"/>
    <w:rsid w:val="00B512E0"/>
    <w:rsid w:val="00B7409C"/>
    <w:rsid w:val="00BC1C74"/>
    <w:rsid w:val="00BE37FA"/>
    <w:rsid w:val="00BF724E"/>
    <w:rsid w:val="00C072C6"/>
    <w:rsid w:val="00C11422"/>
    <w:rsid w:val="00C253B7"/>
    <w:rsid w:val="00C275C5"/>
    <w:rsid w:val="00C765D4"/>
    <w:rsid w:val="00C81211"/>
    <w:rsid w:val="00C85284"/>
    <w:rsid w:val="00CB584C"/>
    <w:rsid w:val="00CD6CF4"/>
    <w:rsid w:val="00CE1028"/>
    <w:rsid w:val="00CE374C"/>
    <w:rsid w:val="00CF493D"/>
    <w:rsid w:val="00D151BE"/>
    <w:rsid w:val="00D24879"/>
    <w:rsid w:val="00D25393"/>
    <w:rsid w:val="00D35510"/>
    <w:rsid w:val="00D44800"/>
    <w:rsid w:val="00D50710"/>
    <w:rsid w:val="00D52A2D"/>
    <w:rsid w:val="00D83A21"/>
    <w:rsid w:val="00D90321"/>
    <w:rsid w:val="00D941A8"/>
    <w:rsid w:val="00DC5848"/>
    <w:rsid w:val="00DD4A74"/>
    <w:rsid w:val="00DE1BA4"/>
    <w:rsid w:val="00DF0067"/>
    <w:rsid w:val="00DF7E3A"/>
    <w:rsid w:val="00E003AC"/>
    <w:rsid w:val="00E019AF"/>
    <w:rsid w:val="00E23CE7"/>
    <w:rsid w:val="00E26B2A"/>
    <w:rsid w:val="00E404AA"/>
    <w:rsid w:val="00E5002B"/>
    <w:rsid w:val="00E54AD7"/>
    <w:rsid w:val="00E76034"/>
    <w:rsid w:val="00E85922"/>
    <w:rsid w:val="00E95D39"/>
    <w:rsid w:val="00EA02D1"/>
    <w:rsid w:val="00EC369E"/>
    <w:rsid w:val="00EC5AB1"/>
    <w:rsid w:val="00EC5B75"/>
    <w:rsid w:val="00EE0B40"/>
    <w:rsid w:val="00EE2BE2"/>
    <w:rsid w:val="00EF1C7D"/>
    <w:rsid w:val="00F001BC"/>
    <w:rsid w:val="00F00ADE"/>
    <w:rsid w:val="00F426CC"/>
    <w:rsid w:val="00F53F29"/>
    <w:rsid w:val="00F73B28"/>
    <w:rsid w:val="00F814BF"/>
    <w:rsid w:val="00F877C2"/>
    <w:rsid w:val="00FA06C9"/>
    <w:rsid w:val="00FB776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9C38F"/>
  <w15:docId w15:val="{71D8CBDA-7967-44F8-8AA8-36C1A4D3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shd w:val="clear" w:color="auto" w:fill="FFFFFF"/>
      <w:spacing w:line="240" w:lineRule="auto"/>
      <w:outlineLvl w:val="0"/>
    </w:pPr>
    <w:rPr>
      <w:rFonts w:ascii="Times New Roman" w:eastAsia="Times New Roman" w:hAnsi="Times New Roman" w:cs="Times New Roman"/>
      <w:b/>
      <w:color w:val="CC0000"/>
      <w:sz w:val="36"/>
      <w:szCs w:val="36"/>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shd w:val="clear" w:color="auto" w:fill="FFFFFF"/>
      <w:spacing w:line="240" w:lineRule="auto"/>
      <w:outlineLvl w:val="2"/>
    </w:pPr>
    <w:rPr>
      <w:rFonts w:ascii="Times New Roman" w:eastAsia="Times New Roman" w:hAnsi="Times New Roman" w:cs="Times New Roman"/>
      <w:b/>
      <w:color w:val="CC0000"/>
      <w:sz w:val="29"/>
      <w:szCs w:val="29"/>
    </w:rPr>
  </w:style>
  <w:style w:type="paragraph" w:styleId="berschrift4">
    <w:name w:val="heading 4"/>
    <w:basedOn w:val="Standard"/>
    <w:next w:val="Standard"/>
    <w:uiPriority w:val="9"/>
    <w:semiHidden/>
    <w:unhideWhenUsed/>
    <w:qFormat/>
    <w:pPr>
      <w:keepNext/>
      <w:spacing w:before="240" w:after="60"/>
      <w:outlineLvl w:val="3"/>
    </w:pPr>
    <w:rPr>
      <w:b/>
      <w:sz w:val="28"/>
      <w:szCs w:val="28"/>
    </w:rPr>
  </w:style>
  <w:style w:type="paragraph" w:styleId="berschrift5">
    <w:name w:val="heading 5"/>
    <w:basedOn w:val="Standard"/>
    <w:next w:val="Standard"/>
    <w:uiPriority w:val="9"/>
    <w:semiHidden/>
    <w:unhideWhenUsed/>
    <w:qFormat/>
    <w:pPr>
      <w:keepNext/>
      <w:keepLines/>
      <w:spacing w:before="220" w:after="40"/>
      <w:outlineLvl w:val="4"/>
    </w:pPr>
    <w:rPr>
      <w:b/>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Kopfzeile">
    <w:name w:val="header"/>
    <w:basedOn w:val="Standard"/>
    <w:link w:val="KopfzeileZchn"/>
    <w:uiPriority w:val="99"/>
    <w:unhideWhenUsed/>
    <w:rsid w:val="00A953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953F3"/>
  </w:style>
  <w:style w:type="paragraph" w:styleId="Fuzeile">
    <w:name w:val="footer"/>
    <w:basedOn w:val="Standard"/>
    <w:link w:val="FuzeileZchn"/>
    <w:uiPriority w:val="99"/>
    <w:unhideWhenUsed/>
    <w:rsid w:val="00A953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953F3"/>
  </w:style>
  <w:style w:type="character" w:styleId="Hyperlink">
    <w:name w:val="Hyperlink"/>
    <w:basedOn w:val="Absatz-Standardschriftart"/>
    <w:uiPriority w:val="99"/>
    <w:unhideWhenUsed/>
    <w:rsid w:val="0083076A"/>
    <w:rPr>
      <w:color w:val="0000FF" w:themeColor="hyperlink"/>
      <w:u w:val="single"/>
    </w:rPr>
  </w:style>
  <w:style w:type="character" w:customStyle="1" w:styleId="NichtaufgelsteErwhnung1">
    <w:name w:val="Nicht aufgelöste Erwähnung1"/>
    <w:basedOn w:val="Absatz-Standardschriftart"/>
    <w:uiPriority w:val="99"/>
    <w:semiHidden/>
    <w:unhideWhenUsed/>
    <w:rsid w:val="0083076A"/>
    <w:rPr>
      <w:color w:val="605E5C"/>
      <w:shd w:val="clear" w:color="auto" w:fill="E1DFDD"/>
    </w:rPr>
  </w:style>
  <w:style w:type="character" w:styleId="Kommentarzeichen">
    <w:name w:val="annotation reference"/>
    <w:basedOn w:val="Absatz-Standardschriftart"/>
    <w:uiPriority w:val="99"/>
    <w:semiHidden/>
    <w:unhideWhenUsed/>
    <w:rsid w:val="00E5002B"/>
    <w:rPr>
      <w:sz w:val="16"/>
      <w:szCs w:val="16"/>
    </w:rPr>
  </w:style>
  <w:style w:type="paragraph" w:styleId="Kommentartext">
    <w:name w:val="annotation text"/>
    <w:basedOn w:val="Standard"/>
    <w:link w:val="KommentartextZchn"/>
    <w:uiPriority w:val="99"/>
    <w:semiHidden/>
    <w:unhideWhenUsed/>
    <w:rsid w:val="00E5002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5002B"/>
    <w:rPr>
      <w:sz w:val="20"/>
      <w:szCs w:val="20"/>
    </w:rPr>
  </w:style>
  <w:style w:type="paragraph" w:styleId="Kommentarthema">
    <w:name w:val="annotation subject"/>
    <w:basedOn w:val="Kommentartext"/>
    <w:next w:val="Kommentartext"/>
    <w:link w:val="KommentarthemaZchn"/>
    <w:uiPriority w:val="99"/>
    <w:semiHidden/>
    <w:unhideWhenUsed/>
    <w:rsid w:val="00E5002B"/>
    <w:rPr>
      <w:b/>
      <w:bCs/>
    </w:rPr>
  </w:style>
  <w:style w:type="character" w:customStyle="1" w:styleId="KommentarthemaZchn">
    <w:name w:val="Kommentarthema Zchn"/>
    <w:basedOn w:val="KommentartextZchn"/>
    <w:link w:val="Kommentarthema"/>
    <w:uiPriority w:val="99"/>
    <w:semiHidden/>
    <w:rsid w:val="00E5002B"/>
    <w:rPr>
      <w:b/>
      <w:bCs/>
      <w:sz w:val="20"/>
      <w:szCs w:val="20"/>
    </w:rPr>
  </w:style>
  <w:style w:type="paragraph" w:styleId="Sprechblasentext">
    <w:name w:val="Balloon Text"/>
    <w:basedOn w:val="Standard"/>
    <w:link w:val="SprechblasentextZchn"/>
    <w:uiPriority w:val="99"/>
    <w:semiHidden/>
    <w:unhideWhenUsed/>
    <w:rsid w:val="00E5002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5002B"/>
    <w:rPr>
      <w:rFonts w:ascii="Segoe UI" w:hAnsi="Segoe UI" w:cs="Segoe UI"/>
      <w:sz w:val="18"/>
      <w:szCs w:val="18"/>
    </w:rPr>
  </w:style>
  <w:style w:type="character" w:styleId="BesuchterLink">
    <w:name w:val="FollowedHyperlink"/>
    <w:basedOn w:val="Absatz-Standardschriftart"/>
    <w:uiPriority w:val="99"/>
    <w:semiHidden/>
    <w:unhideWhenUsed/>
    <w:rsid w:val="00543211"/>
    <w:rPr>
      <w:color w:val="800080" w:themeColor="followedHyperlink"/>
      <w:u w:val="single"/>
    </w:rPr>
  </w:style>
  <w:style w:type="character" w:styleId="NichtaufgelsteErwhnung">
    <w:name w:val="Unresolved Mention"/>
    <w:basedOn w:val="Absatz-Standardschriftart"/>
    <w:uiPriority w:val="99"/>
    <w:semiHidden/>
    <w:unhideWhenUsed/>
    <w:rsid w:val="00071252"/>
    <w:rPr>
      <w:color w:val="605E5C"/>
      <w:shd w:val="clear" w:color="auto" w:fill="E1DFDD"/>
    </w:rPr>
  </w:style>
  <w:style w:type="paragraph" w:styleId="berarbeitung">
    <w:name w:val="Revision"/>
    <w:hidden/>
    <w:uiPriority w:val="99"/>
    <w:semiHidden/>
    <w:rsid w:val="00D50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63941">
      <w:bodyDiv w:val="1"/>
      <w:marLeft w:val="0"/>
      <w:marRight w:val="0"/>
      <w:marTop w:val="0"/>
      <w:marBottom w:val="0"/>
      <w:divBdr>
        <w:top w:val="none" w:sz="0" w:space="0" w:color="auto"/>
        <w:left w:val="none" w:sz="0" w:space="0" w:color="auto"/>
        <w:bottom w:val="none" w:sz="0" w:space="0" w:color="auto"/>
        <w:right w:val="none" w:sz="0" w:space="0" w:color="auto"/>
      </w:divBdr>
    </w:div>
    <w:div w:id="1850681904">
      <w:bodyDiv w:val="1"/>
      <w:marLeft w:val="0"/>
      <w:marRight w:val="0"/>
      <w:marTop w:val="0"/>
      <w:marBottom w:val="0"/>
      <w:divBdr>
        <w:top w:val="none" w:sz="0" w:space="0" w:color="auto"/>
        <w:left w:val="none" w:sz="0" w:space="0" w:color="auto"/>
        <w:bottom w:val="none" w:sz="0" w:space="0" w:color="auto"/>
        <w:right w:val="none" w:sz="0" w:space="0" w:color="auto"/>
      </w:divBdr>
    </w:div>
    <w:div w:id="20627513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pecimbra.it/it/menu/passaggio-del-giro-d-italia/166-15453.html" TargetMode="External"/><Relationship Id="rId13" Type="http://schemas.openxmlformats.org/officeDocument/2006/relationships/hyperlink" Target="mailto:presse.trentino@gce-agency.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visittrentino.info/de/press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visittrentino.info"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borghipiubelliditalia.it/" TargetMode="External"/><Relationship Id="rId5" Type="http://schemas.openxmlformats.org/officeDocument/2006/relationships/footnotes" Target="footnotes.xml"/><Relationship Id="rId15" Type="http://schemas.openxmlformats.org/officeDocument/2006/relationships/hyperlink" Target="http://www.gce-agency.com" TargetMode="External"/><Relationship Id="rId10" Type="http://schemas.openxmlformats.org/officeDocument/2006/relationships/hyperlink" Target="https://www.giroditalia.it/en/"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visitvalsugana.it/it/vacanze-in-valsugana/giro-ditalia/" TargetMode="External"/><Relationship Id="rId14" Type="http://schemas.openxmlformats.org/officeDocument/2006/relationships/hyperlink" Target="mailto:press@trentinomarketing.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060DE-DF19-4167-8EE5-7293ABF43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570</Words>
  <Characters>3593</Characters>
  <Application>Microsoft Office Word</Application>
  <DocSecurity>0</DocSecurity>
  <Lines>29</Lines>
  <Paragraphs>8</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Hewlett-Packard Company</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Schneider, Doris</dc:creator>
  <cp:lastModifiedBy>Scholl, Lucas</cp:lastModifiedBy>
  <cp:revision>7</cp:revision>
  <cp:lastPrinted>2022-12-23T08:12:00Z</cp:lastPrinted>
  <dcterms:created xsi:type="dcterms:W3CDTF">2022-12-23T08:13:00Z</dcterms:created>
  <dcterms:modified xsi:type="dcterms:W3CDTF">2023-05-04T12:13:00Z</dcterms:modified>
</cp:coreProperties>
</file>