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250E" w14:textId="4F4BDC89" w:rsidR="00D151BE" w:rsidRPr="00D85127" w:rsidRDefault="00D85127">
      <w:pPr>
        <w:spacing w:after="0" w:line="240" w:lineRule="auto"/>
        <w:rPr>
          <w:rFonts w:ascii="Arial" w:eastAsia="Arial" w:hAnsi="Arial" w:cs="Arial"/>
          <w:b/>
          <w:sz w:val="24"/>
          <w:szCs w:val="24"/>
        </w:rPr>
      </w:pPr>
      <w:r w:rsidRPr="00D85127">
        <w:rPr>
          <w:b/>
          <w:sz w:val="28"/>
          <w:szCs w:val="28"/>
        </w:rPr>
        <w:t>Ostern a</w:t>
      </w:r>
      <w:r w:rsidR="0037477F">
        <w:rPr>
          <w:b/>
          <w:sz w:val="28"/>
          <w:szCs w:val="28"/>
        </w:rPr>
        <w:t xml:space="preserve">m </w:t>
      </w:r>
      <w:r w:rsidRPr="00D85127">
        <w:rPr>
          <w:b/>
          <w:sz w:val="28"/>
          <w:szCs w:val="28"/>
        </w:rPr>
        <w:t>See:</w:t>
      </w:r>
      <w:r w:rsidR="00500E41">
        <w:rPr>
          <w:b/>
          <w:sz w:val="28"/>
          <w:szCs w:val="28"/>
        </w:rPr>
        <w:t xml:space="preserve"> </w:t>
      </w:r>
      <w:r w:rsidR="0037477F">
        <w:rPr>
          <w:b/>
          <w:sz w:val="28"/>
          <w:szCs w:val="28"/>
        </w:rPr>
        <w:t>Wander</w:t>
      </w:r>
      <w:r w:rsidR="00500E41">
        <w:rPr>
          <w:b/>
          <w:sz w:val="28"/>
          <w:szCs w:val="28"/>
        </w:rPr>
        <w:t>abenteuer</w:t>
      </w:r>
      <w:r w:rsidR="0037477F">
        <w:rPr>
          <w:b/>
          <w:sz w:val="28"/>
          <w:szCs w:val="28"/>
        </w:rPr>
        <w:t xml:space="preserve"> und Picknick</w:t>
      </w:r>
      <w:r w:rsidR="00500E41">
        <w:rPr>
          <w:b/>
          <w:sz w:val="28"/>
          <w:szCs w:val="28"/>
        </w:rPr>
        <w:t>freude im Trentino</w:t>
      </w:r>
    </w:p>
    <w:p w14:paraId="6E6F888B" w14:textId="04B94CA6" w:rsidR="001F002D" w:rsidRPr="00291987" w:rsidRDefault="00A953F3" w:rsidP="00B46FF2">
      <w:pPr>
        <w:tabs>
          <w:tab w:val="left" w:pos="7088"/>
        </w:tabs>
        <w:spacing w:before="240" w:after="240" w:line="360" w:lineRule="auto"/>
        <w:jc w:val="both"/>
        <w:rPr>
          <w:sz w:val="24"/>
          <w:szCs w:val="24"/>
        </w:rPr>
      </w:pPr>
      <w:r w:rsidRPr="00291987">
        <w:rPr>
          <w:b/>
          <w:bCs/>
          <w:sz w:val="24"/>
          <w:szCs w:val="24"/>
        </w:rPr>
        <w:t>Frankfurt am Main</w:t>
      </w:r>
      <w:r w:rsidR="00C765D4" w:rsidRPr="00291987">
        <w:rPr>
          <w:b/>
          <w:bCs/>
          <w:sz w:val="24"/>
          <w:szCs w:val="24"/>
        </w:rPr>
        <w:t>/Trento</w:t>
      </w:r>
      <w:r w:rsidRPr="00291987">
        <w:rPr>
          <w:b/>
          <w:bCs/>
          <w:sz w:val="24"/>
          <w:szCs w:val="24"/>
        </w:rPr>
        <w:t xml:space="preserve">, </w:t>
      </w:r>
      <w:r w:rsidR="00082737" w:rsidRPr="00291987">
        <w:rPr>
          <w:b/>
          <w:bCs/>
          <w:sz w:val="24"/>
          <w:szCs w:val="24"/>
        </w:rPr>
        <w:t>15</w:t>
      </w:r>
      <w:r w:rsidR="00154225" w:rsidRPr="00291987">
        <w:rPr>
          <w:b/>
          <w:bCs/>
          <w:sz w:val="24"/>
          <w:szCs w:val="24"/>
        </w:rPr>
        <w:t xml:space="preserve">. </w:t>
      </w:r>
      <w:r w:rsidR="006D6468" w:rsidRPr="00291987">
        <w:rPr>
          <w:b/>
          <w:bCs/>
          <w:sz w:val="24"/>
          <w:szCs w:val="24"/>
        </w:rPr>
        <w:t>März</w:t>
      </w:r>
      <w:r w:rsidR="0053222A" w:rsidRPr="00291987">
        <w:rPr>
          <w:b/>
          <w:bCs/>
          <w:sz w:val="24"/>
          <w:szCs w:val="24"/>
        </w:rPr>
        <w:t xml:space="preserve"> </w:t>
      </w:r>
      <w:r w:rsidRPr="00291987">
        <w:rPr>
          <w:b/>
          <w:bCs/>
          <w:sz w:val="24"/>
          <w:szCs w:val="24"/>
        </w:rPr>
        <w:t>20</w:t>
      </w:r>
      <w:r w:rsidR="00BC1C74" w:rsidRPr="00291987">
        <w:rPr>
          <w:b/>
          <w:bCs/>
          <w:sz w:val="24"/>
          <w:szCs w:val="24"/>
        </w:rPr>
        <w:t>2</w:t>
      </w:r>
      <w:r w:rsidR="0053222A" w:rsidRPr="00291987">
        <w:rPr>
          <w:b/>
          <w:bCs/>
          <w:sz w:val="24"/>
          <w:szCs w:val="24"/>
        </w:rPr>
        <w:t>2</w:t>
      </w:r>
      <w:r w:rsidRPr="00291987">
        <w:rPr>
          <w:b/>
          <w:bCs/>
          <w:sz w:val="24"/>
          <w:szCs w:val="24"/>
        </w:rPr>
        <w:t xml:space="preserve"> –</w:t>
      </w:r>
      <w:r w:rsidR="009C58D8" w:rsidRPr="00291987">
        <w:rPr>
          <w:b/>
          <w:bCs/>
          <w:sz w:val="24"/>
          <w:szCs w:val="24"/>
        </w:rPr>
        <w:t xml:space="preserve"> </w:t>
      </w:r>
      <w:r w:rsidR="009C58D8" w:rsidRPr="00291987">
        <w:rPr>
          <w:sz w:val="24"/>
          <w:szCs w:val="24"/>
        </w:rPr>
        <w:t>Ostern ist in Italien ein Fest für Familie und Freunde. Vor allem an Ostermontag zelebrieren Italiener die Pasquetta</w:t>
      </w:r>
      <w:r w:rsidR="00801818">
        <w:rPr>
          <w:sz w:val="24"/>
          <w:szCs w:val="24"/>
        </w:rPr>
        <w:t>,</w:t>
      </w:r>
      <w:r w:rsidR="009C58D8" w:rsidRPr="00291987">
        <w:rPr>
          <w:sz w:val="24"/>
          <w:szCs w:val="24"/>
        </w:rPr>
        <w:t xml:space="preserve"> kleine Ostern</w:t>
      </w:r>
      <w:r w:rsidR="00801818">
        <w:rPr>
          <w:sz w:val="24"/>
          <w:szCs w:val="24"/>
        </w:rPr>
        <w:t>,</w:t>
      </w:r>
      <w:r w:rsidR="00CD7A01" w:rsidRPr="00291987">
        <w:rPr>
          <w:sz w:val="24"/>
          <w:szCs w:val="24"/>
        </w:rPr>
        <w:t xml:space="preserve"> </w:t>
      </w:r>
      <w:r w:rsidR="00296150" w:rsidRPr="00291987">
        <w:rPr>
          <w:sz w:val="24"/>
          <w:szCs w:val="24"/>
        </w:rPr>
        <w:t>und machen mit</w:t>
      </w:r>
      <w:r w:rsidR="009C58D8" w:rsidRPr="00291987">
        <w:rPr>
          <w:sz w:val="24"/>
          <w:szCs w:val="24"/>
        </w:rPr>
        <w:t xml:space="preserve"> Freunden </w:t>
      </w:r>
      <w:r w:rsidR="00296150" w:rsidRPr="00291987">
        <w:rPr>
          <w:sz w:val="24"/>
          <w:szCs w:val="24"/>
        </w:rPr>
        <w:t xml:space="preserve">einen </w:t>
      </w:r>
      <w:r w:rsidR="001F002D" w:rsidRPr="00291987">
        <w:rPr>
          <w:sz w:val="24"/>
          <w:szCs w:val="24"/>
        </w:rPr>
        <w:t>Ausflug</w:t>
      </w:r>
      <w:r w:rsidR="00C639E9" w:rsidRPr="00291987">
        <w:rPr>
          <w:sz w:val="24"/>
          <w:szCs w:val="24"/>
        </w:rPr>
        <w:t xml:space="preserve"> mit Picknick</w:t>
      </w:r>
      <w:r w:rsidR="001F002D" w:rsidRPr="00291987">
        <w:rPr>
          <w:sz w:val="24"/>
          <w:szCs w:val="24"/>
        </w:rPr>
        <w:t xml:space="preserve">. Trentino ist für </w:t>
      </w:r>
      <w:r w:rsidR="00296150" w:rsidRPr="00291987">
        <w:rPr>
          <w:sz w:val="24"/>
          <w:szCs w:val="24"/>
        </w:rPr>
        <w:t xml:space="preserve">solche </w:t>
      </w:r>
      <w:r w:rsidR="001F002D" w:rsidRPr="00291987">
        <w:rPr>
          <w:sz w:val="24"/>
          <w:szCs w:val="24"/>
        </w:rPr>
        <w:t xml:space="preserve">Exkursionen </w:t>
      </w:r>
      <w:r w:rsidR="00296150" w:rsidRPr="00291987">
        <w:rPr>
          <w:sz w:val="24"/>
          <w:szCs w:val="24"/>
        </w:rPr>
        <w:t xml:space="preserve">geradezu </w:t>
      </w:r>
      <w:r w:rsidR="001F002D" w:rsidRPr="00291987">
        <w:rPr>
          <w:sz w:val="24"/>
          <w:szCs w:val="24"/>
        </w:rPr>
        <w:t xml:space="preserve">prädestiniert. Vor allem die </w:t>
      </w:r>
      <w:r w:rsidR="00CA797B" w:rsidRPr="00291987">
        <w:rPr>
          <w:sz w:val="24"/>
          <w:szCs w:val="24"/>
        </w:rPr>
        <w:t>rund 300</w:t>
      </w:r>
      <w:r w:rsidR="001F002D" w:rsidRPr="00291987">
        <w:rPr>
          <w:sz w:val="24"/>
          <w:szCs w:val="24"/>
        </w:rPr>
        <w:t xml:space="preserve"> Seen der norditalienischen Region laden dazu ein, das Osterfest an ihren Ufern zu verbringen. </w:t>
      </w:r>
    </w:p>
    <w:p w14:paraId="0BDF2FFB" w14:textId="0E1D0C24" w:rsidR="001F002D" w:rsidRPr="00291987" w:rsidRDefault="00682B77" w:rsidP="00291987">
      <w:pPr>
        <w:spacing w:after="0" w:line="240" w:lineRule="auto"/>
        <w:jc w:val="both"/>
        <w:rPr>
          <w:b/>
          <w:bCs/>
          <w:sz w:val="24"/>
          <w:szCs w:val="24"/>
        </w:rPr>
      </w:pPr>
      <w:r w:rsidRPr="00291987">
        <w:rPr>
          <w:b/>
          <w:bCs/>
          <w:sz w:val="24"/>
          <w:szCs w:val="24"/>
        </w:rPr>
        <w:t>Naturschauspiel aus verschiedenen Perspektiven: Lago di Garda</w:t>
      </w:r>
      <w:r w:rsidR="00397D9C" w:rsidRPr="00291987">
        <w:rPr>
          <w:b/>
          <w:bCs/>
          <w:sz w:val="24"/>
          <w:szCs w:val="24"/>
        </w:rPr>
        <w:t xml:space="preserve"> und Lago di </w:t>
      </w:r>
      <w:proofErr w:type="spellStart"/>
      <w:r w:rsidR="00397D9C" w:rsidRPr="00291987">
        <w:rPr>
          <w:b/>
          <w:bCs/>
          <w:sz w:val="24"/>
          <w:szCs w:val="24"/>
        </w:rPr>
        <w:t>Ledro</w:t>
      </w:r>
      <w:proofErr w:type="spellEnd"/>
    </w:p>
    <w:p w14:paraId="53D3AB0F" w14:textId="373C8835" w:rsidR="00CD7A01" w:rsidRPr="00291987" w:rsidRDefault="00CD7A01" w:rsidP="00B46FF2">
      <w:pPr>
        <w:tabs>
          <w:tab w:val="left" w:pos="7088"/>
        </w:tabs>
        <w:spacing w:before="240" w:after="240" w:line="360" w:lineRule="auto"/>
        <w:jc w:val="both"/>
        <w:rPr>
          <w:rFonts w:cstheme="minorHAnsi"/>
          <w:sz w:val="24"/>
          <w:szCs w:val="24"/>
        </w:rPr>
      </w:pPr>
      <w:r w:rsidRPr="00291987">
        <w:rPr>
          <w:rFonts w:cstheme="minorHAnsi"/>
          <w:sz w:val="24"/>
          <w:szCs w:val="24"/>
        </w:rPr>
        <w:t xml:space="preserve">Der </w:t>
      </w:r>
      <w:hyperlink r:id="rId7" w:history="1">
        <w:r w:rsidRPr="00291987">
          <w:rPr>
            <w:rStyle w:val="Hyperlink"/>
            <w:rFonts w:cstheme="minorHAnsi"/>
            <w:b/>
            <w:bCs/>
            <w:sz w:val="24"/>
            <w:szCs w:val="24"/>
          </w:rPr>
          <w:t>Gardasee</w:t>
        </w:r>
      </w:hyperlink>
      <w:r w:rsidRPr="00291987">
        <w:rPr>
          <w:rFonts w:cstheme="minorHAnsi"/>
          <w:sz w:val="24"/>
          <w:szCs w:val="24"/>
        </w:rPr>
        <w:t xml:space="preserve"> präsentiert sich </w:t>
      </w:r>
      <w:r w:rsidR="00801818">
        <w:rPr>
          <w:rFonts w:cstheme="minorHAnsi"/>
          <w:sz w:val="24"/>
          <w:szCs w:val="24"/>
        </w:rPr>
        <w:t>zu Ostern</w:t>
      </w:r>
      <w:r w:rsidRPr="00291987">
        <w:rPr>
          <w:rFonts w:cstheme="minorHAnsi"/>
          <w:sz w:val="24"/>
          <w:szCs w:val="24"/>
        </w:rPr>
        <w:t xml:space="preserve"> in seiner ganzen Pracht. Entlang der Strände und Wanderwege zwischen </w:t>
      </w:r>
      <w:hyperlink r:id="rId8" w:history="1">
        <w:r w:rsidRPr="00291987">
          <w:rPr>
            <w:rStyle w:val="Hyperlink"/>
            <w:rFonts w:cstheme="minorHAnsi"/>
            <w:b/>
            <w:bCs/>
            <w:sz w:val="24"/>
            <w:szCs w:val="24"/>
          </w:rPr>
          <w:t>Riva del Garda</w:t>
        </w:r>
      </w:hyperlink>
      <w:r w:rsidRPr="00291987">
        <w:rPr>
          <w:rFonts w:cstheme="minorHAnsi"/>
          <w:sz w:val="24"/>
          <w:szCs w:val="24"/>
        </w:rPr>
        <w:t xml:space="preserve">, </w:t>
      </w:r>
      <w:hyperlink r:id="rId9" w:history="1">
        <w:proofErr w:type="spellStart"/>
        <w:r w:rsidRPr="00291987">
          <w:rPr>
            <w:rStyle w:val="Hyperlink"/>
            <w:rFonts w:cstheme="minorHAnsi"/>
            <w:b/>
            <w:bCs/>
            <w:sz w:val="24"/>
            <w:szCs w:val="24"/>
          </w:rPr>
          <w:t>Torbole</w:t>
        </w:r>
        <w:proofErr w:type="spellEnd"/>
      </w:hyperlink>
      <w:r w:rsidRPr="00291987">
        <w:rPr>
          <w:rFonts w:cstheme="minorHAnsi"/>
          <w:sz w:val="24"/>
          <w:szCs w:val="24"/>
        </w:rPr>
        <w:t xml:space="preserve"> und </w:t>
      </w:r>
      <w:hyperlink r:id="rId10" w:history="1">
        <w:r w:rsidRPr="00291987">
          <w:rPr>
            <w:rStyle w:val="Hyperlink"/>
            <w:rFonts w:cstheme="minorHAnsi"/>
            <w:b/>
            <w:bCs/>
            <w:sz w:val="24"/>
            <w:szCs w:val="24"/>
          </w:rPr>
          <w:t>Arco</w:t>
        </w:r>
      </w:hyperlink>
      <w:r w:rsidRPr="00291987">
        <w:rPr>
          <w:rFonts w:cstheme="minorHAnsi"/>
          <w:sz w:val="24"/>
          <w:szCs w:val="24"/>
        </w:rPr>
        <w:t xml:space="preserve"> </w:t>
      </w:r>
      <w:r w:rsidR="00500E41">
        <w:rPr>
          <w:rFonts w:cstheme="minorHAnsi"/>
          <w:sz w:val="24"/>
          <w:szCs w:val="24"/>
        </w:rPr>
        <w:t xml:space="preserve">genieße Besucher den Duft und das </w:t>
      </w:r>
      <w:r w:rsidRPr="00291987">
        <w:rPr>
          <w:rFonts w:cstheme="minorHAnsi"/>
          <w:sz w:val="24"/>
          <w:szCs w:val="24"/>
        </w:rPr>
        <w:t xml:space="preserve">Farbenkleid </w:t>
      </w:r>
      <w:r w:rsidR="00500E41">
        <w:rPr>
          <w:rFonts w:cstheme="minorHAnsi"/>
          <w:sz w:val="24"/>
          <w:szCs w:val="24"/>
        </w:rPr>
        <w:t>der blühenden Pflanzen</w:t>
      </w:r>
      <w:r w:rsidRPr="00291987">
        <w:rPr>
          <w:rFonts w:cstheme="minorHAnsi"/>
          <w:sz w:val="24"/>
          <w:szCs w:val="24"/>
        </w:rPr>
        <w:t xml:space="preserve">. </w:t>
      </w:r>
      <w:r w:rsidR="00435153" w:rsidRPr="00291987">
        <w:rPr>
          <w:rFonts w:cstheme="minorHAnsi"/>
          <w:sz w:val="24"/>
          <w:szCs w:val="24"/>
        </w:rPr>
        <w:t xml:space="preserve">Das Naturschauspiel ist besonders gut vom Belvedere Punta </w:t>
      </w:r>
      <w:proofErr w:type="spellStart"/>
      <w:r w:rsidR="00435153" w:rsidRPr="00291987">
        <w:rPr>
          <w:rFonts w:cstheme="minorHAnsi"/>
          <w:sz w:val="24"/>
          <w:szCs w:val="24"/>
        </w:rPr>
        <w:t>Larici</w:t>
      </w:r>
      <w:proofErr w:type="spellEnd"/>
      <w:r w:rsidR="00435153" w:rsidRPr="00291987">
        <w:rPr>
          <w:rFonts w:cstheme="minorHAnsi"/>
          <w:sz w:val="24"/>
          <w:szCs w:val="24"/>
        </w:rPr>
        <w:t xml:space="preserve"> </w:t>
      </w:r>
      <w:r w:rsidR="00CA19BC" w:rsidRPr="00291987">
        <w:rPr>
          <w:rFonts w:cstheme="minorHAnsi"/>
          <w:sz w:val="24"/>
          <w:szCs w:val="24"/>
        </w:rPr>
        <w:t xml:space="preserve">aus </w:t>
      </w:r>
      <w:r w:rsidR="00435153" w:rsidRPr="00291987">
        <w:rPr>
          <w:rFonts w:cstheme="minorHAnsi"/>
          <w:sz w:val="24"/>
          <w:szCs w:val="24"/>
        </w:rPr>
        <w:t xml:space="preserve">oder </w:t>
      </w:r>
      <w:r w:rsidR="00CA19BC" w:rsidRPr="00291987">
        <w:rPr>
          <w:rFonts w:cstheme="minorHAnsi"/>
          <w:sz w:val="24"/>
          <w:szCs w:val="24"/>
        </w:rPr>
        <w:t>von</w:t>
      </w:r>
      <w:r w:rsidR="00C639E9" w:rsidRPr="00291987">
        <w:rPr>
          <w:rFonts w:cstheme="minorHAnsi"/>
          <w:sz w:val="24"/>
          <w:szCs w:val="24"/>
        </w:rPr>
        <w:t xml:space="preserve"> den </w:t>
      </w:r>
      <w:r w:rsidR="00435153" w:rsidRPr="00291987">
        <w:rPr>
          <w:rFonts w:cstheme="minorHAnsi"/>
          <w:sz w:val="24"/>
          <w:szCs w:val="24"/>
        </w:rPr>
        <w:t>Klettersteige</w:t>
      </w:r>
      <w:r w:rsidR="00C639E9" w:rsidRPr="00291987">
        <w:rPr>
          <w:rFonts w:cstheme="minorHAnsi"/>
          <w:sz w:val="24"/>
          <w:szCs w:val="24"/>
        </w:rPr>
        <w:t>n</w:t>
      </w:r>
      <w:r w:rsidR="00435153" w:rsidRPr="00291987">
        <w:rPr>
          <w:rFonts w:cstheme="minorHAnsi"/>
          <w:sz w:val="24"/>
          <w:szCs w:val="24"/>
        </w:rPr>
        <w:t xml:space="preserve"> rund um d</w:t>
      </w:r>
      <w:r w:rsidR="007624FC" w:rsidRPr="00291987">
        <w:rPr>
          <w:rFonts w:cstheme="minorHAnsi"/>
          <w:sz w:val="24"/>
          <w:szCs w:val="24"/>
        </w:rPr>
        <w:t xml:space="preserve">en </w:t>
      </w:r>
      <w:r w:rsidR="00435153" w:rsidRPr="00291987">
        <w:rPr>
          <w:rFonts w:cstheme="minorHAnsi"/>
          <w:sz w:val="24"/>
          <w:szCs w:val="24"/>
        </w:rPr>
        <w:t>See</w:t>
      </w:r>
      <w:r w:rsidR="00CA19BC" w:rsidRPr="00291987">
        <w:rPr>
          <w:rFonts w:cstheme="minorHAnsi"/>
          <w:sz w:val="24"/>
          <w:szCs w:val="24"/>
        </w:rPr>
        <w:t xml:space="preserve"> zu sehen</w:t>
      </w:r>
      <w:r w:rsidR="00435153" w:rsidRPr="00291987">
        <w:rPr>
          <w:rFonts w:cstheme="minorHAnsi"/>
          <w:sz w:val="24"/>
          <w:szCs w:val="24"/>
        </w:rPr>
        <w:t>. Vo</w:t>
      </w:r>
      <w:r w:rsidR="00CA19BC" w:rsidRPr="00291987">
        <w:rPr>
          <w:rFonts w:cstheme="minorHAnsi"/>
          <w:sz w:val="24"/>
          <w:szCs w:val="24"/>
        </w:rPr>
        <w:t>n</w:t>
      </w:r>
      <w:r w:rsidR="00D85127" w:rsidRPr="00291987">
        <w:rPr>
          <w:rFonts w:cstheme="minorHAnsi"/>
          <w:sz w:val="24"/>
          <w:szCs w:val="24"/>
        </w:rPr>
        <w:t xml:space="preserve"> Bord eines Segelbootes</w:t>
      </w:r>
      <w:r w:rsidR="00E83713" w:rsidRPr="00291987">
        <w:rPr>
          <w:rFonts w:cstheme="minorHAnsi"/>
          <w:sz w:val="24"/>
          <w:szCs w:val="24"/>
        </w:rPr>
        <w:t xml:space="preserve"> </w:t>
      </w:r>
      <w:r w:rsidR="00435153" w:rsidRPr="00291987">
        <w:rPr>
          <w:rFonts w:cstheme="minorHAnsi"/>
          <w:sz w:val="24"/>
          <w:szCs w:val="24"/>
        </w:rPr>
        <w:t xml:space="preserve">aus, </w:t>
      </w:r>
      <w:r w:rsidR="00C639E9" w:rsidRPr="00291987">
        <w:rPr>
          <w:rFonts w:cstheme="minorHAnsi"/>
          <w:sz w:val="24"/>
          <w:szCs w:val="24"/>
        </w:rPr>
        <w:t xml:space="preserve">wird </w:t>
      </w:r>
      <w:r w:rsidR="00435153" w:rsidRPr="00291987">
        <w:rPr>
          <w:rFonts w:cstheme="minorHAnsi"/>
          <w:sz w:val="24"/>
          <w:szCs w:val="24"/>
        </w:rPr>
        <w:t>die Landschaft zu</w:t>
      </w:r>
      <w:r w:rsidR="00CA19BC" w:rsidRPr="00291987">
        <w:rPr>
          <w:rFonts w:cstheme="minorHAnsi"/>
          <w:sz w:val="24"/>
          <w:szCs w:val="24"/>
        </w:rPr>
        <w:t xml:space="preserve"> eine</w:t>
      </w:r>
      <w:r w:rsidR="00C639E9" w:rsidRPr="00291987">
        <w:rPr>
          <w:rFonts w:cstheme="minorHAnsi"/>
          <w:sz w:val="24"/>
          <w:szCs w:val="24"/>
        </w:rPr>
        <w:t xml:space="preserve">m </w:t>
      </w:r>
      <w:r w:rsidR="00CA19BC" w:rsidRPr="00291987">
        <w:rPr>
          <w:rFonts w:cstheme="minorHAnsi"/>
          <w:sz w:val="24"/>
          <w:szCs w:val="24"/>
        </w:rPr>
        <w:t xml:space="preserve">wahren </w:t>
      </w:r>
      <w:r w:rsidR="00435153" w:rsidRPr="00291987">
        <w:rPr>
          <w:rFonts w:cstheme="minorHAnsi"/>
          <w:sz w:val="24"/>
          <w:szCs w:val="24"/>
        </w:rPr>
        <w:t xml:space="preserve">Kunstwerk, das sich im </w:t>
      </w:r>
      <w:r w:rsidR="00435153" w:rsidRPr="00291987">
        <w:rPr>
          <w:rFonts w:cstheme="minorHAnsi"/>
          <w:sz w:val="24"/>
          <w:szCs w:val="24"/>
        </w:rPr>
        <w:lastRenderedPageBreak/>
        <w:t>glitzernden Wasser spiegelt.</w:t>
      </w:r>
      <w:r w:rsidR="00E83713" w:rsidRPr="00291987">
        <w:rPr>
          <w:rFonts w:cstheme="minorHAnsi"/>
          <w:sz w:val="24"/>
          <w:szCs w:val="24"/>
        </w:rPr>
        <w:t xml:space="preserve"> </w:t>
      </w:r>
      <w:r w:rsidR="00397D9C" w:rsidRPr="00291987">
        <w:rPr>
          <w:rFonts w:cstheme="minorHAnsi"/>
          <w:sz w:val="24"/>
          <w:szCs w:val="24"/>
        </w:rPr>
        <w:t xml:space="preserve">Abenteuerlich wird es </w:t>
      </w:r>
      <w:r w:rsidR="00C639E9" w:rsidRPr="00291987">
        <w:rPr>
          <w:rFonts w:cstheme="minorHAnsi"/>
          <w:sz w:val="24"/>
          <w:szCs w:val="24"/>
        </w:rPr>
        <w:t xml:space="preserve">schließlich </w:t>
      </w:r>
      <w:r w:rsidR="00397D9C" w:rsidRPr="00291987">
        <w:rPr>
          <w:rFonts w:cstheme="minorHAnsi"/>
          <w:sz w:val="24"/>
          <w:szCs w:val="24"/>
        </w:rPr>
        <w:t xml:space="preserve">für die Kleinsten auf dem </w:t>
      </w:r>
      <w:hyperlink r:id="rId11" w:history="1">
        <w:r w:rsidR="00397D9C" w:rsidRPr="00291987">
          <w:rPr>
            <w:rStyle w:val="Hyperlink"/>
            <w:rFonts w:cstheme="minorHAnsi"/>
            <w:b/>
            <w:bCs/>
            <w:sz w:val="24"/>
            <w:szCs w:val="24"/>
          </w:rPr>
          <w:t xml:space="preserve">Lago di </w:t>
        </w:r>
        <w:proofErr w:type="spellStart"/>
        <w:r w:rsidR="00397D9C" w:rsidRPr="00291987">
          <w:rPr>
            <w:rStyle w:val="Hyperlink"/>
            <w:rFonts w:cstheme="minorHAnsi"/>
            <w:b/>
            <w:bCs/>
            <w:sz w:val="24"/>
            <w:szCs w:val="24"/>
          </w:rPr>
          <w:t>Ledro</w:t>
        </w:r>
        <w:proofErr w:type="spellEnd"/>
      </w:hyperlink>
      <w:r w:rsidR="00397D9C" w:rsidRPr="00291987">
        <w:rPr>
          <w:rFonts w:cstheme="minorHAnsi"/>
          <w:sz w:val="24"/>
          <w:szCs w:val="24"/>
        </w:rPr>
        <w:t>, wenn</w:t>
      </w:r>
      <w:r w:rsidR="002C32F2" w:rsidRPr="00291987">
        <w:rPr>
          <w:rFonts w:cstheme="minorHAnsi"/>
          <w:sz w:val="24"/>
          <w:szCs w:val="24"/>
        </w:rPr>
        <w:t xml:space="preserve"> sie mit dem Kanu die versteckten Strände des Sees entdecke</w:t>
      </w:r>
      <w:r w:rsidR="00C639E9" w:rsidRPr="00291987">
        <w:rPr>
          <w:rFonts w:cstheme="minorHAnsi"/>
          <w:sz w:val="24"/>
          <w:szCs w:val="24"/>
        </w:rPr>
        <w:t>n</w:t>
      </w:r>
      <w:r w:rsidR="002C32F2" w:rsidRPr="00291987">
        <w:rPr>
          <w:rFonts w:cstheme="minorHAnsi"/>
          <w:sz w:val="24"/>
          <w:szCs w:val="24"/>
        </w:rPr>
        <w:t xml:space="preserve">. </w:t>
      </w:r>
    </w:p>
    <w:p w14:paraId="253ADC78" w14:textId="089E3936" w:rsidR="00682B77" w:rsidRPr="00291987" w:rsidRDefault="00291987" w:rsidP="00291987">
      <w:pPr>
        <w:spacing w:after="0" w:line="240" w:lineRule="auto"/>
        <w:jc w:val="both"/>
        <w:rPr>
          <w:b/>
          <w:bCs/>
          <w:sz w:val="24"/>
          <w:szCs w:val="24"/>
          <w:lang w:val="it-CH"/>
        </w:rPr>
      </w:pPr>
      <w:proofErr w:type="spellStart"/>
      <w:r w:rsidRPr="00291987">
        <w:rPr>
          <w:b/>
          <w:bCs/>
          <w:sz w:val="24"/>
          <w:szCs w:val="24"/>
          <w:lang w:val="it-CH"/>
        </w:rPr>
        <w:t>T</w:t>
      </w:r>
      <w:r w:rsidR="00682B77" w:rsidRPr="00291987">
        <w:rPr>
          <w:b/>
          <w:bCs/>
          <w:sz w:val="24"/>
          <w:szCs w:val="24"/>
          <w:lang w:val="it-CH"/>
        </w:rPr>
        <w:t>ürkisblau</w:t>
      </w:r>
      <w:proofErr w:type="spellEnd"/>
      <w:r w:rsidR="00682B77" w:rsidRPr="00291987">
        <w:rPr>
          <w:b/>
          <w:bCs/>
          <w:sz w:val="24"/>
          <w:szCs w:val="24"/>
          <w:lang w:val="it-CH"/>
        </w:rPr>
        <w:t xml:space="preserve"> bis </w:t>
      </w:r>
      <w:proofErr w:type="spellStart"/>
      <w:r w:rsidR="00682B77" w:rsidRPr="00291987">
        <w:rPr>
          <w:b/>
          <w:bCs/>
          <w:sz w:val="24"/>
          <w:szCs w:val="24"/>
          <w:lang w:val="it-CH"/>
        </w:rPr>
        <w:t>glasklar</w:t>
      </w:r>
      <w:proofErr w:type="spellEnd"/>
      <w:r w:rsidR="00682B77" w:rsidRPr="00291987">
        <w:rPr>
          <w:b/>
          <w:bCs/>
          <w:sz w:val="24"/>
          <w:szCs w:val="24"/>
          <w:lang w:val="it-CH"/>
        </w:rPr>
        <w:t xml:space="preserve">: Lago di Tenno, Lago di Molveno und Lago di </w:t>
      </w:r>
      <w:proofErr w:type="spellStart"/>
      <w:r w:rsidR="00682B77" w:rsidRPr="00291987">
        <w:rPr>
          <w:b/>
          <w:bCs/>
          <w:sz w:val="24"/>
          <w:szCs w:val="24"/>
          <w:lang w:val="it-CH"/>
        </w:rPr>
        <w:t>Nembia</w:t>
      </w:r>
      <w:proofErr w:type="spellEnd"/>
    </w:p>
    <w:p w14:paraId="00FA6FBE" w14:textId="66F9EC99" w:rsidR="001F002D" w:rsidRPr="00291987" w:rsidRDefault="00A1064F" w:rsidP="00B46FF2">
      <w:pPr>
        <w:tabs>
          <w:tab w:val="left" w:pos="7088"/>
        </w:tabs>
        <w:spacing w:before="240" w:after="240" w:line="360" w:lineRule="auto"/>
        <w:jc w:val="both"/>
        <w:rPr>
          <w:sz w:val="24"/>
          <w:szCs w:val="24"/>
        </w:rPr>
      </w:pPr>
      <w:r w:rsidRPr="00291987">
        <w:rPr>
          <w:sz w:val="24"/>
          <w:szCs w:val="24"/>
        </w:rPr>
        <w:t xml:space="preserve">Der </w:t>
      </w:r>
      <w:hyperlink r:id="rId12" w:history="1">
        <w:r w:rsidRPr="00291987">
          <w:rPr>
            <w:rStyle w:val="Hyperlink"/>
            <w:b/>
            <w:bCs/>
            <w:sz w:val="24"/>
            <w:szCs w:val="24"/>
          </w:rPr>
          <w:t>Lago di Tenno</w:t>
        </w:r>
      </w:hyperlink>
      <w:r w:rsidRPr="00291987">
        <w:rPr>
          <w:sz w:val="24"/>
          <w:szCs w:val="24"/>
        </w:rPr>
        <w:t xml:space="preserve">, der mit seinem türkisblauen Wasser besticht, ist das ideale Ziel für ein Picknick im Frühling. </w:t>
      </w:r>
      <w:r w:rsidR="008076EF" w:rsidRPr="00291987">
        <w:rPr>
          <w:sz w:val="24"/>
          <w:szCs w:val="24"/>
        </w:rPr>
        <w:t>Der See lässt sich bequem in einer Stunde zu Fuß umrunden</w:t>
      </w:r>
      <w:r w:rsidR="00CA19BC" w:rsidRPr="00291987">
        <w:rPr>
          <w:sz w:val="24"/>
          <w:szCs w:val="24"/>
        </w:rPr>
        <w:t>. I</w:t>
      </w:r>
      <w:r w:rsidR="008076EF" w:rsidRPr="00291987">
        <w:rPr>
          <w:sz w:val="24"/>
          <w:szCs w:val="24"/>
        </w:rPr>
        <w:t xml:space="preserve">n seiner Mitte </w:t>
      </w:r>
      <w:r w:rsidRPr="00291987">
        <w:rPr>
          <w:sz w:val="24"/>
          <w:szCs w:val="24"/>
        </w:rPr>
        <w:t xml:space="preserve">liegt ein </w:t>
      </w:r>
      <w:proofErr w:type="gramStart"/>
      <w:r w:rsidRPr="00291987">
        <w:rPr>
          <w:sz w:val="24"/>
          <w:szCs w:val="24"/>
        </w:rPr>
        <w:t>ganz besonderes</w:t>
      </w:r>
      <w:proofErr w:type="gramEnd"/>
      <w:r w:rsidRPr="00291987">
        <w:rPr>
          <w:sz w:val="24"/>
          <w:szCs w:val="24"/>
        </w:rPr>
        <w:t xml:space="preserve"> Biotop: eine kleine Insel</w:t>
      </w:r>
      <w:r w:rsidR="008076EF" w:rsidRPr="00291987">
        <w:rPr>
          <w:sz w:val="24"/>
          <w:szCs w:val="24"/>
        </w:rPr>
        <w:t>. Je</w:t>
      </w:r>
      <w:r w:rsidRPr="00291987">
        <w:rPr>
          <w:sz w:val="24"/>
          <w:szCs w:val="24"/>
        </w:rPr>
        <w:t xml:space="preserve"> nach Wasserstand </w:t>
      </w:r>
      <w:r w:rsidR="008076EF" w:rsidRPr="00291987">
        <w:rPr>
          <w:sz w:val="24"/>
          <w:szCs w:val="24"/>
        </w:rPr>
        <w:t>wird sie z</w:t>
      </w:r>
      <w:r w:rsidRPr="00291987">
        <w:rPr>
          <w:sz w:val="24"/>
          <w:szCs w:val="24"/>
        </w:rPr>
        <w:t xml:space="preserve">ur Halbinsel </w:t>
      </w:r>
      <w:r w:rsidR="008076EF" w:rsidRPr="00291987">
        <w:rPr>
          <w:sz w:val="24"/>
          <w:szCs w:val="24"/>
        </w:rPr>
        <w:t xml:space="preserve">und Besucher gelangen trockenen Fußes </w:t>
      </w:r>
      <w:r w:rsidR="00397D9C" w:rsidRPr="00291987">
        <w:rPr>
          <w:sz w:val="24"/>
          <w:szCs w:val="24"/>
        </w:rPr>
        <w:t>dorthin</w:t>
      </w:r>
      <w:r w:rsidR="008076EF" w:rsidRPr="00291987">
        <w:rPr>
          <w:sz w:val="24"/>
          <w:szCs w:val="24"/>
        </w:rPr>
        <w:t xml:space="preserve">. </w:t>
      </w:r>
      <w:r w:rsidRPr="00291987">
        <w:rPr>
          <w:sz w:val="24"/>
          <w:szCs w:val="24"/>
        </w:rPr>
        <w:t xml:space="preserve">Zum ersten Mal tauchte sie 1986 aus dem See auf, weshalb sie auch den Namen „Isola dell’86“ trägt. Wenige Minuten </w:t>
      </w:r>
      <w:r w:rsidR="00397D9C" w:rsidRPr="00291987">
        <w:rPr>
          <w:sz w:val="24"/>
          <w:szCs w:val="24"/>
        </w:rPr>
        <w:t xml:space="preserve">vom See </w:t>
      </w:r>
      <w:r w:rsidRPr="00291987">
        <w:rPr>
          <w:sz w:val="24"/>
          <w:szCs w:val="24"/>
        </w:rPr>
        <w:t xml:space="preserve">entfernt befindet sich der mittelalterliche Weiler </w:t>
      </w:r>
      <w:hyperlink r:id="rId13" w:history="1">
        <w:r w:rsidRPr="00291987">
          <w:rPr>
            <w:rStyle w:val="Hyperlink"/>
            <w:b/>
            <w:bCs/>
            <w:sz w:val="24"/>
            <w:szCs w:val="24"/>
          </w:rPr>
          <w:t>Canale di Tenno</w:t>
        </w:r>
      </w:hyperlink>
      <w:r w:rsidRPr="00291987">
        <w:rPr>
          <w:sz w:val="24"/>
          <w:szCs w:val="24"/>
        </w:rPr>
        <w:t>, der zu den „schönsten Dörfern Italiens“ zählt.</w:t>
      </w:r>
      <w:r w:rsidR="008076EF" w:rsidRPr="00291987">
        <w:rPr>
          <w:sz w:val="24"/>
          <w:szCs w:val="24"/>
        </w:rPr>
        <w:t xml:space="preserve"> Zum schönsten See Italiens </w:t>
      </w:r>
      <w:r w:rsidR="00D83138" w:rsidRPr="00291987">
        <w:rPr>
          <w:sz w:val="24"/>
          <w:szCs w:val="24"/>
        </w:rPr>
        <w:t xml:space="preserve">hingegen, </w:t>
      </w:r>
      <w:r w:rsidR="008076EF" w:rsidRPr="00291987">
        <w:rPr>
          <w:sz w:val="24"/>
          <w:szCs w:val="24"/>
        </w:rPr>
        <w:t>hat der Touring Club Italien den benachbarte</w:t>
      </w:r>
      <w:r w:rsidR="00397731">
        <w:rPr>
          <w:sz w:val="24"/>
          <w:szCs w:val="24"/>
        </w:rPr>
        <w:t>n</w:t>
      </w:r>
      <w:r w:rsidR="008076EF" w:rsidRPr="00291987">
        <w:rPr>
          <w:sz w:val="24"/>
          <w:szCs w:val="24"/>
        </w:rPr>
        <w:t xml:space="preserve"> </w:t>
      </w:r>
      <w:hyperlink r:id="rId14" w:history="1">
        <w:r w:rsidR="008076EF" w:rsidRPr="00291987">
          <w:rPr>
            <w:rStyle w:val="Hyperlink"/>
            <w:b/>
            <w:bCs/>
            <w:sz w:val="24"/>
            <w:szCs w:val="24"/>
          </w:rPr>
          <w:t xml:space="preserve">Lago die </w:t>
        </w:r>
        <w:proofErr w:type="spellStart"/>
        <w:r w:rsidR="008076EF" w:rsidRPr="00291987">
          <w:rPr>
            <w:rStyle w:val="Hyperlink"/>
            <w:b/>
            <w:bCs/>
            <w:sz w:val="24"/>
            <w:szCs w:val="24"/>
          </w:rPr>
          <w:t>Molveno</w:t>
        </w:r>
        <w:proofErr w:type="spellEnd"/>
      </w:hyperlink>
      <w:r w:rsidR="008076EF" w:rsidRPr="00291987">
        <w:rPr>
          <w:sz w:val="24"/>
          <w:szCs w:val="24"/>
        </w:rPr>
        <w:t xml:space="preserve"> gekürt. </w:t>
      </w:r>
      <w:r w:rsidR="001F002D" w:rsidRPr="00291987">
        <w:rPr>
          <w:sz w:val="24"/>
          <w:szCs w:val="24"/>
        </w:rPr>
        <w:t xml:space="preserve">In seinem glasklaren Wasser spiegeln sich die schneebedeckten Gipfel der Dolomiten. </w:t>
      </w:r>
      <w:r w:rsidR="00397D9C" w:rsidRPr="00291987">
        <w:rPr>
          <w:sz w:val="24"/>
          <w:szCs w:val="24"/>
        </w:rPr>
        <w:t xml:space="preserve">Die große Wiese am </w:t>
      </w:r>
      <w:r w:rsidR="00397D9C" w:rsidRPr="00291987">
        <w:rPr>
          <w:sz w:val="24"/>
          <w:szCs w:val="24"/>
        </w:rPr>
        <w:lastRenderedPageBreak/>
        <w:t xml:space="preserve">Seeufer eignet sich </w:t>
      </w:r>
      <w:r w:rsidR="00D83138" w:rsidRPr="00291987">
        <w:rPr>
          <w:sz w:val="24"/>
          <w:szCs w:val="24"/>
        </w:rPr>
        <w:t>f</w:t>
      </w:r>
      <w:r w:rsidR="00397D9C" w:rsidRPr="00291987">
        <w:rPr>
          <w:sz w:val="24"/>
          <w:szCs w:val="24"/>
        </w:rPr>
        <w:t xml:space="preserve">ür ein Picknick. </w:t>
      </w:r>
      <w:r w:rsidR="008076EF" w:rsidRPr="00291987">
        <w:rPr>
          <w:sz w:val="24"/>
          <w:szCs w:val="24"/>
        </w:rPr>
        <w:t xml:space="preserve">Wer lieber die Angel auswerfen möchte, sollte einen See weiter gehen: </w:t>
      </w:r>
      <w:r w:rsidR="00536278" w:rsidRPr="00291987">
        <w:rPr>
          <w:sz w:val="24"/>
          <w:szCs w:val="24"/>
        </w:rPr>
        <w:t>zum</w:t>
      </w:r>
      <w:r w:rsidR="001F002D" w:rsidRPr="00291987">
        <w:rPr>
          <w:sz w:val="24"/>
          <w:szCs w:val="24"/>
        </w:rPr>
        <w:t xml:space="preserve"> </w:t>
      </w:r>
      <w:hyperlink r:id="rId15" w:history="1">
        <w:r w:rsidR="001F002D" w:rsidRPr="00291987">
          <w:rPr>
            <w:rStyle w:val="Hyperlink"/>
            <w:b/>
            <w:bCs/>
            <w:sz w:val="24"/>
            <w:szCs w:val="24"/>
          </w:rPr>
          <w:t xml:space="preserve">Lago di </w:t>
        </w:r>
        <w:proofErr w:type="spellStart"/>
        <w:r w:rsidR="001F002D" w:rsidRPr="00291987">
          <w:rPr>
            <w:rStyle w:val="Hyperlink"/>
            <w:b/>
            <w:bCs/>
            <w:sz w:val="24"/>
            <w:szCs w:val="24"/>
          </w:rPr>
          <w:t>Nembia</w:t>
        </w:r>
        <w:proofErr w:type="spellEnd"/>
      </w:hyperlink>
      <w:r w:rsidR="001F002D" w:rsidRPr="00291987">
        <w:rPr>
          <w:sz w:val="24"/>
          <w:szCs w:val="24"/>
        </w:rPr>
        <w:t>.</w:t>
      </w:r>
    </w:p>
    <w:p w14:paraId="5A0B0660" w14:textId="77777777" w:rsidR="00291987" w:rsidRDefault="00291987">
      <w:pPr>
        <w:rPr>
          <w:b/>
          <w:bCs/>
          <w:sz w:val="24"/>
          <w:szCs w:val="24"/>
        </w:rPr>
      </w:pPr>
      <w:r>
        <w:rPr>
          <w:b/>
          <w:bCs/>
          <w:sz w:val="24"/>
          <w:szCs w:val="24"/>
        </w:rPr>
        <w:br w:type="page"/>
      </w:r>
    </w:p>
    <w:p w14:paraId="1C5E1573" w14:textId="195B2E47" w:rsidR="00682B77" w:rsidRPr="00291987" w:rsidRDefault="00682B77" w:rsidP="00291987">
      <w:pPr>
        <w:spacing w:after="0" w:line="240" w:lineRule="auto"/>
        <w:jc w:val="both"/>
        <w:rPr>
          <w:b/>
          <w:bCs/>
          <w:sz w:val="24"/>
          <w:szCs w:val="24"/>
        </w:rPr>
      </w:pPr>
      <w:r w:rsidRPr="00291987">
        <w:rPr>
          <w:b/>
          <w:bCs/>
          <w:sz w:val="24"/>
          <w:szCs w:val="24"/>
        </w:rPr>
        <w:lastRenderedPageBreak/>
        <w:t xml:space="preserve">Wandern zwischen den Seen </w:t>
      </w:r>
    </w:p>
    <w:p w14:paraId="536539CF" w14:textId="16872EFD" w:rsidR="00734F61" w:rsidRPr="00291987" w:rsidRDefault="00682B77" w:rsidP="00CA797B">
      <w:pPr>
        <w:tabs>
          <w:tab w:val="left" w:pos="7088"/>
        </w:tabs>
        <w:spacing w:before="240" w:after="240" w:line="360" w:lineRule="auto"/>
        <w:jc w:val="both"/>
        <w:rPr>
          <w:color w:val="000000"/>
          <w:sz w:val="24"/>
          <w:szCs w:val="24"/>
        </w:rPr>
      </w:pPr>
      <w:r w:rsidRPr="00291987">
        <w:rPr>
          <w:rFonts w:cstheme="minorHAnsi"/>
          <w:sz w:val="24"/>
          <w:szCs w:val="24"/>
        </w:rPr>
        <w:t xml:space="preserve">Wer verschiedene Seen auf einer Tour miteinander kombinieren möchte, für den bietet sich eine Wanderung oder Radtour zwischen dem </w:t>
      </w:r>
      <w:hyperlink r:id="rId16" w:history="1">
        <w:r w:rsidRPr="00291987">
          <w:rPr>
            <w:rStyle w:val="Hyperlink"/>
            <w:rFonts w:cstheme="minorHAnsi"/>
            <w:b/>
            <w:bCs/>
            <w:sz w:val="24"/>
            <w:szCs w:val="24"/>
          </w:rPr>
          <w:t xml:space="preserve">Lago di </w:t>
        </w:r>
        <w:proofErr w:type="spellStart"/>
        <w:r w:rsidR="0037477F" w:rsidRPr="00291987">
          <w:rPr>
            <w:rStyle w:val="Hyperlink"/>
            <w:rFonts w:cstheme="minorHAnsi"/>
            <w:b/>
            <w:bCs/>
            <w:sz w:val="24"/>
            <w:szCs w:val="24"/>
          </w:rPr>
          <w:t>Serraia</w:t>
        </w:r>
        <w:proofErr w:type="spellEnd"/>
      </w:hyperlink>
      <w:r w:rsidRPr="00291987">
        <w:rPr>
          <w:rFonts w:cstheme="minorHAnsi"/>
          <w:sz w:val="24"/>
          <w:szCs w:val="24"/>
        </w:rPr>
        <w:t xml:space="preserve"> </w:t>
      </w:r>
      <w:r w:rsidR="0037477F" w:rsidRPr="00291987">
        <w:rPr>
          <w:rFonts w:cstheme="minorHAnsi"/>
          <w:sz w:val="24"/>
          <w:szCs w:val="24"/>
        </w:rPr>
        <w:t xml:space="preserve">und dem </w:t>
      </w:r>
      <w:hyperlink r:id="rId17" w:history="1">
        <w:r w:rsidRPr="00291987">
          <w:rPr>
            <w:rStyle w:val="Hyperlink"/>
            <w:rFonts w:cstheme="minorHAnsi"/>
            <w:b/>
            <w:bCs/>
            <w:sz w:val="24"/>
            <w:szCs w:val="24"/>
          </w:rPr>
          <w:t xml:space="preserve">Lago di </w:t>
        </w:r>
        <w:r w:rsidR="0037477F" w:rsidRPr="00291987">
          <w:rPr>
            <w:rStyle w:val="Hyperlink"/>
            <w:rFonts w:cstheme="minorHAnsi"/>
            <w:b/>
            <w:bCs/>
            <w:sz w:val="24"/>
            <w:szCs w:val="24"/>
          </w:rPr>
          <w:t>Piazze</w:t>
        </w:r>
      </w:hyperlink>
      <w:r w:rsidRPr="00291987">
        <w:rPr>
          <w:rFonts w:cstheme="minorHAnsi"/>
          <w:sz w:val="24"/>
          <w:szCs w:val="24"/>
        </w:rPr>
        <w:t xml:space="preserve"> an</w:t>
      </w:r>
      <w:r w:rsidR="0037477F" w:rsidRPr="00291987">
        <w:rPr>
          <w:rFonts w:cstheme="minorHAnsi"/>
          <w:sz w:val="24"/>
          <w:szCs w:val="24"/>
        </w:rPr>
        <w:t xml:space="preserve">. Aufgrund des flachen Geländes ist dieser besonders für Familien geeignet. </w:t>
      </w:r>
      <w:r w:rsidRPr="00291987">
        <w:rPr>
          <w:rFonts w:cstheme="minorHAnsi"/>
          <w:sz w:val="24"/>
          <w:szCs w:val="24"/>
        </w:rPr>
        <w:t>Eine e</w:t>
      </w:r>
      <w:r w:rsidR="003E7167" w:rsidRPr="00291987">
        <w:rPr>
          <w:rFonts w:cstheme="minorHAnsi"/>
          <w:sz w:val="24"/>
          <w:szCs w:val="24"/>
        </w:rPr>
        <w:t>t</w:t>
      </w:r>
      <w:r w:rsidRPr="00291987">
        <w:rPr>
          <w:rFonts w:cstheme="minorHAnsi"/>
          <w:sz w:val="24"/>
          <w:szCs w:val="24"/>
        </w:rPr>
        <w:t xml:space="preserve">was </w:t>
      </w:r>
      <w:r w:rsidR="0037477F" w:rsidRPr="00291987">
        <w:rPr>
          <w:rFonts w:cstheme="minorHAnsi"/>
          <w:sz w:val="24"/>
          <w:szCs w:val="24"/>
        </w:rPr>
        <w:t>anspruchsvoller</w:t>
      </w:r>
      <w:r w:rsidR="00536278" w:rsidRPr="00291987">
        <w:rPr>
          <w:rFonts w:cstheme="minorHAnsi"/>
          <w:sz w:val="24"/>
          <w:szCs w:val="24"/>
        </w:rPr>
        <w:t>e</w:t>
      </w:r>
      <w:r w:rsidR="0037477F" w:rsidRPr="00291987">
        <w:rPr>
          <w:rFonts w:cstheme="minorHAnsi"/>
          <w:sz w:val="24"/>
          <w:szCs w:val="24"/>
        </w:rPr>
        <w:t xml:space="preserve"> </w:t>
      </w:r>
      <w:r w:rsidR="00536278" w:rsidRPr="00291987">
        <w:rPr>
          <w:rFonts w:cstheme="minorHAnsi"/>
          <w:sz w:val="24"/>
          <w:szCs w:val="24"/>
        </w:rPr>
        <w:t>Tour</w:t>
      </w:r>
      <w:r w:rsidR="003E7167" w:rsidRPr="00291987">
        <w:rPr>
          <w:rFonts w:cstheme="minorHAnsi"/>
          <w:sz w:val="24"/>
          <w:szCs w:val="24"/>
        </w:rPr>
        <w:t xml:space="preserve"> finden Aktivurlauber im </w:t>
      </w:r>
      <w:r w:rsidR="0037477F" w:rsidRPr="00291987">
        <w:rPr>
          <w:rFonts w:cstheme="minorHAnsi"/>
          <w:sz w:val="24"/>
          <w:szCs w:val="24"/>
        </w:rPr>
        <w:t xml:space="preserve">nahegelegenen Val di </w:t>
      </w:r>
      <w:proofErr w:type="spellStart"/>
      <w:r w:rsidR="0037477F" w:rsidRPr="00291987">
        <w:rPr>
          <w:rFonts w:cstheme="minorHAnsi"/>
          <w:sz w:val="24"/>
          <w:szCs w:val="24"/>
        </w:rPr>
        <w:t>Cembra</w:t>
      </w:r>
      <w:proofErr w:type="spellEnd"/>
      <w:r w:rsidR="0037477F" w:rsidRPr="00291987">
        <w:rPr>
          <w:rFonts w:cstheme="minorHAnsi"/>
          <w:sz w:val="24"/>
          <w:szCs w:val="24"/>
        </w:rPr>
        <w:t>. Hier führt ein</w:t>
      </w:r>
      <w:r w:rsidR="003E7167" w:rsidRPr="00291987">
        <w:rPr>
          <w:rFonts w:cstheme="minorHAnsi"/>
          <w:sz w:val="24"/>
          <w:szCs w:val="24"/>
        </w:rPr>
        <w:t xml:space="preserve">e Route </w:t>
      </w:r>
      <w:r w:rsidR="00D83138" w:rsidRPr="00291987">
        <w:rPr>
          <w:rFonts w:cstheme="minorHAnsi"/>
          <w:sz w:val="24"/>
          <w:szCs w:val="24"/>
        </w:rPr>
        <w:t>a</w:t>
      </w:r>
      <w:r w:rsidR="0037477F" w:rsidRPr="00291987">
        <w:rPr>
          <w:rFonts w:cstheme="minorHAnsi"/>
          <w:sz w:val="24"/>
          <w:szCs w:val="24"/>
        </w:rPr>
        <w:t xml:space="preserve">n Weinbergen, Weiden und Wäldern </w:t>
      </w:r>
      <w:r w:rsidR="003E7167" w:rsidRPr="00291987">
        <w:rPr>
          <w:rFonts w:cstheme="minorHAnsi"/>
          <w:sz w:val="24"/>
          <w:szCs w:val="24"/>
        </w:rPr>
        <w:t xml:space="preserve">entlang bis </w:t>
      </w:r>
      <w:r w:rsidR="0037477F" w:rsidRPr="00291987">
        <w:rPr>
          <w:rFonts w:cstheme="minorHAnsi"/>
          <w:sz w:val="24"/>
          <w:szCs w:val="24"/>
        </w:rPr>
        <w:t xml:space="preserve">zum </w:t>
      </w:r>
      <w:hyperlink r:id="rId18" w:history="1">
        <w:r w:rsidR="0037477F" w:rsidRPr="00291987">
          <w:rPr>
            <w:rStyle w:val="Hyperlink"/>
            <w:rFonts w:cstheme="minorHAnsi"/>
            <w:b/>
            <w:bCs/>
            <w:sz w:val="24"/>
            <w:szCs w:val="24"/>
          </w:rPr>
          <w:t>Lago Santo</w:t>
        </w:r>
      </w:hyperlink>
      <w:r w:rsidR="00734F61" w:rsidRPr="00291987">
        <w:rPr>
          <w:rStyle w:val="Hyperlink"/>
          <w:rFonts w:cstheme="minorHAnsi"/>
          <w:b/>
          <w:bCs/>
          <w:sz w:val="24"/>
          <w:szCs w:val="24"/>
        </w:rPr>
        <w:t xml:space="preserve">. </w:t>
      </w:r>
      <w:r w:rsidR="00734F61" w:rsidRPr="00291987">
        <w:rPr>
          <w:color w:val="000000"/>
          <w:sz w:val="24"/>
          <w:szCs w:val="24"/>
        </w:rPr>
        <w:t xml:space="preserve">Der See liegt auf 1.200 Meter Höhe und </w:t>
      </w:r>
      <w:r w:rsidR="00CA797B" w:rsidRPr="00291987">
        <w:rPr>
          <w:color w:val="000000"/>
          <w:sz w:val="24"/>
          <w:szCs w:val="24"/>
        </w:rPr>
        <w:t>soll der Legende nach aus einem Streit hervorgegangen sein. Als mehrere Erben um das Grundstück feilschten, wünschte sich einer von ihnen, die Fläche möge sich in einen See verwandeln. Daraufhin schoss Wasser aus dem Boden</w:t>
      </w:r>
      <w:r w:rsidR="00D83138" w:rsidRPr="00291987">
        <w:rPr>
          <w:color w:val="000000"/>
          <w:sz w:val="24"/>
          <w:szCs w:val="24"/>
        </w:rPr>
        <w:t>,</w:t>
      </w:r>
      <w:r w:rsidR="00CA797B" w:rsidRPr="00291987">
        <w:rPr>
          <w:color w:val="000000"/>
          <w:sz w:val="24"/>
          <w:szCs w:val="24"/>
        </w:rPr>
        <w:t xml:space="preserve"> und drohte das nahegelegen Dorf </w:t>
      </w:r>
      <w:proofErr w:type="spellStart"/>
      <w:r w:rsidR="00CA797B" w:rsidRPr="00291987">
        <w:rPr>
          <w:color w:val="000000"/>
          <w:sz w:val="24"/>
          <w:szCs w:val="24"/>
        </w:rPr>
        <w:t>Cembra</w:t>
      </w:r>
      <w:proofErr w:type="spellEnd"/>
      <w:r w:rsidR="00CA797B" w:rsidRPr="00291987">
        <w:rPr>
          <w:color w:val="000000"/>
          <w:sz w:val="24"/>
          <w:szCs w:val="24"/>
        </w:rPr>
        <w:t xml:space="preserve"> zu überschwemmen. Der Pfarre</w:t>
      </w:r>
      <w:r w:rsidR="00536278" w:rsidRPr="00291987">
        <w:rPr>
          <w:color w:val="000000"/>
          <w:sz w:val="24"/>
          <w:szCs w:val="24"/>
        </w:rPr>
        <w:t>r</w:t>
      </w:r>
      <w:r w:rsidR="00CA797B" w:rsidRPr="00291987">
        <w:rPr>
          <w:color w:val="000000"/>
          <w:sz w:val="24"/>
          <w:szCs w:val="24"/>
        </w:rPr>
        <w:t xml:space="preserve"> konnte das Wasser beruhigen, woraufhin der heilige See entstand.</w:t>
      </w:r>
    </w:p>
    <w:p w14:paraId="269C6B36" w14:textId="77777777" w:rsidR="00082737" w:rsidRPr="00CA797B" w:rsidRDefault="00082737" w:rsidP="00CA797B">
      <w:pPr>
        <w:tabs>
          <w:tab w:val="left" w:pos="7088"/>
        </w:tabs>
        <w:spacing w:before="240" w:after="240" w:line="360" w:lineRule="auto"/>
        <w:jc w:val="both"/>
        <w:rPr>
          <w:sz w:val="24"/>
          <w:szCs w:val="24"/>
        </w:rPr>
      </w:pPr>
    </w:p>
    <w:p w14:paraId="3E9A03BE" w14:textId="76F295AE" w:rsidR="00071252" w:rsidRPr="00071252" w:rsidRDefault="00AF7A9D" w:rsidP="00776232">
      <w:pPr>
        <w:spacing w:before="240" w:after="240" w:line="240" w:lineRule="auto"/>
        <w:jc w:val="both"/>
        <w:rPr>
          <w:b/>
          <w:bCs/>
          <w:color w:val="000000"/>
        </w:rPr>
      </w:pPr>
      <w:r>
        <w:rPr>
          <w:b/>
          <w:bCs/>
          <w:color w:val="000000"/>
        </w:rPr>
        <w:lastRenderedPageBreak/>
        <w:t>Ü</w:t>
      </w:r>
      <w:r w:rsidR="00071252" w:rsidRPr="00071252">
        <w:rPr>
          <w:b/>
          <w:bCs/>
          <w:color w:val="000000"/>
        </w:rPr>
        <w:t>ber Trentino:</w:t>
      </w:r>
    </w:p>
    <w:p w14:paraId="14D6311A" w14:textId="77777777" w:rsidR="008B2A71"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50241F6B" w:rsidR="00EA02D1" w:rsidRDefault="0046344F" w:rsidP="006E18BD">
      <w:pPr>
        <w:spacing w:before="240" w:after="240" w:line="240" w:lineRule="auto"/>
        <w:jc w:val="both"/>
      </w:pPr>
      <w:r>
        <w:t xml:space="preserve">Weitere Informationen unter </w:t>
      </w:r>
      <w:hyperlink r:id="rId19"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 xml:space="preserve">ontakt Global Communication </w:t>
      </w:r>
      <w:proofErr w:type="spellStart"/>
      <w:r w:rsidRPr="00D151BE">
        <w:rPr>
          <w:rFonts w:eastAsia="Times New Roman" w:cs="Arial"/>
          <w:b/>
          <w:bCs/>
        </w:rPr>
        <w:t>Experts</w:t>
      </w:r>
      <w:proofErr w:type="spellEnd"/>
      <w:r w:rsidRPr="00D151BE">
        <w:rPr>
          <w:rFonts w:eastAsia="Times New Roman" w:cs="Arial"/>
          <w:b/>
          <w:bCs/>
        </w:rPr>
        <w:t xml:space="preserve">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2B3B3D8A" w:rsidR="00D151BE" w:rsidRPr="008B2A71" w:rsidRDefault="00D151BE" w:rsidP="00776232">
      <w:pPr>
        <w:tabs>
          <w:tab w:val="left" w:pos="5004"/>
        </w:tabs>
        <w:spacing w:after="0" w:line="240" w:lineRule="auto"/>
        <w:rPr>
          <w:rFonts w:eastAsia="Times New Roman" w:cs="Arial"/>
        </w:rPr>
      </w:pPr>
      <w:r w:rsidRPr="008B2A71">
        <w:rPr>
          <w:rFonts w:eastAsia="Times New Roman" w:cs="Arial"/>
        </w:rPr>
        <w:t xml:space="preserve">Rainer </w:t>
      </w:r>
      <w:proofErr w:type="spellStart"/>
      <w:r w:rsidRPr="008B2A71">
        <w:rPr>
          <w:rFonts w:eastAsia="Times New Roman" w:cs="Arial"/>
        </w:rPr>
        <w:t>Fornauf</w:t>
      </w:r>
      <w:proofErr w:type="spellEnd"/>
      <w:r w:rsidRPr="008B2A71">
        <w:rPr>
          <w:rFonts w:eastAsia="Times New Roman" w:cs="Arial"/>
        </w:rPr>
        <w:t xml:space="preserve"> ǀ Sieglinde </w:t>
      </w:r>
      <w:proofErr w:type="spellStart"/>
      <w:r w:rsidRPr="008B2A71">
        <w:rPr>
          <w:rFonts w:eastAsia="Times New Roman" w:cs="Arial"/>
        </w:rPr>
        <w:t>Sülzenfuhs</w:t>
      </w:r>
      <w:proofErr w:type="spellEnd"/>
      <w:r w:rsidRPr="008B2A71">
        <w:rPr>
          <w:rFonts w:eastAsia="Times New Roman" w:cs="Arial"/>
        </w:rPr>
        <w:t xml:space="preserve"> I Carla Marconi</w:t>
      </w:r>
      <w:r w:rsidRPr="008B2A71">
        <w:rPr>
          <w:rFonts w:eastAsia="Times New Roman" w:cs="Arial"/>
        </w:rPr>
        <w:tab/>
      </w:r>
      <w:r w:rsidRPr="008B2A71">
        <w:rPr>
          <w:rFonts w:eastAsia="Times New Roman" w:cs="Arial"/>
        </w:rPr>
        <w:tab/>
      </w:r>
      <w:r w:rsidRPr="008B2A71">
        <w:rPr>
          <w:rFonts w:eastAsia="Times New Roman" w:cs="Arial"/>
        </w:rPr>
        <w:tab/>
        <w:t>Cinzia Gabrielli</w:t>
      </w:r>
      <w:r w:rsidR="00937964" w:rsidRPr="008B2A71">
        <w:rPr>
          <w:rFonts w:eastAsia="Times New Roman" w:cs="Arial"/>
        </w:rPr>
        <w:t xml:space="preserve"> I Paola </w:t>
      </w:r>
      <w:proofErr w:type="spellStart"/>
      <w:r w:rsidR="00937964" w:rsidRPr="008B2A71">
        <w:rPr>
          <w:rFonts w:eastAsia="Times New Roman" w:cs="Arial"/>
        </w:rPr>
        <w:t>Pancher</w:t>
      </w:r>
      <w:proofErr w:type="spellEnd"/>
    </w:p>
    <w:p w14:paraId="73A768E9" w14:textId="3B86D938" w:rsidR="00D151BE" w:rsidRPr="008B2A71" w:rsidRDefault="00D151BE" w:rsidP="00776232">
      <w:pPr>
        <w:tabs>
          <w:tab w:val="left" w:pos="5004"/>
        </w:tabs>
        <w:spacing w:after="0" w:line="240" w:lineRule="auto"/>
        <w:rPr>
          <w:rFonts w:eastAsia="Times New Roman" w:cs="Arial"/>
        </w:rPr>
      </w:pPr>
      <w:r w:rsidRPr="008B2A71">
        <w:rPr>
          <w:rFonts w:eastAsia="Times New Roman" w:cs="Arial"/>
        </w:rPr>
        <w:t>Hanauer Landstr. 184</w:t>
      </w:r>
      <w:r w:rsidRPr="008B2A71">
        <w:rPr>
          <w:rFonts w:eastAsia="Times New Roman" w:cs="Arial"/>
        </w:rPr>
        <w:tab/>
      </w:r>
      <w:r w:rsidRPr="008B2A71">
        <w:rPr>
          <w:rFonts w:eastAsia="Times New Roman" w:cs="Arial"/>
        </w:rPr>
        <w:tab/>
      </w:r>
      <w:r w:rsidRPr="008B2A71">
        <w:rPr>
          <w:rFonts w:eastAsia="Times New Roman" w:cs="Arial"/>
        </w:rPr>
        <w:tab/>
        <w:t xml:space="preserve">via </w:t>
      </w:r>
      <w:proofErr w:type="spellStart"/>
      <w:r w:rsidRPr="008B2A71">
        <w:rPr>
          <w:rFonts w:eastAsia="Times New Roman" w:cs="Arial"/>
        </w:rPr>
        <w:t>Romagnosi</w:t>
      </w:r>
      <w:proofErr w:type="spellEnd"/>
      <w:r w:rsidRPr="008B2A71">
        <w:rPr>
          <w:rFonts w:eastAsia="Times New Roman" w:cs="Arial"/>
        </w:rPr>
        <w:t xml:space="preserve"> 11</w:t>
      </w:r>
    </w:p>
    <w:p w14:paraId="2EEE90E3" w14:textId="52F11AC8" w:rsidR="00D151BE" w:rsidRPr="008B2A71" w:rsidRDefault="00D151BE" w:rsidP="00776232">
      <w:pPr>
        <w:tabs>
          <w:tab w:val="left" w:pos="5004"/>
        </w:tabs>
        <w:spacing w:after="0" w:line="240" w:lineRule="auto"/>
        <w:rPr>
          <w:rFonts w:eastAsia="Times New Roman" w:cs="Arial"/>
        </w:rPr>
      </w:pPr>
      <w:r w:rsidRPr="008B2A71">
        <w:rPr>
          <w:rFonts w:eastAsia="Times New Roman" w:cs="Arial"/>
        </w:rPr>
        <w:t xml:space="preserve">60314 Frankfurt </w:t>
      </w:r>
      <w:r w:rsidRPr="008B2A71">
        <w:rPr>
          <w:rFonts w:eastAsia="Times New Roman" w:cs="Arial"/>
        </w:rPr>
        <w:tab/>
      </w:r>
      <w:r w:rsidRPr="008B2A71">
        <w:rPr>
          <w:rFonts w:eastAsia="Times New Roman" w:cs="Arial"/>
        </w:rPr>
        <w:tab/>
      </w:r>
      <w:r w:rsidRPr="008B2A71">
        <w:rPr>
          <w:rFonts w:eastAsia="Times New Roman" w:cs="Arial"/>
        </w:rPr>
        <w:tab/>
        <w:t xml:space="preserve">38122 Trento, </w:t>
      </w:r>
      <w:proofErr w:type="spellStart"/>
      <w:r w:rsidRPr="008B2A71">
        <w:rPr>
          <w:rFonts w:eastAsia="Times New Roman" w:cs="Arial"/>
        </w:rPr>
        <w:t>Italy</w:t>
      </w:r>
      <w:proofErr w:type="spellEnd"/>
    </w:p>
    <w:p w14:paraId="7639289F" w14:textId="77777777" w:rsidR="00D151BE" w:rsidRPr="008B2A71" w:rsidRDefault="00D151BE" w:rsidP="00776232">
      <w:pPr>
        <w:tabs>
          <w:tab w:val="left" w:pos="5004"/>
        </w:tabs>
        <w:spacing w:after="0" w:line="240" w:lineRule="auto"/>
        <w:rPr>
          <w:rFonts w:eastAsia="Times New Roman" w:cs="Arial"/>
        </w:rPr>
      </w:pPr>
      <w:r w:rsidRPr="008B2A71">
        <w:rPr>
          <w:rFonts w:eastAsia="Times New Roman" w:cs="Arial"/>
        </w:rPr>
        <w:t>T.: + 49 (69) 175371 -034 ǀ -040</w:t>
      </w:r>
      <w:r w:rsidRPr="008B2A71">
        <w:rPr>
          <w:rFonts w:eastAsia="Times New Roman" w:cs="Arial"/>
        </w:rPr>
        <w:tab/>
      </w:r>
      <w:r w:rsidRPr="008B2A71">
        <w:rPr>
          <w:rFonts w:eastAsia="Times New Roman" w:cs="Arial"/>
        </w:rPr>
        <w:tab/>
      </w:r>
      <w:r w:rsidRPr="008B2A71">
        <w:rPr>
          <w:rFonts w:eastAsia="Times New Roman" w:cs="Arial"/>
        </w:rPr>
        <w:tab/>
        <w:t>T.: +39 0461 219310</w:t>
      </w:r>
    </w:p>
    <w:p w14:paraId="5A833CCA" w14:textId="77777777" w:rsidR="00D151BE" w:rsidRPr="008B2A71" w:rsidRDefault="00D151BE" w:rsidP="00776232">
      <w:pPr>
        <w:tabs>
          <w:tab w:val="left" w:pos="5004"/>
        </w:tabs>
        <w:spacing w:after="0" w:line="240" w:lineRule="auto"/>
        <w:rPr>
          <w:rFonts w:eastAsia="Times New Roman" w:cs="Arial"/>
        </w:rPr>
      </w:pPr>
      <w:r w:rsidRPr="008B2A71">
        <w:rPr>
          <w:rFonts w:eastAsia="Times New Roman" w:cs="Arial"/>
        </w:rPr>
        <w:t>T.: +49 89 / 215379 -384</w:t>
      </w:r>
      <w:r w:rsidRPr="008B2A71">
        <w:rPr>
          <w:rFonts w:eastAsia="Times New Roman" w:cs="Arial"/>
        </w:rPr>
        <w:tab/>
      </w:r>
      <w:r w:rsidRPr="008B2A71">
        <w:rPr>
          <w:rFonts w:eastAsia="Times New Roman" w:cs="Arial"/>
        </w:rPr>
        <w:tab/>
      </w:r>
      <w:r w:rsidRPr="008B2A71">
        <w:rPr>
          <w:rFonts w:eastAsia="Times New Roman" w:cs="Arial"/>
        </w:rPr>
        <w:tab/>
        <w:t>M.: +39 335 5873287</w:t>
      </w:r>
    </w:p>
    <w:p w14:paraId="142521B9" w14:textId="5354E5C9" w:rsidR="00D151BE" w:rsidRPr="008B2A71" w:rsidRDefault="00513573" w:rsidP="00776232">
      <w:pPr>
        <w:tabs>
          <w:tab w:val="left" w:pos="5004"/>
        </w:tabs>
        <w:spacing w:after="0" w:line="240" w:lineRule="auto"/>
        <w:rPr>
          <w:lang w:eastAsia="it-IT"/>
        </w:rPr>
      </w:pPr>
      <w:hyperlink r:id="rId20" w:history="1">
        <w:r w:rsidR="00D151BE" w:rsidRPr="008B2A71">
          <w:rPr>
            <w:rStyle w:val="Hyperlink"/>
            <w:rFonts w:eastAsia="Times New Roman" w:cs="Arial"/>
          </w:rPr>
          <w:t>presse.trentino@gce-agency.com</w:t>
        </w:r>
      </w:hyperlink>
      <w:r w:rsidR="00D151BE" w:rsidRPr="008B2A71">
        <w:rPr>
          <w:rFonts w:eastAsia="Times New Roman" w:cs="Arial"/>
        </w:rPr>
        <w:tab/>
      </w:r>
      <w:r w:rsidR="00D151BE" w:rsidRPr="008B2A71">
        <w:rPr>
          <w:rFonts w:eastAsia="Times New Roman" w:cs="Arial"/>
        </w:rPr>
        <w:tab/>
      </w:r>
      <w:r w:rsidR="00D151BE" w:rsidRPr="008B2A71">
        <w:rPr>
          <w:rFonts w:eastAsia="Times New Roman" w:cs="Arial"/>
        </w:rPr>
        <w:tab/>
      </w:r>
      <w:hyperlink r:id="rId21" w:history="1">
        <w:r w:rsidR="00353FCB" w:rsidRPr="008B2A71">
          <w:rPr>
            <w:rStyle w:val="Hyperlink"/>
            <w:rFonts w:eastAsia="Times New Roman" w:cs="Arial"/>
          </w:rPr>
          <w:t>press@trentinomarketing.org</w:t>
        </w:r>
      </w:hyperlink>
      <w:r w:rsidR="00353FCB" w:rsidRPr="008B2A71">
        <w:rPr>
          <w:rFonts w:eastAsia="Times New Roman" w:cs="Arial"/>
        </w:rPr>
        <w:t xml:space="preserve"> </w:t>
      </w:r>
    </w:p>
    <w:p w14:paraId="45EACDAA" w14:textId="204A2835" w:rsidR="00B1762C" w:rsidRPr="008B2A71" w:rsidRDefault="00513573" w:rsidP="00776232">
      <w:pPr>
        <w:tabs>
          <w:tab w:val="left" w:pos="5004"/>
        </w:tabs>
        <w:spacing w:after="0" w:line="240" w:lineRule="auto"/>
        <w:rPr>
          <w:rFonts w:eastAsia="Times New Roman" w:cs="Arial"/>
        </w:rPr>
      </w:pPr>
      <w:hyperlink r:id="rId22" w:history="1">
        <w:r w:rsidR="00D151BE" w:rsidRPr="008B2A71">
          <w:rPr>
            <w:rStyle w:val="Hyperlink"/>
            <w:rFonts w:eastAsia="Times New Roman" w:cs="Arial"/>
          </w:rPr>
          <w:t>www.gce-agency.com</w:t>
        </w:r>
      </w:hyperlink>
      <w:r w:rsidR="00D151BE" w:rsidRPr="008B2A71">
        <w:rPr>
          <w:rFonts w:eastAsia="Times New Roman" w:cs="Arial"/>
        </w:rPr>
        <w:tab/>
      </w:r>
      <w:r w:rsidR="00D151BE" w:rsidRPr="008B2A71">
        <w:rPr>
          <w:rFonts w:eastAsia="Times New Roman" w:cs="Arial"/>
        </w:rPr>
        <w:tab/>
      </w:r>
      <w:r w:rsidR="00D151BE" w:rsidRPr="008B2A71">
        <w:rPr>
          <w:rFonts w:eastAsia="Times New Roman" w:cs="Arial"/>
        </w:rPr>
        <w:tab/>
      </w:r>
      <w:hyperlink r:id="rId23" w:history="1">
        <w:r w:rsidR="001A5C01" w:rsidRPr="008B2A71">
          <w:rPr>
            <w:rStyle w:val="Hyperlink"/>
            <w:rFonts w:eastAsia="Times New Roman" w:cs="Arial"/>
          </w:rPr>
          <w:t>www.visittrentino.info</w:t>
        </w:r>
      </w:hyperlink>
      <w:r w:rsidR="001A5C01" w:rsidRPr="008B2A71">
        <w:rPr>
          <w:rFonts w:eastAsia="Times New Roman" w:cs="Arial"/>
        </w:rPr>
        <w:t xml:space="preserve">   </w:t>
      </w:r>
    </w:p>
    <w:sectPr w:rsidR="00B1762C" w:rsidRPr="008B2A71" w:rsidSect="00D151BE">
      <w:headerReference w:type="default" r:id="rId24"/>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57948"/>
    <w:rsid w:val="000605ED"/>
    <w:rsid w:val="00071252"/>
    <w:rsid w:val="00081E9F"/>
    <w:rsid w:val="00082737"/>
    <w:rsid w:val="000B7069"/>
    <w:rsid w:val="000D2B2F"/>
    <w:rsid w:val="000E34F0"/>
    <w:rsid w:val="00122EF8"/>
    <w:rsid w:val="001337A9"/>
    <w:rsid w:val="00150908"/>
    <w:rsid w:val="00154225"/>
    <w:rsid w:val="00156BE7"/>
    <w:rsid w:val="001605F7"/>
    <w:rsid w:val="001A5C01"/>
    <w:rsid w:val="001A7AA6"/>
    <w:rsid w:val="001D472F"/>
    <w:rsid w:val="001D79CA"/>
    <w:rsid w:val="001F002D"/>
    <w:rsid w:val="00214CE8"/>
    <w:rsid w:val="0023569F"/>
    <w:rsid w:val="0024749D"/>
    <w:rsid w:val="0025089A"/>
    <w:rsid w:val="0025333F"/>
    <w:rsid w:val="00263C8C"/>
    <w:rsid w:val="002678A2"/>
    <w:rsid w:val="002763B0"/>
    <w:rsid w:val="00277FEF"/>
    <w:rsid w:val="00285726"/>
    <w:rsid w:val="00291987"/>
    <w:rsid w:val="00295024"/>
    <w:rsid w:val="00296150"/>
    <w:rsid w:val="002A4687"/>
    <w:rsid w:val="002B5A05"/>
    <w:rsid w:val="002B60CF"/>
    <w:rsid w:val="002C32F2"/>
    <w:rsid w:val="002C532A"/>
    <w:rsid w:val="002D7CF0"/>
    <w:rsid w:val="002E1AB8"/>
    <w:rsid w:val="003004F1"/>
    <w:rsid w:val="003023EA"/>
    <w:rsid w:val="00311AA6"/>
    <w:rsid w:val="00353FCB"/>
    <w:rsid w:val="00357F92"/>
    <w:rsid w:val="00366523"/>
    <w:rsid w:val="00373C88"/>
    <w:rsid w:val="0037477F"/>
    <w:rsid w:val="00385B81"/>
    <w:rsid w:val="00390FAB"/>
    <w:rsid w:val="00397461"/>
    <w:rsid w:val="00397731"/>
    <w:rsid w:val="00397D9C"/>
    <w:rsid w:val="003B2A32"/>
    <w:rsid w:val="003E39C1"/>
    <w:rsid w:val="003E5521"/>
    <w:rsid w:val="003E63EA"/>
    <w:rsid w:val="003E7167"/>
    <w:rsid w:val="004150C6"/>
    <w:rsid w:val="0042485F"/>
    <w:rsid w:val="00435153"/>
    <w:rsid w:val="00443110"/>
    <w:rsid w:val="0046344F"/>
    <w:rsid w:val="00465DEC"/>
    <w:rsid w:val="0047636C"/>
    <w:rsid w:val="00476B2E"/>
    <w:rsid w:val="004A7D10"/>
    <w:rsid w:val="004B12D8"/>
    <w:rsid w:val="004B5403"/>
    <w:rsid w:val="004C57EF"/>
    <w:rsid w:val="004D77C5"/>
    <w:rsid w:val="004E0B1C"/>
    <w:rsid w:val="004E7D2F"/>
    <w:rsid w:val="00500E41"/>
    <w:rsid w:val="00502C0F"/>
    <w:rsid w:val="0050490E"/>
    <w:rsid w:val="00513573"/>
    <w:rsid w:val="00527839"/>
    <w:rsid w:val="0053222A"/>
    <w:rsid w:val="00536278"/>
    <w:rsid w:val="00543211"/>
    <w:rsid w:val="0056375F"/>
    <w:rsid w:val="00564C1D"/>
    <w:rsid w:val="00586485"/>
    <w:rsid w:val="005C2216"/>
    <w:rsid w:val="005D0DCD"/>
    <w:rsid w:val="006162A1"/>
    <w:rsid w:val="00626BE2"/>
    <w:rsid w:val="00635E8D"/>
    <w:rsid w:val="00682B77"/>
    <w:rsid w:val="006C12D7"/>
    <w:rsid w:val="006C5AF6"/>
    <w:rsid w:val="006C7943"/>
    <w:rsid w:val="006D6468"/>
    <w:rsid w:val="006E18BD"/>
    <w:rsid w:val="006F0EF2"/>
    <w:rsid w:val="00734F61"/>
    <w:rsid w:val="00760E0F"/>
    <w:rsid w:val="00761511"/>
    <w:rsid w:val="007624FC"/>
    <w:rsid w:val="00776232"/>
    <w:rsid w:val="0077637F"/>
    <w:rsid w:val="00781FAE"/>
    <w:rsid w:val="00792471"/>
    <w:rsid w:val="007D3337"/>
    <w:rsid w:val="007E6F3E"/>
    <w:rsid w:val="007F41E2"/>
    <w:rsid w:val="00801818"/>
    <w:rsid w:val="008040D7"/>
    <w:rsid w:val="008076EF"/>
    <w:rsid w:val="00812E22"/>
    <w:rsid w:val="00817E69"/>
    <w:rsid w:val="0083076A"/>
    <w:rsid w:val="00860A68"/>
    <w:rsid w:val="00862F30"/>
    <w:rsid w:val="00874820"/>
    <w:rsid w:val="008810CA"/>
    <w:rsid w:val="008B2A71"/>
    <w:rsid w:val="008D2DA0"/>
    <w:rsid w:val="008E385B"/>
    <w:rsid w:val="008F1B26"/>
    <w:rsid w:val="008F3FED"/>
    <w:rsid w:val="00912684"/>
    <w:rsid w:val="00930AF5"/>
    <w:rsid w:val="00937964"/>
    <w:rsid w:val="00957748"/>
    <w:rsid w:val="009648A4"/>
    <w:rsid w:val="009849F4"/>
    <w:rsid w:val="00991043"/>
    <w:rsid w:val="009B06AC"/>
    <w:rsid w:val="009C1538"/>
    <w:rsid w:val="009C58D8"/>
    <w:rsid w:val="009D7191"/>
    <w:rsid w:val="009E0E80"/>
    <w:rsid w:val="009E6508"/>
    <w:rsid w:val="00A1064F"/>
    <w:rsid w:val="00A14485"/>
    <w:rsid w:val="00A264BF"/>
    <w:rsid w:val="00A360A5"/>
    <w:rsid w:val="00A43020"/>
    <w:rsid w:val="00A448B4"/>
    <w:rsid w:val="00A7183A"/>
    <w:rsid w:val="00A85366"/>
    <w:rsid w:val="00A953F3"/>
    <w:rsid w:val="00AA3EAF"/>
    <w:rsid w:val="00AF7A9D"/>
    <w:rsid w:val="00B1762C"/>
    <w:rsid w:val="00B46FF2"/>
    <w:rsid w:val="00B512E0"/>
    <w:rsid w:val="00B553EC"/>
    <w:rsid w:val="00B75A07"/>
    <w:rsid w:val="00B865E6"/>
    <w:rsid w:val="00BA59A6"/>
    <w:rsid w:val="00BC1C74"/>
    <w:rsid w:val="00BE11D7"/>
    <w:rsid w:val="00BF724E"/>
    <w:rsid w:val="00C072C6"/>
    <w:rsid w:val="00C253B7"/>
    <w:rsid w:val="00C275C5"/>
    <w:rsid w:val="00C45465"/>
    <w:rsid w:val="00C639E9"/>
    <w:rsid w:val="00C735CD"/>
    <w:rsid w:val="00C739BC"/>
    <w:rsid w:val="00C765D4"/>
    <w:rsid w:val="00C81211"/>
    <w:rsid w:val="00C85284"/>
    <w:rsid w:val="00C967BF"/>
    <w:rsid w:val="00CA19BC"/>
    <w:rsid w:val="00CA797B"/>
    <w:rsid w:val="00CB6C3D"/>
    <w:rsid w:val="00CB7016"/>
    <w:rsid w:val="00CD53F9"/>
    <w:rsid w:val="00CD6CF4"/>
    <w:rsid w:val="00CD7A01"/>
    <w:rsid w:val="00CE1028"/>
    <w:rsid w:val="00CE374C"/>
    <w:rsid w:val="00CE413E"/>
    <w:rsid w:val="00CF493D"/>
    <w:rsid w:val="00D05CB5"/>
    <w:rsid w:val="00D151BE"/>
    <w:rsid w:val="00D24879"/>
    <w:rsid w:val="00D35510"/>
    <w:rsid w:val="00D44800"/>
    <w:rsid w:val="00D50710"/>
    <w:rsid w:val="00D645A4"/>
    <w:rsid w:val="00D83138"/>
    <w:rsid w:val="00D83A21"/>
    <w:rsid w:val="00D85127"/>
    <w:rsid w:val="00D90321"/>
    <w:rsid w:val="00D941A8"/>
    <w:rsid w:val="00DB4A6F"/>
    <w:rsid w:val="00DC5848"/>
    <w:rsid w:val="00DD1D3A"/>
    <w:rsid w:val="00DD4A74"/>
    <w:rsid w:val="00DF0067"/>
    <w:rsid w:val="00DF7E3A"/>
    <w:rsid w:val="00E003AC"/>
    <w:rsid w:val="00E035F9"/>
    <w:rsid w:val="00E1120C"/>
    <w:rsid w:val="00E23CE7"/>
    <w:rsid w:val="00E5002B"/>
    <w:rsid w:val="00E54AD7"/>
    <w:rsid w:val="00E76034"/>
    <w:rsid w:val="00E83713"/>
    <w:rsid w:val="00E85922"/>
    <w:rsid w:val="00EA02D1"/>
    <w:rsid w:val="00EC369E"/>
    <w:rsid w:val="00EC5AB1"/>
    <w:rsid w:val="00EC5B75"/>
    <w:rsid w:val="00EE0B40"/>
    <w:rsid w:val="00EF1C7D"/>
    <w:rsid w:val="00F001BC"/>
    <w:rsid w:val="00F06EB6"/>
    <w:rsid w:val="00F426CC"/>
    <w:rsid w:val="00F50AE1"/>
    <w:rsid w:val="00F53F29"/>
    <w:rsid w:val="00F73B28"/>
    <w:rsid w:val="00F751EF"/>
    <w:rsid w:val="00F814BF"/>
    <w:rsid w:val="00F877C2"/>
    <w:rsid w:val="00F9071F"/>
    <w:rsid w:val="00FA6054"/>
    <w:rsid w:val="00FB7765"/>
    <w:rsid w:val="00FE659A"/>
    <w:rsid w:val="00FE69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datrentino.it/de/entdecken/ortschaften/riva-del-garda" TargetMode="External"/><Relationship Id="rId13" Type="http://schemas.openxmlformats.org/officeDocument/2006/relationships/hyperlink" Target="https://www.visittrentino.info/de/guide/sehenswertes/typische-dorfer/canale-di-tenno_md_2575" TargetMode="External"/><Relationship Id="rId18" Type="http://schemas.openxmlformats.org/officeDocument/2006/relationships/hyperlink" Target="https://www.visittrentino.info/de/guide/natur/seen/lago-santo_md_235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press@trentinomarketing.org" TargetMode="External"/><Relationship Id="rId7" Type="http://schemas.openxmlformats.org/officeDocument/2006/relationships/hyperlink" Target="https://www.visittrentino.info/de/trentino/orte-stadte/riva-del-garda_md_271" TargetMode="External"/><Relationship Id="rId12" Type="http://schemas.openxmlformats.org/officeDocument/2006/relationships/hyperlink" Target="https://www.visittrentino.info/de/guide/natur/seen/tennosee_md_2264" TargetMode="External"/><Relationship Id="rId17" Type="http://schemas.openxmlformats.org/officeDocument/2006/relationships/hyperlink" Target="https://www.visittrentino.info/de/guide/natur/seen/piazze-see_md_234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isittrentino.info/de/guide/natur/seen/serraia-see_md_2347" TargetMode="External"/><Relationship Id="rId20" Type="http://schemas.openxmlformats.org/officeDocument/2006/relationships/hyperlink" Target="mailto:presse.trentino@gce-agency.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visittrentino.info/de/guide/natur/seen/ledrosee-eine-reise-durch-die-zeit_md_2318"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visittrentino.info/de/guide/natur/seen/die-naturoase-lago-di-nembia_md_2372" TargetMode="External"/><Relationship Id="rId23" Type="http://schemas.openxmlformats.org/officeDocument/2006/relationships/hyperlink" Target="http://www.visittrentino.info" TargetMode="External"/><Relationship Id="rId10" Type="http://schemas.openxmlformats.org/officeDocument/2006/relationships/hyperlink" Target="https://www.visittrentino.info/de/trentino/orte-stadte/arco_md_268" TargetMode="External"/><Relationship Id="rId19" Type="http://schemas.openxmlformats.org/officeDocument/2006/relationships/hyperlink" Target="http://www.visittrentino.info/de/presse" TargetMode="External"/><Relationship Id="rId4" Type="http://schemas.openxmlformats.org/officeDocument/2006/relationships/webSettings" Target="webSettings.xml"/><Relationship Id="rId9" Type="http://schemas.openxmlformats.org/officeDocument/2006/relationships/hyperlink" Target="https://www.gardatrentino.it/de/entdecken/ortschaften/nago-torbole" TargetMode="External"/><Relationship Id="rId14" Type="http://schemas.openxmlformats.org/officeDocument/2006/relationships/hyperlink" Target="Der%20sch&#246;nste%20See%20in%20ganz%20Italien%20-%20molveno.it" TargetMode="External"/><Relationship Id="rId22" Type="http://schemas.openxmlformats.org/officeDocument/2006/relationships/hyperlink" Target="http://www.gce-agenc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0D1B0-7F90-4232-B754-60E890CE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4671</Characters>
  <Application>Microsoft Office Word</Application>
  <DocSecurity>0</DocSecurity>
  <Lines>38</Lines>
  <Paragraphs>10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Lobova, Daria</cp:lastModifiedBy>
  <cp:revision>12</cp:revision>
  <cp:lastPrinted>2021-09-07T11:49:00Z</cp:lastPrinted>
  <dcterms:created xsi:type="dcterms:W3CDTF">2022-03-03T07:28:00Z</dcterms:created>
  <dcterms:modified xsi:type="dcterms:W3CDTF">2022-03-15T08:45:00Z</dcterms:modified>
</cp:coreProperties>
</file>