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A50D" w14:textId="7842C5DF" w:rsidR="00E466BA" w:rsidRPr="000573F1" w:rsidRDefault="00E466BA" w:rsidP="00E466BA">
      <w:pPr>
        <w:rPr>
          <w:b/>
          <w:bCs/>
          <w:sz w:val="32"/>
          <w:szCs w:val="32"/>
        </w:rPr>
      </w:pPr>
      <w:r w:rsidRPr="000573F1">
        <w:rPr>
          <w:b/>
          <w:bCs/>
          <w:sz w:val="32"/>
          <w:szCs w:val="32"/>
        </w:rPr>
        <w:t xml:space="preserve">Neuigkeiten aus </w:t>
      </w:r>
      <w:r w:rsidR="00E7261F">
        <w:rPr>
          <w:b/>
          <w:bCs/>
          <w:sz w:val="32"/>
          <w:szCs w:val="32"/>
        </w:rPr>
        <w:t xml:space="preserve">dem </w:t>
      </w:r>
      <w:r w:rsidRPr="000573F1">
        <w:rPr>
          <w:b/>
          <w:bCs/>
          <w:sz w:val="32"/>
          <w:szCs w:val="32"/>
        </w:rPr>
        <w:t xml:space="preserve">Trentino </w:t>
      </w:r>
    </w:p>
    <w:p w14:paraId="2D2FB4DF" w14:textId="77777777" w:rsidR="00E466BA" w:rsidRPr="0027218C" w:rsidRDefault="00E466BA" w:rsidP="00E466BA">
      <w:pPr>
        <w:rPr>
          <w:b/>
          <w:bCs/>
          <w:sz w:val="28"/>
          <w:szCs w:val="28"/>
          <w:u w:val="single"/>
        </w:rPr>
      </w:pPr>
      <w:r w:rsidRPr="0027218C">
        <w:rPr>
          <w:b/>
          <w:bCs/>
          <w:sz w:val="28"/>
          <w:szCs w:val="28"/>
          <w:u w:val="single"/>
        </w:rPr>
        <w:t>Winter 2021/22</w:t>
      </w:r>
    </w:p>
    <w:p w14:paraId="3DCC129D" w14:textId="143C5067" w:rsidR="00300816" w:rsidRDefault="00E466BA" w:rsidP="00300816">
      <w:pPr>
        <w:rPr>
          <w:sz w:val="24"/>
          <w:szCs w:val="24"/>
          <w:u w:val="single"/>
        </w:rPr>
      </w:pPr>
      <w:r w:rsidRPr="004758F0">
        <w:rPr>
          <w:sz w:val="24"/>
          <w:szCs w:val="24"/>
          <w:u w:val="single"/>
        </w:rPr>
        <w:t xml:space="preserve">Aktuelles </w:t>
      </w:r>
    </w:p>
    <w:p w14:paraId="65B30788" w14:textId="1806F33D" w:rsidR="001B5767" w:rsidRPr="00300816" w:rsidRDefault="001B5767" w:rsidP="00300816">
      <w:pPr>
        <w:rPr>
          <w:sz w:val="24"/>
          <w:szCs w:val="24"/>
          <w:u w:val="single"/>
        </w:rPr>
      </w:pPr>
      <w:r w:rsidRPr="001B5767">
        <w:rPr>
          <w:b/>
          <w:bCs/>
          <w:sz w:val="24"/>
          <w:szCs w:val="24"/>
        </w:rPr>
        <w:t>Sicher durch die Wintersaison</w:t>
      </w:r>
    </w:p>
    <w:p w14:paraId="1567302C" w14:textId="68E54BD8" w:rsidR="007402C3" w:rsidRDefault="00595BBC" w:rsidP="008F65D0">
      <w:pPr>
        <w:tabs>
          <w:tab w:val="left" w:pos="7088"/>
        </w:tabs>
        <w:spacing w:before="240" w:after="240" w:line="360" w:lineRule="auto"/>
        <w:jc w:val="both"/>
        <w:rPr>
          <w:sz w:val="24"/>
          <w:szCs w:val="24"/>
        </w:rPr>
      </w:pPr>
      <w:r>
        <w:rPr>
          <w:noProof/>
        </w:rPr>
        <w:drawing>
          <wp:anchor distT="0" distB="0" distL="114300" distR="114300" simplePos="0" relativeHeight="251658240" behindDoc="0" locked="0" layoutInCell="1" allowOverlap="1" wp14:anchorId="6DB4CB2C" wp14:editId="4D53DCE3">
            <wp:simplePos x="0" y="0"/>
            <wp:positionH relativeFrom="column">
              <wp:posOffset>-28575</wp:posOffset>
            </wp:positionH>
            <wp:positionV relativeFrom="paragraph">
              <wp:posOffset>33655</wp:posOffset>
            </wp:positionV>
            <wp:extent cx="3067050" cy="2044700"/>
            <wp:effectExtent l="0" t="0" r="0" b="0"/>
            <wp:wrapSquare wrapText="bothSides"/>
            <wp:docPr id="3" name="Grafik 3" descr="Ein Bild, das Schnee, draußen, Berg, N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nee, draußen, Berg, Natur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204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5767" w:rsidRPr="008F65D0">
        <w:rPr>
          <w:sz w:val="24"/>
          <w:szCs w:val="24"/>
        </w:rPr>
        <w:t>Trentino ist startklar für die Wintersaison</w:t>
      </w:r>
      <w:r w:rsidR="00EE6AA0">
        <w:rPr>
          <w:sz w:val="24"/>
          <w:szCs w:val="24"/>
        </w:rPr>
        <w:t>, die bereits Ende November 2021 beginnt</w:t>
      </w:r>
      <w:r w:rsidR="001B5767" w:rsidRPr="008F65D0">
        <w:rPr>
          <w:sz w:val="24"/>
          <w:szCs w:val="24"/>
        </w:rPr>
        <w:t xml:space="preserve">. </w:t>
      </w:r>
      <w:r w:rsidR="004758F0" w:rsidRPr="008F65D0">
        <w:rPr>
          <w:sz w:val="24"/>
          <w:szCs w:val="24"/>
        </w:rPr>
        <w:t>I</w:t>
      </w:r>
      <w:r w:rsidR="001B5767" w:rsidRPr="008F65D0">
        <w:rPr>
          <w:sz w:val="24"/>
          <w:szCs w:val="24"/>
        </w:rPr>
        <w:t xml:space="preserve">n den beiden Ski-Gebieten Dolomiti </w:t>
      </w:r>
      <w:proofErr w:type="spellStart"/>
      <w:r w:rsidR="001B5767" w:rsidRPr="008F65D0">
        <w:rPr>
          <w:sz w:val="24"/>
          <w:szCs w:val="24"/>
        </w:rPr>
        <w:t>Superski</w:t>
      </w:r>
      <w:proofErr w:type="spellEnd"/>
      <w:r w:rsidR="001B5767" w:rsidRPr="008F65D0">
        <w:rPr>
          <w:sz w:val="24"/>
          <w:szCs w:val="24"/>
        </w:rPr>
        <w:t xml:space="preserve"> und </w:t>
      </w:r>
      <w:proofErr w:type="spellStart"/>
      <w:r w:rsidR="001B5767" w:rsidRPr="008F65D0">
        <w:rPr>
          <w:sz w:val="24"/>
          <w:szCs w:val="24"/>
        </w:rPr>
        <w:t>Skirama</w:t>
      </w:r>
      <w:proofErr w:type="spellEnd"/>
      <w:r w:rsidR="001B5767" w:rsidRPr="008F65D0">
        <w:rPr>
          <w:sz w:val="24"/>
          <w:szCs w:val="24"/>
        </w:rPr>
        <w:t xml:space="preserve"> </w:t>
      </w:r>
      <w:proofErr w:type="spellStart"/>
      <w:r w:rsidR="001B5767" w:rsidRPr="008F65D0">
        <w:rPr>
          <w:sz w:val="24"/>
          <w:szCs w:val="24"/>
        </w:rPr>
        <w:t>Adamello</w:t>
      </w:r>
      <w:proofErr w:type="spellEnd"/>
      <w:r w:rsidR="001B5767" w:rsidRPr="008F65D0">
        <w:rPr>
          <w:sz w:val="24"/>
          <w:szCs w:val="24"/>
        </w:rPr>
        <w:t xml:space="preserve"> </w:t>
      </w:r>
      <w:proofErr w:type="spellStart"/>
      <w:r w:rsidR="001B5767" w:rsidRPr="008F65D0">
        <w:rPr>
          <w:sz w:val="24"/>
          <w:szCs w:val="24"/>
        </w:rPr>
        <w:t>Brenta</w:t>
      </w:r>
      <w:proofErr w:type="spellEnd"/>
      <w:r w:rsidR="001B5767" w:rsidRPr="008F65D0">
        <w:rPr>
          <w:sz w:val="24"/>
          <w:szCs w:val="24"/>
        </w:rPr>
        <w:t xml:space="preserve"> greifen bei Indoor-Aufenthalten in Restaurants, Bars und Berghütten für Gäste ab 12 Jahren die 3G-Bestimmungen (geimpft, genesen oder getestet – Antigentest). Dies bescheinigt das digitale EU Covid-Zertifikat, kurz Green-Pass. Der Pass wird auch für die Nutzung</w:t>
      </w:r>
      <w:r w:rsidR="00BD7745">
        <w:rPr>
          <w:sz w:val="24"/>
          <w:szCs w:val="24"/>
        </w:rPr>
        <w:t xml:space="preserve"> von Seilbahnen und geschlossene Sessellifte </w:t>
      </w:r>
      <w:r w:rsidR="001B5767" w:rsidRPr="008F65D0">
        <w:rPr>
          <w:sz w:val="24"/>
          <w:szCs w:val="24"/>
        </w:rPr>
        <w:t>benötigt, die nur zu 80 % belegt werden. Für Hotelübernachtungen ist der Green Pass nicht erforderlich</w:t>
      </w:r>
      <w:r w:rsidR="00A90233">
        <w:rPr>
          <w:sz w:val="24"/>
          <w:szCs w:val="24"/>
        </w:rPr>
        <w:t>, jedoch für Wellnesszentren</w:t>
      </w:r>
      <w:r w:rsidR="00BD7745">
        <w:rPr>
          <w:sz w:val="24"/>
          <w:szCs w:val="24"/>
        </w:rPr>
        <w:t xml:space="preserve">. </w:t>
      </w:r>
      <w:r w:rsidR="001B5767" w:rsidRPr="008F65D0">
        <w:rPr>
          <w:sz w:val="24"/>
          <w:szCs w:val="24"/>
        </w:rPr>
        <w:t>Skipässe</w:t>
      </w:r>
      <w:r w:rsidR="00BD7745">
        <w:rPr>
          <w:sz w:val="24"/>
          <w:szCs w:val="24"/>
        </w:rPr>
        <w:t xml:space="preserve"> und </w:t>
      </w:r>
      <w:r w:rsidR="001B5767" w:rsidRPr="008F65D0">
        <w:rPr>
          <w:sz w:val="24"/>
          <w:szCs w:val="24"/>
        </w:rPr>
        <w:t>Kurse</w:t>
      </w:r>
      <w:r w:rsidR="00BD7745">
        <w:rPr>
          <w:sz w:val="24"/>
          <w:szCs w:val="24"/>
        </w:rPr>
        <w:t xml:space="preserve"> können</w:t>
      </w:r>
      <w:r w:rsidR="00BD7745" w:rsidRPr="00BD7745">
        <w:rPr>
          <w:sz w:val="24"/>
          <w:szCs w:val="24"/>
        </w:rPr>
        <w:t xml:space="preserve"> i</w:t>
      </w:r>
      <w:r w:rsidR="001B5767" w:rsidRPr="00BD7745">
        <w:rPr>
          <w:sz w:val="24"/>
          <w:szCs w:val="24"/>
        </w:rPr>
        <w:t>m</w:t>
      </w:r>
      <w:r w:rsidR="001B5767" w:rsidRPr="008F65D0">
        <w:rPr>
          <w:sz w:val="24"/>
          <w:szCs w:val="24"/>
        </w:rPr>
        <w:t xml:space="preserve"> Vorfeld online und kontaktlos gebucht werden. Alle aktuellen Covid-Maßnahmen sowie eine Liste der Covid Test Center im Trentino gibt es </w:t>
      </w:r>
      <w:hyperlink r:id="rId9" w:history="1">
        <w:r w:rsidR="001B5767" w:rsidRPr="008F65D0">
          <w:rPr>
            <w:rStyle w:val="Hyperlink"/>
            <w:color w:val="auto"/>
            <w:sz w:val="24"/>
            <w:szCs w:val="24"/>
          </w:rPr>
          <w:t>hier</w:t>
        </w:r>
      </w:hyperlink>
      <w:r w:rsidR="001B5767" w:rsidRPr="008F65D0">
        <w:rPr>
          <w:sz w:val="24"/>
          <w:szCs w:val="24"/>
        </w:rPr>
        <w:t xml:space="preserve">. </w:t>
      </w:r>
    </w:p>
    <w:p w14:paraId="491BC849" w14:textId="1C0E07EF" w:rsidR="00B53F74" w:rsidRPr="00A32D25" w:rsidRDefault="00B53F74" w:rsidP="00B53F74">
      <w:pPr>
        <w:tabs>
          <w:tab w:val="left" w:pos="7088"/>
        </w:tabs>
        <w:spacing w:before="240" w:after="240" w:line="360" w:lineRule="auto"/>
        <w:jc w:val="both"/>
        <w:rPr>
          <w:b/>
          <w:sz w:val="24"/>
          <w:szCs w:val="24"/>
        </w:rPr>
      </w:pPr>
      <w:r>
        <w:rPr>
          <w:b/>
          <w:sz w:val="24"/>
          <w:szCs w:val="24"/>
        </w:rPr>
        <w:t xml:space="preserve">Online-Skipässe und neue Aufstiegsanlagen </w:t>
      </w:r>
    </w:p>
    <w:p w14:paraId="229A2819" w14:textId="61530ED9" w:rsidR="007F2313" w:rsidRDefault="00595BBC" w:rsidP="00E87149">
      <w:pPr>
        <w:spacing w:before="240" w:after="240" w:line="360" w:lineRule="auto"/>
        <w:jc w:val="both"/>
        <w:rPr>
          <w:bCs/>
          <w:color w:val="000000"/>
          <w:sz w:val="24"/>
          <w:szCs w:val="24"/>
        </w:rPr>
      </w:pPr>
      <w:r>
        <w:rPr>
          <w:noProof/>
        </w:rPr>
        <w:drawing>
          <wp:anchor distT="0" distB="0" distL="114300" distR="114300" simplePos="0" relativeHeight="251664384" behindDoc="0" locked="0" layoutInCell="1" allowOverlap="1" wp14:anchorId="28FF6332" wp14:editId="4A6D8F6C">
            <wp:simplePos x="0" y="0"/>
            <wp:positionH relativeFrom="margin">
              <wp:align>right</wp:align>
            </wp:positionH>
            <wp:positionV relativeFrom="paragraph">
              <wp:posOffset>9525</wp:posOffset>
            </wp:positionV>
            <wp:extent cx="2794635" cy="2092960"/>
            <wp:effectExtent l="0" t="0" r="5715" b="2540"/>
            <wp:wrapSquare wrapText="bothSides"/>
            <wp:docPr id="2" name="Grafik 2" descr="Ein Bild, das Schnee, draußen, Baum,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nee, draußen, Baum, Himmel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635" cy="209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F74" w:rsidRPr="00552C71">
        <w:rPr>
          <w:bCs/>
          <w:color w:val="000000"/>
          <w:sz w:val="24"/>
          <w:szCs w:val="24"/>
        </w:rPr>
        <w:t xml:space="preserve">Im Skigebiet </w:t>
      </w:r>
      <w:r w:rsidR="004801E9" w:rsidRPr="00552C71">
        <w:rPr>
          <w:bCs/>
          <w:color w:val="000000"/>
          <w:sz w:val="24"/>
          <w:szCs w:val="24"/>
        </w:rPr>
        <w:t>Skiarena</w:t>
      </w:r>
      <w:r w:rsidR="00B53F74" w:rsidRPr="00552C71">
        <w:rPr>
          <w:bCs/>
          <w:color w:val="000000"/>
          <w:sz w:val="24"/>
          <w:szCs w:val="24"/>
        </w:rPr>
        <w:t xml:space="preserve"> Campiglio Dolomiti di </w:t>
      </w:r>
      <w:proofErr w:type="spellStart"/>
      <w:r w:rsidR="00B53F74" w:rsidRPr="00552C71">
        <w:rPr>
          <w:bCs/>
          <w:color w:val="000000"/>
          <w:sz w:val="24"/>
          <w:szCs w:val="24"/>
        </w:rPr>
        <w:t>Brenta</w:t>
      </w:r>
      <w:proofErr w:type="spellEnd"/>
      <w:r w:rsidR="00B53F74" w:rsidRPr="00552C71">
        <w:rPr>
          <w:bCs/>
          <w:color w:val="000000"/>
          <w:sz w:val="24"/>
          <w:szCs w:val="24"/>
        </w:rPr>
        <w:t xml:space="preserve"> </w:t>
      </w:r>
      <w:r w:rsidR="00E87149">
        <w:rPr>
          <w:bCs/>
          <w:color w:val="000000"/>
          <w:sz w:val="24"/>
          <w:szCs w:val="24"/>
        </w:rPr>
        <w:t xml:space="preserve">sind die Skipass-Preise </w:t>
      </w:r>
      <w:r w:rsidR="00B53F74" w:rsidRPr="00552C71">
        <w:rPr>
          <w:bCs/>
          <w:color w:val="000000"/>
          <w:sz w:val="24"/>
          <w:szCs w:val="24"/>
        </w:rPr>
        <w:t>dynamisch</w:t>
      </w:r>
      <w:r w:rsidR="00E87149">
        <w:rPr>
          <w:bCs/>
          <w:color w:val="000000"/>
          <w:sz w:val="24"/>
          <w:szCs w:val="24"/>
        </w:rPr>
        <w:t xml:space="preserve"> </w:t>
      </w:r>
      <w:r w:rsidR="00B53F74" w:rsidRPr="00552C71">
        <w:rPr>
          <w:bCs/>
          <w:color w:val="000000"/>
          <w:sz w:val="24"/>
          <w:szCs w:val="24"/>
        </w:rPr>
        <w:t>und</w:t>
      </w:r>
      <w:r w:rsidR="00B53F74">
        <w:rPr>
          <w:bCs/>
          <w:color w:val="000000"/>
          <w:sz w:val="24"/>
          <w:szCs w:val="24"/>
        </w:rPr>
        <w:t xml:space="preserve"> Wintersportler</w:t>
      </w:r>
      <w:r w:rsidR="00B53F74" w:rsidRPr="00552C71">
        <w:rPr>
          <w:bCs/>
          <w:color w:val="000000"/>
          <w:sz w:val="24"/>
          <w:szCs w:val="24"/>
        </w:rPr>
        <w:t xml:space="preserve"> zahlen</w:t>
      </w:r>
      <w:r w:rsidR="00B53F74">
        <w:rPr>
          <w:bCs/>
          <w:color w:val="000000"/>
          <w:sz w:val="24"/>
          <w:szCs w:val="24"/>
        </w:rPr>
        <w:t xml:space="preserve"> nach dem Motto „Pay per </w:t>
      </w:r>
      <w:proofErr w:type="spellStart"/>
      <w:r w:rsidR="00B53F74">
        <w:rPr>
          <w:bCs/>
          <w:color w:val="000000"/>
          <w:sz w:val="24"/>
          <w:szCs w:val="24"/>
        </w:rPr>
        <w:t>use</w:t>
      </w:r>
      <w:proofErr w:type="spellEnd"/>
      <w:r w:rsidR="00B53F74">
        <w:rPr>
          <w:bCs/>
          <w:color w:val="000000"/>
          <w:sz w:val="24"/>
          <w:szCs w:val="24"/>
        </w:rPr>
        <w:t>“</w:t>
      </w:r>
      <w:r w:rsidR="00B53F74" w:rsidRPr="00552C71">
        <w:rPr>
          <w:bCs/>
          <w:color w:val="000000"/>
          <w:sz w:val="24"/>
          <w:szCs w:val="24"/>
        </w:rPr>
        <w:t xml:space="preserve"> nur</w:t>
      </w:r>
      <w:r w:rsidR="00B53F74">
        <w:rPr>
          <w:bCs/>
          <w:color w:val="000000"/>
          <w:sz w:val="24"/>
          <w:szCs w:val="24"/>
        </w:rPr>
        <w:t xml:space="preserve"> </w:t>
      </w:r>
      <w:r w:rsidR="00B53F74" w:rsidRPr="00552C71">
        <w:rPr>
          <w:bCs/>
          <w:color w:val="000000"/>
          <w:sz w:val="24"/>
          <w:szCs w:val="24"/>
        </w:rPr>
        <w:t xml:space="preserve">für die Zeit, in der </w:t>
      </w:r>
      <w:r w:rsidR="00B53F74">
        <w:rPr>
          <w:bCs/>
          <w:color w:val="000000"/>
          <w:sz w:val="24"/>
          <w:szCs w:val="24"/>
        </w:rPr>
        <w:t xml:space="preserve">sie </w:t>
      </w:r>
      <w:r w:rsidR="00B53F74" w:rsidRPr="00552C71">
        <w:rPr>
          <w:bCs/>
          <w:color w:val="000000"/>
          <w:sz w:val="24"/>
          <w:szCs w:val="24"/>
        </w:rPr>
        <w:t xml:space="preserve">tatsächlich Ski fahren. </w:t>
      </w:r>
      <w:r w:rsidR="00E87149">
        <w:rPr>
          <w:bCs/>
          <w:color w:val="000000"/>
          <w:sz w:val="24"/>
          <w:szCs w:val="24"/>
        </w:rPr>
        <w:t xml:space="preserve">Weiter kann der </w:t>
      </w:r>
      <w:r w:rsidR="00B53F74">
        <w:rPr>
          <w:bCs/>
          <w:color w:val="000000"/>
          <w:sz w:val="24"/>
          <w:szCs w:val="24"/>
        </w:rPr>
        <w:t xml:space="preserve">Skipass </w:t>
      </w:r>
      <w:hyperlink r:id="rId11" w:history="1">
        <w:r w:rsidR="00B53F74" w:rsidRPr="006A20A7">
          <w:rPr>
            <w:rStyle w:val="Hyperlink"/>
            <w:bCs/>
            <w:sz w:val="24"/>
            <w:szCs w:val="24"/>
          </w:rPr>
          <w:t xml:space="preserve">Dolomiti </w:t>
        </w:r>
        <w:proofErr w:type="spellStart"/>
        <w:r w:rsidR="00B53F74" w:rsidRPr="006A20A7">
          <w:rPr>
            <w:rStyle w:val="Hyperlink"/>
            <w:bCs/>
            <w:sz w:val="24"/>
            <w:szCs w:val="24"/>
          </w:rPr>
          <w:t>Superski</w:t>
        </w:r>
        <w:proofErr w:type="spellEnd"/>
      </w:hyperlink>
      <w:r w:rsidR="00B53F74">
        <w:rPr>
          <w:bCs/>
          <w:color w:val="000000"/>
          <w:sz w:val="24"/>
          <w:szCs w:val="24"/>
        </w:rPr>
        <w:t xml:space="preserve"> </w:t>
      </w:r>
      <w:r w:rsidR="00B53F74" w:rsidRPr="004546B5">
        <w:rPr>
          <w:bCs/>
          <w:color w:val="000000"/>
          <w:sz w:val="24"/>
          <w:szCs w:val="24"/>
        </w:rPr>
        <w:t xml:space="preserve">ab sofort auf der Webseite dolomitisuperski.com online </w:t>
      </w:r>
      <w:r w:rsidR="00B53F74">
        <w:rPr>
          <w:bCs/>
          <w:color w:val="000000"/>
          <w:sz w:val="24"/>
          <w:szCs w:val="24"/>
        </w:rPr>
        <w:t>erstanden</w:t>
      </w:r>
      <w:r w:rsidR="00B53F74" w:rsidRPr="004546B5">
        <w:rPr>
          <w:bCs/>
          <w:color w:val="000000"/>
          <w:sz w:val="24"/>
          <w:szCs w:val="24"/>
        </w:rPr>
        <w:t xml:space="preserve"> werden. </w:t>
      </w:r>
      <w:r w:rsidR="00B53F74">
        <w:rPr>
          <w:bCs/>
          <w:color w:val="000000"/>
          <w:sz w:val="24"/>
          <w:szCs w:val="24"/>
        </w:rPr>
        <w:t xml:space="preserve">Für einen </w:t>
      </w:r>
      <w:r w:rsidR="00B53F74" w:rsidRPr="004546B5">
        <w:rPr>
          <w:bCs/>
          <w:color w:val="000000"/>
          <w:sz w:val="24"/>
          <w:szCs w:val="24"/>
        </w:rPr>
        <w:t xml:space="preserve">kontrollierten Zugriff auf die Aufstiegsanlagen </w:t>
      </w:r>
      <w:r w:rsidR="00B53F74">
        <w:rPr>
          <w:bCs/>
          <w:color w:val="000000"/>
          <w:sz w:val="24"/>
          <w:szCs w:val="24"/>
        </w:rPr>
        <w:t xml:space="preserve">sorgen auch diverse </w:t>
      </w:r>
      <w:r w:rsidR="00B53F74" w:rsidRPr="004546B5">
        <w:rPr>
          <w:bCs/>
          <w:color w:val="000000"/>
          <w:sz w:val="24"/>
          <w:szCs w:val="24"/>
        </w:rPr>
        <w:t>Apps</w:t>
      </w:r>
      <w:r w:rsidR="00E87149">
        <w:rPr>
          <w:bCs/>
          <w:color w:val="000000"/>
          <w:sz w:val="24"/>
          <w:szCs w:val="24"/>
        </w:rPr>
        <w:t xml:space="preserve"> wie </w:t>
      </w:r>
      <w:r w:rsidR="00B53F74">
        <w:rPr>
          <w:bCs/>
          <w:color w:val="000000"/>
          <w:sz w:val="24"/>
          <w:szCs w:val="24"/>
        </w:rPr>
        <w:t xml:space="preserve">die App QODA. </w:t>
      </w:r>
      <w:r w:rsidR="00E87149">
        <w:rPr>
          <w:bCs/>
          <w:color w:val="000000"/>
          <w:sz w:val="24"/>
          <w:szCs w:val="24"/>
        </w:rPr>
        <w:t>I</w:t>
      </w:r>
      <w:r w:rsidR="00B53F74" w:rsidRPr="00687C8E">
        <w:rPr>
          <w:bCs/>
          <w:color w:val="000000"/>
          <w:sz w:val="24"/>
          <w:szCs w:val="24"/>
        </w:rPr>
        <w:t xml:space="preserve">m Val di </w:t>
      </w:r>
      <w:proofErr w:type="spellStart"/>
      <w:r w:rsidR="00B53F74" w:rsidRPr="00687C8E">
        <w:rPr>
          <w:bCs/>
          <w:color w:val="000000"/>
          <w:sz w:val="24"/>
          <w:szCs w:val="24"/>
        </w:rPr>
        <w:t>Fassa</w:t>
      </w:r>
      <w:proofErr w:type="spellEnd"/>
      <w:r w:rsidR="00B53F74" w:rsidRPr="00687C8E">
        <w:rPr>
          <w:bCs/>
          <w:color w:val="000000"/>
          <w:sz w:val="24"/>
          <w:szCs w:val="24"/>
        </w:rPr>
        <w:t xml:space="preserve"> und in Madonna di Campiglio</w:t>
      </w:r>
      <w:r w:rsidR="00B53F74">
        <w:rPr>
          <w:bCs/>
          <w:color w:val="000000"/>
          <w:sz w:val="24"/>
          <w:szCs w:val="24"/>
        </w:rPr>
        <w:t xml:space="preserve"> </w:t>
      </w:r>
      <w:r w:rsidR="00E87149">
        <w:rPr>
          <w:bCs/>
          <w:color w:val="000000"/>
          <w:sz w:val="24"/>
          <w:szCs w:val="24"/>
        </w:rPr>
        <w:t xml:space="preserve">nehmen </w:t>
      </w:r>
      <w:r w:rsidR="00B53F74" w:rsidRPr="00687C8E">
        <w:rPr>
          <w:bCs/>
          <w:color w:val="000000"/>
          <w:sz w:val="24"/>
          <w:szCs w:val="24"/>
        </w:rPr>
        <w:t xml:space="preserve">einige komplett renovierte Aufstiegsanlagen den </w:t>
      </w:r>
      <w:r w:rsidR="00B53F74" w:rsidRPr="00687C8E">
        <w:rPr>
          <w:bCs/>
          <w:color w:val="000000"/>
          <w:sz w:val="24"/>
          <w:szCs w:val="24"/>
        </w:rPr>
        <w:lastRenderedPageBreak/>
        <w:t>Betrieb auf</w:t>
      </w:r>
      <w:r w:rsidR="00E87149">
        <w:rPr>
          <w:bCs/>
          <w:color w:val="000000"/>
          <w:sz w:val="24"/>
          <w:szCs w:val="24"/>
        </w:rPr>
        <w:t>, wie die neuen 6er</w:t>
      </w:r>
      <w:r w:rsidR="00280322">
        <w:rPr>
          <w:bCs/>
          <w:color w:val="000000"/>
          <w:sz w:val="24"/>
          <w:szCs w:val="24"/>
        </w:rPr>
        <w:t>-</w:t>
      </w:r>
      <w:r w:rsidR="00E87149">
        <w:rPr>
          <w:bCs/>
          <w:color w:val="000000"/>
          <w:sz w:val="24"/>
          <w:szCs w:val="24"/>
        </w:rPr>
        <w:t xml:space="preserve">Sessellifte </w:t>
      </w:r>
      <w:r w:rsidR="00B53F74" w:rsidRPr="00687C8E">
        <w:rPr>
          <w:sz w:val="24"/>
          <w:szCs w:val="24"/>
        </w:rPr>
        <w:t xml:space="preserve">im Val di </w:t>
      </w:r>
      <w:proofErr w:type="spellStart"/>
      <w:r w:rsidR="00B53F74" w:rsidRPr="00687C8E">
        <w:rPr>
          <w:sz w:val="24"/>
          <w:szCs w:val="24"/>
        </w:rPr>
        <w:t>Fassa</w:t>
      </w:r>
      <w:proofErr w:type="spellEnd"/>
      <w:r w:rsidR="00B53F74">
        <w:rPr>
          <w:sz w:val="24"/>
          <w:szCs w:val="24"/>
        </w:rPr>
        <w:t xml:space="preserve"> </w:t>
      </w:r>
      <w:r w:rsidR="00B53F74" w:rsidRPr="00687C8E">
        <w:rPr>
          <w:sz w:val="24"/>
          <w:szCs w:val="24"/>
        </w:rPr>
        <w:t>bei Belvedere</w:t>
      </w:r>
      <w:r w:rsidR="00E87149">
        <w:rPr>
          <w:sz w:val="24"/>
          <w:szCs w:val="24"/>
        </w:rPr>
        <w:t xml:space="preserve">. </w:t>
      </w:r>
      <w:r w:rsidR="00B53F74" w:rsidRPr="00687C8E">
        <w:rPr>
          <w:bCs/>
          <w:color w:val="000000"/>
          <w:sz w:val="24"/>
          <w:szCs w:val="24"/>
        </w:rPr>
        <w:t xml:space="preserve">Der neue Sessellift Kristiania führt direkt zum Aussichtspunkt Col </w:t>
      </w:r>
      <w:proofErr w:type="spellStart"/>
      <w:r w:rsidR="00B53F74" w:rsidRPr="00687C8E">
        <w:rPr>
          <w:bCs/>
          <w:color w:val="000000"/>
          <w:sz w:val="24"/>
          <w:szCs w:val="24"/>
        </w:rPr>
        <w:t>dei</w:t>
      </w:r>
      <w:proofErr w:type="spellEnd"/>
      <w:r w:rsidR="00B53F74" w:rsidRPr="00687C8E">
        <w:rPr>
          <w:bCs/>
          <w:color w:val="000000"/>
          <w:sz w:val="24"/>
          <w:szCs w:val="24"/>
        </w:rPr>
        <w:t xml:space="preserve"> Rossi und der Seilbahn </w:t>
      </w:r>
      <w:proofErr w:type="spellStart"/>
      <w:r w:rsidR="00B53F74" w:rsidRPr="00687C8E">
        <w:rPr>
          <w:bCs/>
          <w:color w:val="000000"/>
          <w:sz w:val="24"/>
          <w:szCs w:val="24"/>
        </w:rPr>
        <w:t>Pecol</w:t>
      </w:r>
      <w:proofErr w:type="spellEnd"/>
      <w:r w:rsidR="00B53F74" w:rsidRPr="00687C8E">
        <w:rPr>
          <w:bCs/>
          <w:color w:val="000000"/>
          <w:sz w:val="24"/>
          <w:szCs w:val="24"/>
        </w:rPr>
        <w:t xml:space="preserve">-Belvedere, die ebenfalls mit </w:t>
      </w:r>
      <w:r w:rsidR="00B53F74">
        <w:rPr>
          <w:bCs/>
          <w:color w:val="000000"/>
          <w:sz w:val="24"/>
          <w:szCs w:val="24"/>
        </w:rPr>
        <w:t xml:space="preserve">modernen </w:t>
      </w:r>
      <w:r w:rsidR="00B53F74" w:rsidRPr="00687C8E">
        <w:rPr>
          <w:bCs/>
          <w:color w:val="000000"/>
          <w:sz w:val="24"/>
          <w:szCs w:val="24"/>
        </w:rPr>
        <w:t xml:space="preserve">Kabinen ausgestattet worden ist. Auch die Seilbahnen Madonna di Campiglio am Fuße der </w:t>
      </w:r>
      <w:proofErr w:type="spellStart"/>
      <w:r w:rsidR="00B53F74" w:rsidRPr="00687C8E">
        <w:rPr>
          <w:bCs/>
          <w:color w:val="000000"/>
          <w:sz w:val="24"/>
          <w:szCs w:val="24"/>
        </w:rPr>
        <w:t>Brenta</w:t>
      </w:r>
      <w:proofErr w:type="spellEnd"/>
      <w:r w:rsidR="00B53F74" w:rsidRPr="00687C8E">
        <w:rPr>
          <w:bCs/>
          <w:color w:val="000000"/>
          <w:sz w:val="24"/>
          <w:szCs w:val="24"/>
        </w:rPr>
        <w:t>-Dolomiten investier</w:t>
      </w:r>
      <w:r w:rsidR="00B53F74">
        <w:rPr>
          <w:bCs/>
          <w:color w:val="000000"/>
          <w:sz w:val="24"/>
          <w:szCs w:val="24"/>
        </w:rPr>
        <w:t>t</w:t>
      </w:r>
      <w:r w:rsidR="00B53F74" w:rsidRPr="00687C8E">
        <w:rPr>
          <w:bCs/>
          <w:color w:val="000000"/>
          <w:sz w:val="24"/>
          <w:szCs w:val="24"/>
        </w:rPr>
        <w:t xml:space="preserve">en. </w:t>
      </w:r>
      <w:r w:rsidR="00B53F74">
        <w:rPr>
          <w:bCs/>
          <w:color w:val="000000"/>
          <w:sz w:val="24"/>
          <w:szCs w:val="24"/>
        </w:rPr>
        <w:t xml:space="preserve">Besucher dürfen sich auf die </w:t>
      </w:r>
      <w:r w:rsidR="00B53F74" w:rsidRPr="00687C8E">
        <w:rPr>
          <w:bCs/>
          <w:color w:val="000000"/>
          <w:sz w:val="24"/>
          <w:szCs w:val="24"/>
        </w:rPr>
        <w:t xml:space="preserve">neue 10er-Gondelbahn Fortini </w:t>
      </w:r>
      <w:r w:rsidR="00B53F74">
        <w:rPr>
          <w:bCs/>
          <w:color w:val="000000"/>
          <w:sz w:val="24"/>
          <w:szCs w:val="24"/>
        </w:rPr>
        <w:t>–</w:t>
      </w:r>
      <w:r w:rsidR="00B53F74" w:rsidRPr="00687C8E">
        <w:rPr>
          <w:bCs/>
          <w:color w:val="000000"/>
          <w:sz w:val="24"/>
          <w:szCs w:val="24"/>
        </w:rPr>
        <w:t xml:space="preserve"> </w:t>
      </w:r>
      <w:proofErr w:type="spellStart"/>
      <w:r w:rsidR="00B53F74" w:rsidRPr="00687C8E">
        <w:rPr>
          <w:bCs/>
          <w:color w:val="000000"/>
          <w:sz w:val="24"/>
          <w:szCs w:val="24"/>
        </w:rPr>
        <w:t>Pradalago</w:t>
      </w:r>
      <w:proofErr w:type="spellEnd"/>
      <w:r w:rsidR="00B53F74">
        <w:rPr>
          <w:bCs/>
          <w:color w:val="000000"/>
          <w:sz w:val="24"/>
          <w:szCs w:val="24"/>
        </w:rPr>
        <w:t xml:space="preserve"> </w:t>
      </w:r>
      <w:r w:rsidR="00E87149">
        <w:rPr>
          <w:bCs/>
          <w:color w:val="000000"/>
          <w:sz w:val="24"/>
          <w:szCs w:val="24"/>
        </w:rPr>
        <w:t>mit 102 beheizten Kabinen freuen</w:t>
      </w:r>
      <w:r w:rsidR="00BC00F0">
        <w:rPr>
          <w:bCs/>
          <w:color w:val="000000"/>
          <w:sz w:val="24"/>
          <w:szCs w:val="24"/>
        </w:rPr>
        <w:t xml:space="preserve"> sowie auf die</w:t>
      </w:r>
      <w:r w:rsidR="00B53F74" w:rsidRPr="003D49F1">
        <w:rPr>
          <w:bCs/>
          <w:color w:val="000000"/>
          <w:sz w:val="24"/>
          <w:szCs w:val="24"/>
        </w:rPr>
        <w:t xml:space="preserve"> erste Rodelbahn im Skigebiet </w:t>
      </w:r>
      <w:proofErr w:type="spellStart"/>
      <w:r w:rsidR="00B53F74" w:rsidRPr="003D49F1">
        <w:rPr>
          <w:bCs/>
          <w:color w:val="000000"/>
          <w:sz w:val="24"/>
          <w:szCs w:val="24"/>
        </w:rPr>
        <w:t>Paganella</w:t>
      </w:r>
      <w:proofErr w:type="spellEnd"/>
      <w:r w:rsidR="00B53F74" w:rsidRPr="003D49F1">
        <w:rPr>
          <w:bCs/>
          <w:color w:val="000000"/>
          <w:sz w:val="24"/>
          <w:szCs w:val="24"/>
        </w:rPr>
        <w:t>.</w:t>
      </w:r>
      <w:r w:rsidR="00E87149">
        <w:rPr>
          <w:bCs/>
          <w:color w:val="000000"/>
          <w:sz w:val="24"/>
          <w:szCs w:val="24"/>
        </w:rPr>
        <w:t xml:space="preserve"> </w:t>
      </w:r>
      <w:r w:rsidR="002006DD">
        <w:rPr>
          <w:bCs/>
          <w:color w:val="000000"/>
          <w:sz w:val="24"/>
          <w:szCs w:val="24"/>
        </w:rPr>
        <w:t>Vom</w:t>
      </w:r>
      <w:r w:rsidR="00B53F74">
        <w:rPr>
          <w:bCs/>
          <w:color w:val="000000"/>
          <w:sz w:val="24"/>
          <w:szCs w:val="24"/>
        </w:rPr>
        <w:t xml:space="preserve"> </w:t>
      </w:r>
      <w:r w:rsidR="00B53F74" w:rsidRPr="00327DDE">
        <w:rPr>
          <w:bCs/>
          <w:color w:val="000000"/>
          <w:sz w:val="24"/>
          <w:szCs w:val="24"/>
        </w:rPr>
        <w:t xml:space="preserve">8. Dezember 2021 bis 3. April 2022 </w:t>
      </w:r>
      <w:r w:rsidR="002006DD">
        <w:rPr>
          <w:bCs/>
          <w:color w:val="000000"/>
          <w:sz w:val="24"/>
          <w:szCs w:val="24"/>
        </w:rPr>
        <w:t xml:space="preserve">werden </w:t>
      </w:r>
      <w:r w:rsidR="00B53F74" w:rsidRPr="00327DDE">
        <w:rPr>
          <w:bCs/>
          <w:color w:val="000000"/>
          <w:sz w:val="24"/>
          <w:szCs w:val="24"/>
        </w:rPr>
        <w:t xml:space="preserve">die wichtigsten Skigebiete </w:t>
      </w:r>
      <w:r w:rsidR="002006DD">
        <w:rPr>
          <w:bCs/>
          <w:color w:val="000000"/>
          <w:sz w:val="24"/>
          <w:szCs w:val="24"/>
        </w:rPr>
        <w:t>durch</w:t>
      </w:r>
      <w:r w:rsidR="00B53F74" w:rsidRPr="00327DDE">
        <w:rPr>
          <w:bCs/>
          <w:color w:val="000000"/>
          <w:sz w:val="24"/>
          <w:szCs w:val="24"/>
        </w:rPr>
        <w:t xml:space="preserve"> </w:t>
      </w:r>
      <w:hyperlink r:id="rId12" w:history="1">
        <w:r w:rsidR="00B53F74" w:rsidRPr="00BC00F0">
          <w:rPr>
            <w:rStyle w:val="Hyperlink"/>
            <w:bCs/>
            <w:sz w:val="24"/>
            <w:szCs w:val="24"/>
          </w:rPr>
          <w:t>Direkttransfers</w:t>
        </w:r>
      </w:hyperlink>
      <w:r w:rsidR="00B53F74" w:rsidRPr="00327DDE">
        <w:rPr>
          <w:bCs/>
          <w:color w:val="000000"/>
          <w:sz w:val="24"/>
          <w:szCs w:val="24"/>
        </w:rPr>
        <w:t xml:space="preserve"> mit </w:t>
      </w:r>
      <w:r w:rsidR="00E87149">
        <w:rPr>
          <w:bCs/>
          <w:color w:val="000000"/>
          <w:sz w:val="24"/>
          <w:szCs w:val="24"/>
        </w:rPr>
        <w:t>verschiedenen Flughäfen verbunden.</w:t>
      </w:r>
    </w:p>
    <w:p w14:paraId="2EDDFD20" w14:textId="37F03607" w:rsidR="0027218C" w:rsidRPr="008F65D0" w:rsidRDefault="00E7261F" w:rsidP="007F2313">
      <w:pPr>
        <w:spacing w:before="240" w:after="240" w:line="360" w:lineRule="auto"/>
        <w:jc w:val="both"/>
        <w:rPr>
          <w:sz w:val="24"/>
          <w:szCs w:val="24"/>
        </w:rPr>
      </w:pPr>
      <w:r w:rsidRPr="008F65D0">
        <w:rPr>
          <w:b/>
          <w:bCs/>
          <w:sz w:val="24"/>
          <w:szCs w:val="24"/>
        </w:rPr>
        <w:t>Weihnachtsmärkte</w:t>
      </w:r>
    </w:p>
    <w:p w14:paraId="3BDA658E" w14:textId="155578B2" w:rsidR="0027218C" w:rsidRDefault="00595BBC" w:rsidP="00300816">
      <w:pPr>
        <w:tabs>
          <w:tab w:val="left" w:pos="7088"/>
        </w:tabs>
        <w:spacing w:after="0" w:line="360" w:lineRule="auto"/>
        <w:jc w:val="both"/>
        <w:rPr>
          <w:sz w:val="24"/>
          <w:szCs w:val="24"/>
        </w:rPr>
      </w:pPr>
      <w:r>
        <w:rPr>
          <w:noProof/>
        </w:rPr>
        <w:drawing>
          <wp:anchor distT="0" distB="0" distL="114300" distR="114300" simplePos="0" relativeHeight="251659264" behindDoc="0" locked="0" layoutInCell="1" allowOverlap="1" wp14:anchorId="2282611E" wp14:editId="0B040974">
            <wp:simplePos x="0" y="0"/>
            <wp:positionH relativeFrom="margin">
              <wp:align>left</wp:align>
            </wp:positionH>
            <wp:positionV relativeFrom="paragraph">
              <wp:posOffset>14605</wp:posOffset>
            </wp:positionV>
            <wp:extent cx="2990850" cy="1993900"/>
            <wp:effectExtent l="0" t="0" r="0" b="6350"/>
            <wp:wrapSquare wrapText="bothSides"/>
            <wp:docPr id="4" name="Grafik 4" descr="Ein Bild, das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draußen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0850" cy="199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218C" w:rsidRPr="008F65D0">
        <w:rPr>
          <w:sz w:val="24"/>
          <w:szCs w:val="24"/>
        </w:rPr>
        <w:t>Zwischen Ende November bis Anfang Januar öffnen die Weihnachtsmärkte i</w:t>
      </w:r>
      <w:r w:rsidR="00E7261F" w:rsidRPr="008F65D0">
        <w:rPr>
          <w:sz w:val="24"/>
          <w:szCs w:val="24"/>
        </w:rPr>
        <w:t>m</w:t>
      </w:r>
      <w:r w:rsidR="0027218C" w:rsidRPr="008F65D0">
        <w:rPr>
          <w:sz w:val="24"/>
          <w:szCs w:val="24"/>
        </w:rPr>
        <w:t xml:space="preserve"> Trentino ihre Tore.  Der älteste Weihnachtsmarkt der Region ist der berühmte „</w:t>
      </w:r>
      <w:proofErr w:type="spellStart"/>
      <w:r w:rsidR="0027218C" w:rsidRPr="008F65D0">
        <w:rPr>
          <w:sz w:val="24"/>
          <w:szCs w:val="24"/>
        </w:rPr>
        <w:t>Mercatino</w:t>
      </w:r>
      <w:proofErr w:type="spellEnd"/>
      <w:r w:rsidR="0027218C" w:rsidRPr="008F65D0">
        <w:rPr>
          <w:sz w:val="24"/>
          <w:szCs w:val="24"/>
        </w:rPr>
        <w:t xml:space="preserve"> di Natale“ im Herzen der Hauptstadt Trento. In zahlreichen Holzbuden dürfen sich die Besucher an örtlichem Kunsthandwerk und regionalen Köstlichkeiten erfreuen. In der direkten Umgebung von Trento gibt es mit dem „Natali della </w:t>
      </w:r>
      <w:proofErr w:type="spellStart"/>
      <w:r w:rsidR="0027218C" w:rsidRPr="008F65D0">
        <w:rPr>
          <w:sz w:val="24"/>
          <w:szCs w:val="24"/>
        </w:rPr>
        <w:t>Vallagarina</w:t>
      </w:r>
      <w:proofErr w:type="spellEnd"/>
      <w:r w:rsidR="0027218C" w:rsidRPr="008F65D0">
        <w:rPr>
          <w:sz w:val="24"/>
          <w:szCs w:val="24"/>
        </w:rPr>
        <w:t xml:space="preserve">“ einen ganz besonderen </w:t>
      </w:r>
      <w:r w:rsidR="00E7261F" w:rsidRPr="008F65D0">
        <w:rPr>
          <w:sz w:val="24"/>
          <w:szCs w:val="24"/>
        </w:rPr>
        <w:t>Markt</w:t>
      </w:r>
      <w:r w:rsidR="0027218C" w:rsidRPr="008F65D0">
        <w:rPr>
          <w:sz w:val="24"/>
          <w:szCs w:val="24"/>
        </w:rPr>
        <w:t xml:space="preserve">, der sich auf 17 Gemeinden erstreckt. </w:t>
      </w:r>
      <w:r w:rsidR="003C63D5" w:rsidRPr="008F65D0">
        <w:rPr>
          <w:sz w:val="24"/>
          <w:szCs w:val="24"/>
        </w:rPr>
        <w:t>K</w:t>
      </w:r>
      <w:r w:rsidR="0027218C" w:rsidRPr="008F65D0">
        <w:rPr>
          <w:sz w:val="24"/>
          <w:szCs w:val="24"/>
        </w:rPr>
        <w:t xml:space="preserve">leine Weiler, Gebirgsorte und Städte </w:t>
      </w:r>
      <w:r w:rsidR="003C63D5" w:rsidRPr="008F65D0">
        <w:rPr>
          <w:sz w:val="24"/>
          <w:szCs w:val="24"/>
        </w:rPr>
        <w:t xml:space="preserve">haben sich </w:t>
      </w:r>
      <w:r w:rsidR="0027218C" w:rsidRPr="008F65D0">
        <w:rPr>
          <w:sz w:val="24"/>
          <w:szCs w:val="24"/>
        </w:rPr>
        <w:t xml:space="preserve">zusammengeschlossen, um mit Lichtern und Klängen, mit Kunst und Kultur, Brauchtum und traditioneller Küche von einem </w:t>
      </w:r>
      <w:r w:rsidR="003C63D5" w:rsidRPr="008F65D0">
        <w:rPr>
          <w:sz w:val="24"/>
          <w:szCs w:val="24"/>
        </w:rPr>
        <w:t xml:space="preserve">noch </w:t>
      </w:r>
      <w:r w:rsidR="0027218C" w:rsidRPr="008F65D0">
        <w:rPr>
          <w:sz w:val="24"/>
          <w:szCs w:val="24"/>
        </w:rPr>
        <w:t xml:space="preserve">eher unbekannten Trentino zu erzählen. Weitere Informationen </w:t>
      </w:r>
      <w:hyperlink r:id="rId14" w:history="1">
        <w:r w:rsidR="0027218C" w:rsidRPr="008C48F0">
          <w:rPr>
            <w:rStyle w:val="Hyperlink"/>
            <w:sz w:val="24"/>
            <w:szCs w:val="24"/>
          </w:rPr>
          <w:t>hier</w:t>
        </w:r>
      </w:hyperlink>
      <w:r w:rsidR="0027218C" w:rsidRPr="008C48F0">
        <w:rPr>
          <w:sz w:val="24"/>
          <w:szCs w:val="24"/>
        </w:rPr>
        <w:t>.</w:t>
      </w:r>
      <w:r w:rsidR="0027218C" w:rsidRPr="008F65D0">
        <w:rPr>
          <w:sz w:val="24"/>
          <w:szCs w:val="24"/>
        </w:rPr>
        <w:t xml:space="preserve"> </w:t>
      </w:r>
    </w:p>
    <w:p w14:paraId="63F12BFC" w14:textId="77777777" w:rsidR="002006DD" w:rsidRDefault="002006DD" w:rsidP="00BC00F0">
      <w:pPr>
        <w:jc w:val="both"/>
        <w:rPr>
          <w:sz w:val="24"/>
          <w:szCs w:val="24"/>
          <w:u w:val="single"/>
        </w:rPr>
      </w:pPr>
    </w:p>
    <w:p w14:paraId="40B8FB9E" w14:textId="34EB50E0" w:rsidR="00BC00F0" w:rsidRPr="008F65D0" w:rsidRDefault="00BC00F0" w:rsidP="00BC00F0">
      <w:pPr>
        <w:jc w:val="both"/>
        <w:rPr>
          <w:sz w:val="24"/>
          <w:szCs w:val="24"/>
          <w:u w:val="single"/>
        </w:rPr>
      </w:pPr>
      <w:r w:rsidRPr="008F65D0">
        <w:rPr>
          <w:sz w:val="24"/>
          <w:szCs w:val="24"/>
          <w:u w:val="single"/>
        </w:rPr>
        <w:t xml:space="preserve">Unterkünfte </w:t>
      </w:r>
    </w:p>
    <w:p w14:paraId="1399A1C9" w14:textId="762C903E" w:rsidR="00BC00F0" w:rsidRPr="008F65D0" w:rsidRDefault="002006DD" w:rsidP="002006DD">
      <w:pPr>
        <w:spacing w:line="360" w:lineRule="auto"/>
        <w:jc w:val="both"/>
        <w:rPr>
          <w:sz w:val="24"/>
          <w:szCs w:val="24"/>
        </w:rPr>
      </w:pPr>
      <w:r>
        <w:rPr>
          <w:sz w:val="24"/>
          <w:szCs w:val="24"/>
        </w:rPr>
        <w:t>In der</w:t>
      </w:r>
      <w:r w:rsidR="00BC00F0" w:rsidRPr="008F65D0">
        <w:rPr>
          <w:sz w:val="24"/>
          <w:szCs w:val="24"/>
        </w:rPr>
        <w:t xml:space="preserve"> Wintersaison dürfen sich die Besucher auf einige neue Unterkünfte freuen. Darunter sind: </w:t>
      </w:r>
    </w:p>
    <w:p w14:paraId="07E05724" w14:textId="77777777" w:rsidR="00BC00F0" w:rsidRPr="008F65D0" w:rsidRDefault="00BC00F0" w:rsidP="002006DD">
      <w:pPr>
        <w:spacing w:line="360" w:lineRule="auto"/>
        <w:jc w:val="both"/>
        <w:rPr>
          <w:b/>
          <w:bCs/>
          <w:sz w:val="24"/>
          <w:szCs w:val="24"/>
        </w:rPr>
      </w:pPr>
      <w:r w:rsidRPr="008F65D0">
        <w:rPr>
          <w:b/>
          <w:bCs/>
          <w:sz w:val="24"/>
          <w:szCs w:val="24"/>
        </w:rPr>
        <w:t xml:space="preserve">Val di </w:t>
      </w:r>
      <w:proofErr w:type="spellStart"/>
      <w:r w:rsidRPr="008F65D0">
        <w:rPr>
          <w:b/>
          <w:bCs/>
          <w:sz w:val="24"/>
          <w:szCs w:val="24"/>
        </w:rPr>
        <w:t>Fassa</w:t>
      </w:r>
      <w:proofErr w:type="spellEnd"/>
      <w:r w:rsidRPr="008F65D0">
        <w:rPr>
          <w:b/>
          <w:bCs/>
          <w:sz w:val="24"/>
          <w:szCs w:val="24"/>
        </w:rPr>
        <w:t xml:space="preserve"> – </w:t>
      </w:r>
      <w:proofErr w:type="spellStart"/>
      <w:r w:rsidRPr="008F65D0">
        <w:rPr>
          <w:b/>
          <w:bCs/>
          <w:sz w:val="24"/>
          <w:szCs w:val="24"/>
        </w:rPr>
        <w:t>Ciampedie</w:t>
      </w:r>
      <w:proofErr w:type="spellEnd"/>
      <w:r w:rsidRPr="008F65D0">
        <w:rPr>
          <w:b/>
          <w:bCs/>
          <w:sz w:val="24"/>
          <w:szCs w:val="24"/>
        </w:rPr>
        <w:t xml:space="preserve"> </w:t>
      </w:r>
      <w:proofErr w:type="spellStart"/>
      <w:r w:rsidRPr="008F65D0">
        <w:rPr>
          <w:b/>
          <w:bCs/>
          <w:sz w:val="24"/>
          <w:szCs w:val="24"/>
        </w:rPr>
        <w:t>Luxury</w:t>
      </w:r>
      <w:proofErr w:type="spellEnd"/>
      <w:r w:rsidRPr="008F65D0">
        <w:rPr>
          <w:b/>
          <w:bCs/>
          <w:sz w:val="24"/>
          <w:szCs w:val="24"/>
        </w:rPr>
        <w:t xml:space="preserve"> Alpine Spa Hotel </w:t>
      </w:r>
    </w:p>
    <w:p w14:paraId="447BBF9E" w14:textId="54D20A3D" w:rsidR="00BC00F0" w:rsidRDefault="00BC00F0" w:rsidP="002006DD">
      <w:pPr>
        <w:spacing w:line="360" w:lineRule="auto"/>
        <w:jc w:val="both"/>
        <w:rPr>
          <w:sz w:val="24"/>
          <w:szCs w:val="24"/>
        </w:rPr>
      </w:pPr>
      <w:r w:rsidRPr="008F65D0">
        <w:rPr>
          <w:sz w:val="24"/>
          <w:szCs w:val="24"/>
        </w:rPr>
        <w:t>Mit dem</w:t>
      </w:r>
      <w:r w:rsidRPr="008F65D0">
        <w:rPr>
          <w:b/>
          <w:bCs/>
          <w:sz w:val="24"/>
          <w:szCs w:val="24"/>
        </w:rPr>
        <w:t xml:space="preserve"> </w:t>
      </w:r>
      <w:hyperlink r:id="rId15" w:history="1">
        <w:proofErr w:type="spellStart"/>
        <w:r w:rsidRPr="008C48F0">
          <w:rPr>
            <w:rStyle w:val="Hyperlink"/>
            <w:color w:val="auto"/>
            <w:sz w:val="24"/>
            <w:szCs w:val="24"/>
          </w:rPr>
          <w:t>Ciampedie</w:t>
        </w:r>
        <w:proofErr w:type="spellEnd"/>
        <w:r w:rsidRPr="008C48F0">
          <w:rPr>
            <w:rStyle w:val="Hyperlink"/>
            <w:color w:val="auto"/>
            <w:sz w:val="24"/>
            <w:szCs w:val="24"/>
          </w:rPr>
          <w:t xml:space="preserve"> </w:t>
        </w:r>
        <w:proofErr w:type="spellStart"/>
        <w:r w:rsidRPr="008C48F0">
          <w:rPr>
            <w:rStyle w:val="Hyperlink"/>
            <w:color w:val="auto"/>
            <w:sz w:val="24"/>
            <w:szCs w:val="24"/>
          </w:rPr>
          <w:t>Luxury</w:t>
        </w:r>
        <w:proofErr w:type="spellEnd"/>
        <w:r w:rsidRPr="008C48F0">
          <w:rPr>
            <w:rStyle w:val="Hyperlink"/>
            <w:color w:val="auto"/>
            <w:sz w:val="24"/>
            <w:szCs w:val="24"/>
          </w:rPr>
          <w:t xml:space="preserve"> Alpine Spa Hotel</w:t>
        </w:r>
      </w:hyperlink>
      <w:r w:rsidRPr="008F65D0">
        <w:rPr>
          <w:b/>
          <w:bCs/>
          <w:sz w:val="24"/>
          <w:szCs w:val="24"/>
        </w:rPr>
        <w:t xml:space="preserve"> </w:t>
      </w:r>
      <w:r w:rsidRPr="008F65D0">
        <w:rPr>
          <w:sz w:val="24"/>
          <w:szCs w:val="24"/>
        </w:rPr>
        <w:t xml:space="preserve">hat in diesem Jahr das erste Fünf-Sterne-Hotel in Val die </w:t>
      </w:r>
      <w:proofErr w:type="spellStart"/>
      <w:r w:rsidRPr="008F65D0">
        <w:rPr>
          <w:sz w:val="24"/>
          <w:szCs w:val="24"/>
        </w:rPr>
        <w:t>Fassa</w:t>
      </w:r>
      <w:proofErr w:type="spellEnd"/>
      <w:r w:rsidRPr="008F65D0">
        <w:rPr>
          <w:sz w:val="24"/>
          <w:szCs w:val="24"/>
        </w:rPr>
        <w:t xml:space="preserve"> eröffnet. Das Haus verfügt neben modernen Zimmern über ein Restaurant, eine Bar, sowie über einen Wellness-Bereich mit Pool und Fitness-Center. </w:t>
      </w:r>
    </w:p>
    <w:p w14:paraId="0B879561" w14:textId="16F9B581" w:rsidR="00D51FF0" w:rsidRPr="00D51FF0" w:rsidRDefault="00D51FF0" w:rsidP="002006DD">
      <w:pPr>
        <w:spacing w:line="360" w:lineRule="auto"/>
        <w:jc w:val="both"/>
        <w:rPr>
          <w:b/>
          <w:bCs/>
          <w:sz w:val="24"/>
          <w:szCs w:val="24"/>
        </w:rPr>
      </w:pPr>
      <w:r w:rsidRPr="00D51FF0">
        <w:rPr>
          <w:b/>
          <w:bCs/>
          <w:sz w:val="24"/>
          <w:szCs w:val="24"/>
        </w:rPr>
        <w:lastRenderedPageBreak/>
        <w:t xml:space="preserve">Madonna di Campiglio – </w:t>
      </w:r>
      <w:proofErr w:type="spellStart"/>
      <w:r w:rsidRPr="00D51FF0">
        <w:rPr>
          <w:b/>
          <w:bCs/>
          <w:sz w:val="24"/>
          <w:szCs w:val="24"/>
        </w:rPr>
        <w:t>Alpinedays</w:t>
      </w:r>
      <w:proofErr w:type="spellEnd"/>
    </w:p>
    <w:p w14:paraId="6B7A56E5" w14:textId="77777777" w:rsidR="00D51FF0" w:rsidRPr="00D51FF0" w:rsidRDefault="00595BBC" w:rsidP="002006DD">
      <w:pPr>
        <w:spacing w:line="360" w:lineRule="auto"/>
        <w:jc w:val="both"/>
        <w:rPr>
          <w:sz w:val="24"/>
          <w:szCs w:val="24"/>
        </w:rPr>
      </w:pPr>
      <w:hyperlink r:id="rId16" w:history="1">
        <w:proofErr w:type="spellStart"/>
        <w:r w:rsidR="00D51FF0" w:rsidRPr="008C48F0">
          <w:rPr>
            <w:rStyle w:val="Hyperlink"/>
            <w:color w:val="000000" w:themeColor="text1"/>
            <w:sz w:val="24"/>
            <w:szCs w:val="24"/>
          </w:rPr>
          <w:t>Alpinedays</w:t>
        </w:r>
        <w:proofErr w:type="spellEnd"/>
      </w:hyperlink>
      <w:r w:rsidR="00D51FF0" w:rsidRPr="00D51FF0">
        <w:rPr>
          <w:b/>
          <w:bCs/>
          <w:sz w:val="24"/>
          <w:szCs w:val="24"/>
        </w:rPr>
        <w:t xml:space="preserve"> </w:t>
      </w:r>
      <w:r w:rsidR="00D51FF0" w:rsidRPr="00D51FF0">
        <w:rPr>
          <w:sz w:val="24"/>
          <w:szCs w:val="24"/>
        </w:rPr>
        <w:t>wurde im Juni</w:t>
      </w:r>
      <w:r w:rsidR="00D51FF0" w:rsidRPr="00D51FF0">
        <w:rPr>
          <w:b/>
          <w:bCs/>
          <w:sz w:val="24"/>
          <w:szCs w:val="24"/>
        </w:rPr>
        <w:t xml:space="preserve"> </w:t>
      </w:r>
      <w:r w:rsidR="00D51FF0" w:rsidRPr="00D51FF0">
        <w:rPr>
          <w:sz w:val="24"/>
          <w:szCs w:val="24"/>
        </w:rPr>
        <w:t xml:space="preserve">2021 eröffnet und befindet sich in der Nähe von Madonna di Campiglio. Es verfügt über drei Zimmer und einen privaten Spa-Bereich. </w:t>
      </w:r>
    </w:p>
    <w:p w14:paraId="05BEF5C4" w14:textId="00B9DC50" w:rsidR="00BC00F0" w:rsidRPr="008F65D0" w:rsidRDefault="00A90233" w:rsidP="002006DD">
      <w:pPr>
        <w:spacing w:line="360" w:lineRule="auto"/>
        <w:jc w:val="both"/>
        <w:rPr>
          <w:b/>
          <w:bCs/>
          <w:sz w:val="24"/>
          <w:szCs w:val="24"/>
          <w:lang w:val="en-US"/>
        </w:rPr>
      </w:pPr>
      <w:proofErr w:type="spellStart"/>
      <w:r>
        <w:rPr>
          <w:b/>
          <w:bCs/>
          <w:sz w:val="24"/>
          <w:szCs w:val="24"/>
          <w:lang w:val="en-US"/>
        </w:rPr>
        <w:t>Pinzolo</w:t>
      </w:r>
      <w:proofErr w:type="spellEnd"/>
      <w:r>
        <w:rPr>
          <w:b/>
          <w:bCs/>
          <w:sz w:val="24"/>
          <w:szCs w:val="24"/>
          <w:lang w:val="en-US"/>
        </w:rPr>
        <w:t xml:space="preserve"> </w:t>
      </w:r>
      <w:r w:rsidR="00BC00F0" w:rsidRPr="008F65D0">
        <w:rPr>
          <w:b/>
          <w:bCs/>
          <w:sz w:val="24"/>
          <w:szCs w:val="24"/>
          <w:lang w:val="en-US"/>
        </w:rPr>
        <w:t xml:space="preserve">– </w:t>
      </w:r>
      <w:proofErr w:type="spellStart"/>
      <w:r w:rsidR="00BC00F0" w:rsidRPr="008F65D0">
        <w:rPr>
          <w:b/>
          <w:bCs/>
          <w:sz w:val="24"/>
          <w:szCs w:val="24"/>
          <w:lang w:val="en-US"/>
        </w:rPr>
        <w:t>Pimont</w:t>
      </w:r>
      <w:proofErr w:type="spellEnd"/>
      <w:r w:rsidR="00BC00F0" w:rsidRPr="008F65D0">
        <w:rPr>
          <w:b/>
          <w:bCs/>
          <w:sz w:val="24"/>
          <w:szCs w:val="24"/>
          <w:lang w:val="en-US"/>
        </w:rPr>
        <w:t xml:space="preserve"> Chalet und B&amp;B Chalet Plan </w:t>
      </w:r>
    </w:p>
    <w:p w14:paraId="09E71E06" w14:textId="6A690C69" w:rsidR="00BC00F0" w:rsidRPr="008F65D0" w:rsidRDefault="00BC00F0" w:rsidP="002006DD">
      <w:pPr>
        <w:spacing w:line="360" w:lineRule="auto"/>
        <w:jc w:val="both"/>
        <w:rPr>
          <w:sz w:val="24"/>
          <w:szCs w:val="24"/>
        </w:rPr>
      </w:pPr>
      <w:r w:rsidRPr="008F65D0">
        <w:rPr>
          <w:sz w:val="24"/>
          <w:szCs w:val="24"/>
        </w:rPr>
        <w:t xml:space="preserve">Das </w:t>
      </w:r>
      <w:hyperlink r:id="rId17" w:history="1">
        <w:proofErr w:type="spellStart"/>
        <w:r w:rsidRPr="008C48F0">
          <w:rPr>
            <w:rStyle w:val="Hyperlink"/>
            <w:color w:val="auto"/>
            <w:sz w:val="24"/>
            <w:szCs w:val="24"/>
          </w:rPr>
          <w:t>Pimont</w:t>
        </w:r>
        <w:proofErr w:type="spellEnd"/>
        <w:r w:rsidRPr="008C48F0">
          <w:rPr>
            <w:rStyle w:val="Hyperlink"/>
            <w:color w:val="auto"/>
            <w:sz w:val="24"/>
            <w:szCs w:val="24"/>
          </w:rPr>
          <w:t xml:space="preserve"> Chalet</w:t>
        </w:r>
      </w:hyperlink>
      <w:r w:rsidRPr="008F65D0">
        <w:rPr>
          <w:sz w:val="24"/>
          <w:szCs w:val="24"/>
        </w:rPr>
        <w:t xml:space="preserve"> bei </w:t>
      </w:r>
      <w:proofErr w:type="spellStart"/>
      <w:r w:rsidRPr="008F65D0">
        <w:rPr>
          <w:sz w:val="24"/>
          <w:szCs w:val="24"/>
        </w:rPr>
        <w:t>Pinzolo</w:t>
      </w:r>
      <w:proofErr w:type="spellEnd"/>
      <w:r w:rsidRPr="008F65D0">
        <w:rPr>
          <w:sz w:val="24"/>
          <w:szCs w:val="24"/>
        </w:rPr>
        <w:t xml:space="preserve"> in Val </w:t>
      </w:r>
      <w:proofErr w:type="spellStart"/>
      <w:r w:rsidRPr="008F65D0">
        <w:rPr>
          <w:sz w:val="24"/>
          <w:szCs w:val="24"/>
        </w:rPr>
        <w:t>Rendena</w:t>
      </w:r>
      <w:proofErr w:type="spellEnd"/>
      <w:r w:rsidRPr="008F65D0">
        <w:rPr>
          <w:sz w:val="24"/>
          <w:szCs w:val="24"/>
        </w:rPr>
        <w:t xml:space="preserve"> liegt in einem historischen Weiler und bietet eine authentische Atmosphäre in drei komfortablen Schlafzimmern. Das Chalet wurde </w:t>
      </w:r>
      <w:r w:rsidR="002006DD">
        <w:rPr>
          <w:sz w:val="24"/>
          <w:szCs w:val="24"/>
        </w:rPr>
        <w:t>im</w:t>
      </w:r>
      <w:r w:rsidRPr="008F65D0">
        <w:rPr>
          <w:sz w:val="24"/>
          <w:szCs w:val="24"/>
        </w:rPr>
        <w:t xml:space="preserve"> Juli eröffnet. </w:t>
      </w:r>
    </w:p>
    <w:p w14:paraId="3F3FD86A" w14:textId="77777777" w:rsidR="00061859" w:rsidRDefault="00061859" w:rsidP="002006DD">
      <w:pPr>
        <w:spacing w:line="360" w:lineRule="auto"/>
        <w:jc w:val="both"/>
        <w:rPr>
          <w:sz w:val="24"/>
          <w:szCs w:val="24"/>
          <w:u w:val="single"/>
        </w:rPr>
      </w:pPr>
    </w:p>
    <w:p w14:paraId="5B4DE22C" w14:textId="12AE2EA3" w:rsidR="00E466BA" w:rsidRPr="008F65D0" w:rsidRDefault="007E63BE" w:rsidP="002006DD">
      <w:pPr>
        <w:spacing w:line="360" w:lineRule="auto"/>
        <w:jc w:val="both"/>
        <w:rPr>
          <w:sz w:val="24"/>
          <w:szCs w:val="24"/>
          <w:u w:val="single"/>
        </w:rPr>
      </w:pPr>
      <w:r w:rsidRPr="008F65D0">
        <w:rPr>
          <w:sz w:val="24"/>
          <w:szCs w:val="24"/>
          <w:u w:val="single"/>
        </w:rPr>
        <w:t>Touren &amp; Erlebnisse</w:t>
      </w:r>
    </w:p>
    <w:p w14:paraId="5AD6C707" w14:textId="74B6C391" w:rsidR="00496804" w:rsidRPr="008F65D0" w:rsidRDefault="00496804" w:rsidP="008F65D0">
      <w:pPr>
        <w:pStyle w:val="StandardWeb"/>
        <w:shd w:val="clear" w:color="auto" w:fill="FFFFFF"/>
        <w:spacing w:before="0" w:beforeAutospacing="0" w:after="150" w:afterAutospacing="0"/>
        <w:jc w:val="both"/>
        <w:rPr>
          <w:rFonts w:asciiTheme="majorHAnsi" w:hAnsiTheme="majorHAnsi" w:cstheme="majorHAnsi"/>
          <w:b/>
          <w:bCs/>
        </w:rPr>
      </w:pPr>
      <w:r w:rsidRPr="008F65D0">
        <w:rPr>
          <w:rFonts w:asciiTheme="majorHAnsi" w:hAnsiTheme="majorHAnsi" w:cstheme="majorHAnsi"/>
          <w:b/>
          <w:bCs/>
        </w:rPr>
        <w:t xml:space="preserve">Morgens auf der Piste beim </w:t>
      </w:r>
      <w:proofErr w:type="spellStart"/>
      <w:r w:rsidRPr="008F65D0">
        <w:rPr>
          <w:rFonts w:asciiTheme="majorHAnsi" w:hAnsiTheme="majorHAnsi" w:cstheme="majorHAnsi"/>
          <w:b/>
          <w:bCs/>
        </w:rPr>
        <w:t>SkiSunrise</w:t>
      </w:r>
      <w:proofErr w:type="spellEnd"/>
      <w:r w:rsidRPr="008F65D0">
        <w:rPr>
          <w:rFonts w:asciiTheme="majorHAnsi" w:hAnsiTheme="majorHAnsi" w:cstheme="majorHAnsi"/>
          <w:b/>
          <w:bCs/>
        </w:rPr>
        <w:t xml:space="preserve"> </w:t>
      </w:r>
    </w:p>
    <w:p w14:paraId="43CBCEEE" w14:textId="2279922E" w:rsidR="007F2313" w:rsidRDefault="00595BBC" w:rsidP="007F2313">
      <w:pPr>
        <w:pStyle w:val="StandardWeb"/>
        <w:shd w:val="clear" w:color="auto" w:fill="FFFFFF"/>
        <w:spacing w:before="0" w:beforeAutospacing="0" w:after="150" w:afterAutospacing="0" w:line="360" w:lineRule="auto"/>
        <w:jc w:val="both"/>
        <w:rPr>
          <w:rFonts w:asciiTheme="majorHAnsi" w:hAnsiTheme="majorHAnsi" w:cstheme="majorHAnsi"/>
        </w:rPr>
      </w:pPr>
      <w:r>
        <w:rPr>
          <w:noProof/>
        </w:rPr>
        <w:drawing>
          <wp:anchor distT="0" distB="0" distL="114300" distR="114300" simplePos="0" relativeHeight="251660288" behindDoc="0" locked="0" layoutInCell="1" allowOverlap="1" wp14:anchorId="7E96F605" wp14:editId="2811CA47">
            <wp:simplePos x="0" y="0"/>
            <wp:positionH relativeFrom="margin">
              <wp:align>left</wp:align>
            </wp:positionH>
            <wp:positionV relativeFrom="paragraph">
              <wp:posOffset>6350</wp:posOffset>
            </wp:positionV>
            <wp:extent cx="2657475" cy="1771650"/>
            <wp:effectExtent l="0" t="0" r="0" b="0"/>
            <wp:wrapSquare wrapText="bothSides"/>
            <wp:docPr id="5" name="Grafik 5" descr="Ein Bild, das draußen, Himmel, Natur, Hü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draußen, Himmel, Natur, Hügel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3396" cy="1775992"/>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496804" w:rsidRPr="008F65D0">
        <w:rPr>
          <w:rFonts w:asciiTheme="majorHAnsi" w:hAnsiTheme="majorHAnsi" w:cstheme="majorHAnsi"/>
        </w:rPr>
        <w:t>Morgenstund</w:t>
      </w:r>
      <w:proofErr w:type="spellEnd"/>
      <w:r w:rsidR="00496804" w:rsidRPr="008F65D0">
        <w:rPr>
          <w:rFonts w:asciiTheme="majorHAnsi" w:hAnsiTheme="majorHAnsi" w:cstheme="majorHAnsi"/>
        </w:rPr>
        <w:t xml:space="preserve"> hat Gold im Mund – diese Redensart passt bestens zum </w:t>
      </w:r>
      <w:hyperlink r:id="rId19" w:history="1">
        <w:proofErr w:type="spellStart"/>
        <w:r w:rsidR="00496804" w:rsidRPr="008F65D0">
          <w:rPr>
            <w:rStyle w:val="Hyperlink"/>
            <w:rFonts w:asciiTheme="majorHAnsi" w:hAnsiTheme="majorHAnsi" w:cstheme="majorHAnsi"/>
            <w:b/>
            <w:bCs/>
            <w:color w:val="auto"/>
          </w:rPr>
          <w:t>TrentinoSkiSunrise</w:t>
        </w:r>
        <w:proofErr w:type="spellEnd"/>
      </w:hyperlink>
      <w:r w:rsidR="00496804" w:rsidRPr="008F65D0">
        <w:rPr>
          <w:rFonts w:asciiTheme="majorHAnsi" w:hAnsiTheme="majorHAnsi" w:cstheme="majorHAnsi"/>
          <w:b/>
          <w:bCs/>
        </w:rPr>
        <w:t>.</w:t>
      </w:r>
      <w:r w:rsidR="00496804" w:rsidRPr="008F65D0">
        <w:rPr>
          <w:rFonts w:asciiTheme="majorHAnsi" w:hAnsiTheme="majorHAnsi" w:cstheme="majorHAnsi"/>
        </w:rPr>
        <w:t xml:space="preserve"> Von Januar bis März </w:t>
      </w:r>
      <w:r w:rsidR="003C63D5" w:rsidRPr="008F65D0">
        <w:rPr>
          <w:rFonts w:asciiTheme="majorHAnsi" w:hAnsiTheme="majorHAnsi" w:cstheme="majorHAnsi"/>
        </w:rPr>
        <w:t xml:space="preserve">2022 </w:t>
      </w:r>
      <w:r w:rsidR="00496804" w:rsidRPr="008F65D0">
        <w:rPr>
          <w:rFonts w:asciiTheme="majorHAnsi" w:hAnsiTheme="majorHAnsi" w:cstheme="majorHAnsi"/>
        </w:rPr>
        <w:t xml:space="preserve">können Frühaufsteher in einer Berghütte ein herzhaftes Frühstück </w:t>
      </w:r>
      <w:r w:rsidR="005F6C93">
        <w:rPr>
          <w:rFonts w:asciiTheme="majorHAnsi" w:hAnsiTheme="majorHAnsi" w:cstheme="majorHAnsi"/>
        </w:rPr>
        <w:t>genießen</w:t>
      </w:r>
      <w:r w:rsidR="00496804" w:rsidRPr="008F65D0">
        <w:rPr>
          <w:rFonts w:asciiTheme="majorHAnsi" w:hAnsiTheme="majorHAnsi" w:cstheme="majorHAnsi"/>
        </w:rPr>
        <w:t xml:space="preserve"> und anschließend in der Morgendämmerung die Skipisten hinabfahren. Begleitet von Guides und Skilehrern, </w:t>
      </w:r>
      <w:r w:rsidR="00FC2233">
        <w:rPr>
          <w:rFonts w:asciiTheme="majorHAnsi" w:hAnsiTheme="majorHAnsi" w:cstheme="majorHAnsi"/>
        </w:rPr>
        <w:t>erwarten</w:t>
      </w:r>
      <w:r w:rsidR="00496804" w:rsidRPr="008F65D0">
        <w:rPr>
          <w:rFonts w:asciiTheme="majorHAnsi" w:hAnsiTheme="majorHAnsi" w:cstheme="majorHAnsi"/>
        </w:rPr>
        <w:t xml:space="preserve"> die Teilnehmer dabei </w:t>
      </w:r>
      <w:r w:rsidR="00FC2233">
        <w:rPr>
          <w:rFonts w:asciiTheme="majorHAnsi" w:hAnsiTheme="majorHAnsi" w:cstheme="majorHAnsi"/>
        </w:rPr>
        <w:t>ein ganz</w:t>
      </w:r>
      <w:r w:rsidR="00496804" w:rsidRPr="008F65D0">
        <w:rPr>
          <w:rFonts w:asciiTheme="majorHAnsi" w:hAnsiTheme="majorHAnsi" w:cstheme="majorHAnsi"/>
        </w:rPr>
        <w:t xml:space="preserve"> besondere</w:t>
      </w:r>
      <w:r w:rsidR="00FC2233">
        <w:rPr>
          <w:rFonts w:asciiTheme="majorHAnsi" w:hAnsiTheme="majorHAnsi" w:cstheme="majorHAnsi"/>
        </w:rPr>
        <w:t>s</w:t>
      </w:r>
      <w:r w:rsidR="00496804" w:rsidRPr="008F65D0">
        <w:rPr>
          <w:rFonts w:asciiTheme="majorHAnsi" w:hAnsiTheme="majorHAnsi" w:cstheme="majorHAnsi"/>
        </w:rPr>
        <w:t xml:space="preserve"> Licht, die klare Luft und d</w:t>
      </w:r>
      <w:r w:rsidR="007402C3" w:rsidRPr="008F65D0">
        <w:rPr>
          <w:rFonts w:asciiTheme="majorHAnsi" w:hAnsiTheme="majorHAnsi" w:cstheme="majorHAnsi"/>
        </w:rPr>
        <w:t>e</w:t>
      </w:r>
      <w:r w:rsidR="00FC2233">
        <w:rPr>
          <w:rFonts w:asciiTheme="majorHAnsi" w:hAnsiTheme="majorHAnsi" w:cstheme="majorHAnsi"/>
        </w:rPr>
        <w:t>r</w:t>
      </w:r>
      <w:r w:rsidR="007402C3" w:rsidRPr="008F65D0">
        <w:rPr>
          <w:rFonts w:asciiTheme="majorHAnsi" w:hAnsiTheme="majorHAnsi" w:cstheme="majorHAnsi"/>
        </w:rPr>
        <w:t xml:space="preserve"> frische Schnee des frühen Morgens in verschiedenen </w:t>
      </w:r>
      <w:proofErr w:type="spellStart"/>
      <w:r w:rsidR="007402C3" w:rsidRPr="008F65D0">
        <w:rPr>
          <w:rFonts w:asciiTheme="majorHAnsi" w:hAnsiTheme="majorHAnsi" w:cstheme="majorHAnsi"/>
        </w:rPr>
        <w:t>Trentiner</w:t>
      </w:r>
      <w:proofErr w:type="spellEnd"/>
      <w:r w:rsidR="007402C3" w:rsidRPr="008F65D0">
        <w:rPr>
          <w:rFonts w:asciiTheme="majorHAnsi" w:hAnsiTheme="majorHAnsi" w:cstheme="majorHAnsi"/>
        </w:rPr>
        <w:t xml:space="preserve"> Skiregionen.  </w:t>
      </w:r>
    </w:p>
    <w:p w14:paraId="7A6B7A2B" w14:textId="6881E330" w:rsidR="00D51FF0" w:rsidRPr="00D51FF0" w:rsidRDefault="00D51FF0" w:rsidP="007F2313">
      <w:pPr>
        <w:pStyle w:val="StandardWeb"/>
        <w:shd w:val="clear" w:color="auto" w:fill="FFFFFF"/>
        <w:spacing w:before="0" w:beforeAutospacing="0" w:after="150" w:afterAutospacing="0" w:line="360" w:lineRule="auto"/>
        <w:jc w:val="both"/>
        <w:rPr>
          <w:rFonts w:asciiTheme="majorHAnsi" w:hAnsiTheme="majorHAnsi" w:cstheme="majorHAnsi"/>
          <w:b/>
          <w:bCs/>
        </w:rPr>
      </w:pPr>
      <w:r w:rsidRPr="00D51FF0">
        <w:rPr>
          <w:rFonts w:asciiTheme="majorHAnsi" w:hAnsiTheme="majorHAnsi" w:cstheme="majorHAnsi"/>
          <w:b/>
          <w:bCs/>
        </w:rPr>
        <w:t>In den Sattel für winterliches Trekking</w:t>
      </w:r>
    </w:p>
    <w:p w14:paraId="5E249C15" w14:textId="6ABB5344" w:rsidR="00D51FF0" w:rsidRDefault="00595BBC" w:rsidP="00D51FF0">
      <w:pPr>
        <w:pStyle w:val="StandardWeb"/>
        <w:shd w:val="clear" w:color="auto" w:fill="FFFFFF"/>
        <w:spacing w:before="0" w:beforeAutospacing="0" w:after="150" w:afterAutospacing="0" w:line="360" w:lineRule="auto"/>
        <w:jc w:val="both"/>
        <w:rPr>
          <w:rFonts w:asciiTheme="majorHAnsi" w:hAnsiTheme="majorHAnsi" w:cstheme="majorHAnsi"/>
        </w:rPr>
      </w:pPr>
      <w:r>
        <w:rPr>
          <w:noProof/>
        </w:rPr>
        <w:drawing>
          <wp:anchor distT="0" distB="0" distL="114300" distR="114300" simplePos="0" relativeHeight="251661312" behindDoc="0" locked="0" layoutInCell="1" allowOverlap="1" wp14:anchorId="0323D287" wp14:editId="23B162AA">
            <wp:simplePos x="0" y="0"/>
            <wp:positionH relativeFrom="margin">
              <wp:align>right</wp:align>
            </wp:positionH>
            <wp:positionV relativeFrom="paragraph">
              <wp:posOffset>13335</wp:posOffset>
            </wp:positionV>
            <wp:extent cx="1452245" cy="1939290"/>
            <wp:effectExtent l="0" t="0" r="0" b="3810"/>
            <wp:wrapSquare wrapText="bothSides"/>
            <wp:docPr id="6" name="Grafik 6" descr="Ein Bild, das draußen, Schnee, Pferd, Ber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außen, Schnee, Pferd, Berg enthält.&#10;&#10;Automatisch generierte Beschreibu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2245" cy="1939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FF0" w:rsidRPr="00D51FF0">
        <w:rPr>
          <w:rFonts w:asciiTheme="majorHAnsi" w:hAnsiTheme="majorHAnsi" w:cstheme="majorHAnsi"/>
        </w:rPr>
        <w:t xml:space="preserve">Reiten in der Natur und dabei tief durchatmen: Begleitet von Reitführern genießen Reiter die verschneite Landschaft des Val di </w:t>
      </w:r>
      <w:proofErr w:type="spellStart"/>
      <w:r w:rsidR="00D51FF0" w:rsidRPr="00D51FF0">
        <w:rPr>
          <w:rFonts w:asciiTheme="majorHAnsi" w:hAnsiTheme="majorHAnsi" w:cstheme="majorHAnsi"/>
        </w:rPr>
        <w:t>Fassa</w:t>
      </w:r>
      <w:proofErr w:type="spellEnd"/>
      <w:r w:rsidR="00D51FF0" w:rsidRPr="00D51FF0">
        <w:rPr>
          <w:rFonts w:asciiTheme="majorHAnsi" w:hAnsiTheme="majorHAnsi" w:cstheme="majorHAnsi"/>
        </w:rPr>
        <w:t xml:space="preserve"> auf dem Pferderücken. Organisiert wird das Pferdetrekking durch Charlotte </w:t>
      </w:r>
      <w:proofErr w:type="spellStart"/>
      <w:r w:rsidR="00D51FF0" w:rsidRPr="00D51FF0">
        <w:rPr>
          <w:rFonts w:asciiTheme="majorHAnsi" w:hAnsiTheme="majorHAnsi" w:cstheme="majorHAnsi"/>
        </w:rPr>
        <w:t>Horse</w:t>
      </w:r>
      <w:proofErr w:type="spellEnd"/>
      <w:r w:rsidR="00D51FF0" w:rsidRPr="00D51FF0">
        <w:rPr>
          <w:rFonts w:asciiTheme="majorHAnsi" w:hAnsiTheme="majorHAnsi" w:cstheme="majorHAnsi"/>
        </w:rPr>
        <w:t xml:space="preserve"> </w:t>
      </w:r>
      <w:proofErr w:type="spellStart"/>
      <w:r w:rsidR="00D51FF0" w:rsidRPr="00D51FF0">
        <w:rPr>
          <w:rFonts w:asciiTheme="majorHAnsi" w:hAnsiTheme="majorHAnsi" w:cstheme="majorHAnsi"/>
        </w:rPr>
        <w:t>Riding</w:t>
      </w:r>
      <w:proofErr w:type="spellEnd"/>
      <w:r w:rsidR="00D51FF0" w:rsidRPr="00D51FF0">
        <w:rPr>
          <w:rFonts w:asciiTheme="majorHAnsi" w:hAnsiTheme="majorHAnsi" w:cstheme="majorHAnsi"/>
        </w:rPr>
        <w:t xml:space="preserve">, einem ganzjährig geöffneten Reitstall in </w:t>
      </w:r>
      <w:proofErr w:type="spellStart"/>
      <w:r w:rsidR="00D51FF0" w:rsidRPr="00D51FF0">
        <w:rPr>
          <w:rFonts w:asciiTheme="majorHAnsi" w:hAnsiTheme="majorHAnsi" w:cstheme="majorHAnsi"/>
        </w:rPr>
        <w:t>Campitello</w:t>
      </w:r>
      <w:proofErr w:type="spellEnd"/>
      <w:r w:rsidR="00D51FF0" w:rsidRPr="00D51FF0">
        <w:rPr>
          <w:rFonts w:asciiTheme="majorHAnsi" w:hAnsiTheme="majorHAnsi" w:cstheme="majorHAnsi"/>
        </w:rPr>
        <w:t xml:space="preserve"> di </w:t>
      </w:r>
      <w:proofErr w:type="spellStart"/>
      <w:r w:rsidR="00D51FF0" w:rsidRPr="00D51FF0">
        <w:rPr>
          <w:rFonts w:asciiTheme="majorHAnsi" w:hAnsiTheme="majorHAnsi" w:cstheme="majorHAnsi"/>
        </w:rPr>
        <w:t>Fassa</w:t>
      </w:r>
      <w:proofErr w:type="spellEnd"/>
      <w:r w:rsidR="00D51FF0" w:rsidRPr="00D51FF0">
        <w:rPr>
          <w:rFonts w:asciiTheme="majorHAnsi" w:hAnsiTheme="majorHAnsi" w:cstheme="majorHAnsi"/>
        </w:rPr>
        <w:t xml:space="preserve">, der auch das </w:t>
      </w:r>
      <w:proofErr w:type="spellStart"/>
      <w:r w:rsidR="00D51FF0" w:rsidRPr="00D51FF0">
        <w:rPr>
          <w:rFonts w:asciiTheme="majorHAnsi" w:hAnsiTheme="majorHAnsi" w:cstheme="majorHAnsi"/>
        </w:rPr>
        <w:t>Equestrian</w:t>
      </w:r>
      <w:proofErr w:type="spellEnd"/>
      <w:r w:rsidR="00D51FF0" w:rsidRPr="00D51FF0">
        <w:rPr>
          <w:rFonts w:asciiTheme="majorHAnsi" w:hAnsiTheme="majorHAnsi" w:cstheme="majorHAnsi"/>
        </w:rPr>
        <w:t xml:space="preserve"> Ski </w:t>
      </w:r>
      <w:proofErr w:type="spellStart"/>
      <w:r w:rsidR="00D51FF0" w:rsidRPr="00D51FF0">
        <w:rPr>
          <w:rFonts w:asciiTheme="majorHAnsi" w:hAnsiTheme="majorHAnsi" w:cstheme="majorHAnsi"/>
        </w:rPr>
        <w:t>Dragging</w:t>
      </w:r>
      <w:proofErr w:type="spellEnd"/>
      <w:r w:rsidR="00D51FF0" w:rsidRPr="00D51FF0">
        <w:rPr>
          <w:rFonts w:asciiTheme="majorHAnsi" w:hAnsiTheme="majorHAnsi" w:cstheme="majorHAnsi"/>
        </w:rPr>
        <w:t xml:space="preserve"> anbietet. Dabei ziehen Pferd und Reiter den Skifahrer oder Snowboarder über einen 700 Meter langen Freestyle-</w:t>
      </w:r>
      <w:proofErr w:type="spellStart"/>
      <w:r w:rsidR="00D51FF0" w:rsidRPr="00D51FF0">
        <w:rPr>
          <w:rFonts w:asciiTheme="majorHAnsi" w:hAnsiTheme="majorHAnsi" w:cstheme="majorHAnsi"/>
        </w:rPr>
        <w:t>Parcour</w:t>
      </w:r>
      <w:proofErr w:type="spellEnd"/>
      <w:r w:rsidR="00D51FF0" w:rsidRPr="00D51FF0">
        <w:rPr>
          <w:rFonts w:asciiTheme="majorHAnsi" w:hAnsiTheme="majorHAnsi" w:cstheme="majorHAnsi"/>
        </w:rPr>
        <w:t>.</w:t>
      </w:r>
      <w:r w:rsidR="00F8151A" w:rsidRPr="00F8151A">
        <w:t xml:space="preserve"> </w:t>
      </w:r>
    </w:p>
    <w:p w14:paraId="75CBA88A" w14:textId="3B5A068B" w:rsidR="00BC00F0" w:rsidRPr="00BC00F0" w:rsidRDefault="0034350B" w:rsidP="00BC00F0">
      <w:pPr>
        <w:jc w:val="both"/>
        <w:rPr>
          <w:sz w:val="24"/>
          <w:szCs w:val="24"/>
          <w:u w:val="single"/>
        </w:rPr>
      </w:pPr>
      <w:r>
        <w:rPr>
          <w:sz w:val="24"/>
          <w:szCs w:val="24"/>
          <w:u w:val="single"/>
        </w:rPr>
        <w:lastRenderedPageBreak/>
        <w:t>K</w:t>
      </w:r>
      <w:r w:rsidR="00BC00F0" w:rsidRPr="00BC00F0">
        <w:rPr>
          <w:sz w:val="24"/>
          <w:szCs w:val="24"/>
          <w:u w:val="single"/>
        </w:rPr>
        <w:t>ulturelle Highlights</w:t>
      </w:r>
    </w:p>
    <w:p w14:paraId="210DA541" w14:textId="42218DBD" w:rsidR="00BC00F0" w:rsidRPr="008F65D0" w:rsidRDefault="00BC00F0" w:rsidP="00BC00F0">
      <w:pPr>
        <w:jc w:val="both"/>
        <w:rPr>
          <w:b/>
          <w:bCs/>
          <w:sz w:val="24"/>
          <w:szCs w:val="24"/>
        </w:rPr>
      </w:pPr>
      <w:r w:rsidRPr="008F65D0">
        <w:rPr>
          <w:b/>
          <w:bCs/>
          <w:sz w:val="24"/>
          <w:szCs w:val="24"/>
        </w:rPr>
        <w:t xml:space="preserve">Instrumente aus Eis beim Ice Music Festival </w:t>
      </w:r>
    </w:p>
    <w:p w14:paraId="2389707A" w14:textId="6FE44057" w:rsidR="00BC00F0" w:rsidRDefault="00595BBC" w:rsidP="00BC00F0">
      <w:pPr>
        <w:spacing w:line="360" w:lineRule="auto"/>
        <w:jc w:val="both"/>
        <w:rPr>
          <w:sz w:val="24"/>
          <w:szCs w:val="24"/>
        </w:rPr>
      </w:pPr>
      <w:r>
        <w:rPr>
          <w:noProof/>
        </w:rPr>
        <w:drawing>
          <wp:anchor distT="0" distB="0" distL="114300" distR="114300" simplePos="0" relativeHeight="251667456" behindDoc="0" locked="0" layoutInCell="1" allowOverlap="1" wp14:anchorId="22854B89" wp14:editId="6B6A9035">
            <wp:simplePos x="0" y="0"/>
            <wp:positionH relativeFrom="margin">
              <wp:align>left</wp:align>
            </wp:positionH>
            <wp:positionV relativeFrom="page">
              <wp:posOffset>2282190</wp:posOffset>
            </wp:positionV>
            <wp:extent cx="1247775" cy="1871345"/>
            <wp:effectExtent l="0" t="0" r="9525" b="0"/>
            <wp:wrapSquare wrapText="bothSides"/>
            <wp:docPr id="7" name="Grafik 7" descr="Ein Bild, das Licht, dunk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Licht, dunkel enthält.&#10;&#10;Automatisch generierte Beschreibu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7775" cy="1871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0F0" w:rsidRPr="008F65D0">
        <w:rPr>
          <w:sz w:val="24"/>
          <w:szCs w:val="24"/>
        </w:rPr>
        <w:t xml:space="preserve">Ein Mega-Iglu in 2.600 Metern Höhe, Musikinstrumente aus Eis und traumhafte Aussichten: Das erwartet die Besucher beim Ice Music Festival auf dem </w:t>
      </w:r>
      <w:proofErr w:type="spellStart"/>
      <w:r w:rsidR="00BC00F0" w:rsidRPr="008F65D0">
        <w:rPr>
          <w:sz w:val="24"/>
          <w:szCs w:val="24"/>
        </w:rPr>
        <w:t>Presena</w:t>
      </w:r>
      <w:proofErr w:type="spellEnd"/>
      <w:r w:rsidR="00BC00F0" w:rsidRPr="008F65D0">
        <w:rPr>
          <w:sz w:val="24"/>
          <w:szCs w:val="24"/>
        </w:rPr>
        <w:t xml:space="preserve">-Gletscher von Januar bis März 2022. Zahlreiche Konzerte </w:t>
      </w:r>
      <w:r w:rsidR="00D51FF0">
        <w:rPr>
          <w:sz w:val="24"/>
          <w:szCs w:val="24"/>
        </w:rPr>
        <w:t xml:space="preserve">verschiedener Stilrichtungen </w:t>
      </w:r>
      <w:r w:rsidR="00BC00F0" w:rsidRPr="008F65D0">
        <w:rPr>
          <w:sz w:val="24"/>
          <w:szCs w:val="24"/>
        </w:rPr>
        <w:t xml:space="preserve">stehen dabei auf dem Programm, wobei die Künstler auf aus Eis geschnitzten Instrumenten spielen. Gäste, die ohne ihre Skier die Aufführungen besuchen wollen, können das Iglu bequem mit einer modernen Seilbahn vom Passo Tonale aus erreichen. </w:t>
      </w:r>
    </w:p>
    <w:p w14:paraId="6AACC532" w14:textId="09C23140" w:rsidR="00BC00F0" w:rsidRPr="008F65D0" w:rsidRDefault="00BC00F0" w:rsidP="00BC00F0">
      <w:pPr>
        <w:tabs>
          <w:tab w:val="left" w:pos="7088"/>
        </w:tabs>
        <w:spacing w:before="240" w:after="240" w:line="360" w:lineRule="auto"/>
        <w:jc w:val="both"/>
        <w:rPr>
          <w:b/>
          <w:bCs/>
          <w:sz w:val="24"/>
          <w:szCs w:val="24"/>
        </w:rPr>
      </w:pPr>
      <w:r w:rsidRPr="008F65D0">
        <w:rPr>
          <w:b/>
          <w:bCs/>
          <w:sz w:val="24"/>
          <w:szCs w:val="24"/>
        </w:rPr>
        <w:t>Futurismus im MART Museum in Rovereto</w:t>
      </w:r>
    </w:p>
    <w:p w14:paraId="0115F6F2" w14:textId="515F71FE" w:rsidR="00BC00F0" w:rsidRPr="008F65D0" w:rsidRDefault="002006DD" w:rsidP="00BC00F0">
      <w:pPr>
        <w:tabs>
          <w:tab w:val="left" w:pos="7088"/>
        </w:tabs>
        <w:spacing w:before="240" w:after="240" w:line="360" w:lineRule="auto"/>
        <w:jc w:val="both"/>
        <w:rPr>
          <w:sz w:val="24"/>
          <w:szCs w:val="24"/>
        </w:rPr>
      </w:pPr>
      <w:r>
        <w:rPr>
          <w:noProof/>
        </w:rPr>
        <w:drawing>
          <wp:anchor distT="0" distB="0" distL="114300" distR="114300" simplePos="0" relativeHeight="251663360" behindDoc="0" locked="0" layoutInCell="1" allowOverlap="1" wp14:anchorId="27845838" wp14:editId="4D290DA2">
            <wp:simplePos x="0" y="0"/>
            <wp:positionH relativeFrom="margin">
              <wp:posOffset>4730750</wp:posOffset>
            </wp:positionH>
            <wp:positionV relativeFrom="paragraph">
              <wp:posOffset>9525</wp:posOffset>
            </wp:positionV>
            <wp:extent cx="1459230" cy="2076450"/>
            <wp:effectExtent l="0" t="0" r="7620" b="0"/>
            <wp:wrapSquare wrapText="bothSides"/>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923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3" w:history="1">
        <w:proofErr w:type="spellStart"/>
        <w:r w:rsidR="00BC00F0" w:rsidRPr="008F65D0">
          <w:rPr>
            <w:rStyle w:val="Hyperlink"/>
            <w:b/>
            <w:bCs/>
            <w:color w:val="auto"/>
            <w:sz w:val="24"/>
            <w:szCs w:val="24"/>
          </w:rPr>
          <w:t>Depero</w:t>
        </w:r>
        <w:proofErr w:type="spellEnd"/>
        <w:r w:rsidR="00BC00F0" w:rsidRPr="008F65D0">
          <w:rPr>
            <w:rStyle w:val="Hyperlink"/>
            <w:b/>
            <w:bCs/>
            <w:color w:val="auto"/>
            <w:sz w:val="24"/>
            <w:szCs w:val="24"/>
          </w:rPr>
          <w:t xml:space="preserve"> </w:t>
        </w:r>
        <w:proofErr w:type="spellStart"/>
        <w:r w:rsidR="00BC00F0" w:rsidRPr="008F65D0">
          <w:rPr>
            <w:rStyle w:val="Hyperlink"/>
            <w:b/>
            <w:bCs/>
            <w:color w:val="auto"/>
            <w:sz w:val="24"/>
            <w:szCs w:val="24"/>
          </w:rPr>
          <w:t>new</w:t>
        </w:r>
        <w:proofErr w:type="spellEnd"/>
        <w:r w:rsidR="00BC00F0" w:rsidRPr="008F65D0">
          <w:rPr>
            <w:rStyle w:val="Hyperlink"/>
            <w:b/>
            <w:bCs/>
            <w:color w:val="auto"/>
            <w:sz w:val="24"/>
            <w:szCs w:val="24"/>
          </w:rPr>
          <w:t xml:space="preserve"> </w:t>
        </w:r>
        <w:proofErr w:type="spellStart"/>
        <w:r w:rsidR="00BC00F0" w:rsidRPr="008F65D0">
          <w:rPr>
            <w:rStyle w:val="Hyperlink"/>
            <w:b/>
            <w:bCs/>
            <w:color w:val="auto"/>
            <w:sz w:val="24"/>
            <w:szCs w:val="24"/>
          </w:rPr>
          <w:t>Depero</w:t>
        </w:r>
        <w:proofErr w:type="spellEnd"/>
      </w:hyperlink>
      <w:r w:rsidR="00BC00F0" w:rsidRPr="008F65D0">
        <w:rPr>
          <w:sz w:val="24"/>
          <w:szCs w:val="24"/>
        </w:rPr>
        <w:t xml:space="preserve"> lautet der Titel der neuen Ausstellung, die bis zum 13. Februar 2022 im MART Museum in Rovereto zu sehen ist. Fortunato </w:t>
      </w:r>
      <w:proofErr w:type="spellStart"/>
      <w:r w:rsidR="00BC00F0" w:rsidRPr="008F65D0">
        <w:rPr>
          <w:sz w:val="24"/>
          <w:szCs w:val="24"/>
        </w:rPr>
        <w:t>Depero</w:t>
      </w:r>
      <w:proofErr w:type="spellEnd"/>
      <w:r w:rsidR="00BC00F0" w:rsidRPr="008F65D0">
        <w:rPr>
          <w:sz w:val="24"/>
          <w:szCs w:val="24"/>
        </w:rPr>
        <w:t xml:space="preserve"> konnte geschickt zwischen verschiedenen </w:t>
      </w:r>
      <w:r w:rsidR="00BC00F0" w:rsidRPr="00D51FF0">
        <w:rPr>
          <w:sz w:val="24"/>
          <w:szCs w:val="24"/>
        </w:rPr>
        <w:t xml:space="preserve">Genres wechseln </w:t>
      </w:r>
      <w:r w:rsidR="00BC00F0" w:rsidRPr="008F65D0">
        <w:rPr>
          <w:sz w:val="24"/>
          <w:szCs w:val="24"/>
        </w:rPr>
        <w:t xml:space="preserve">und sich als einer der Protagonisten der futuristischen Bewegung etablieren. Der 1892 im Trentino geborene und 1960 verstorbene Künstler hinterließ der Stadt Rovereto das einzige italienische </w:t>
      </w:r>
      <w:proofErr w:type="spellStart"/>
      <w:r w:rsidR="00BC00F0" w:rsidRPr="008F65D0">
        <w:rPr>
          <w:sz w:val="24"/>
          <w:szCs w:val="24"/>
        </w:rPr>
        <w:t>Futuristenmuseum</w:t>
      </w:r>
      <w:proofErr w:type="spellEnd"/>
      <w:r w:rsidR="00BC00F0" w:rsidRPr="008F65D0">
        <w:rPr>
          <w:sz w:val="24"/>
          <w:szCs w:val="24"/>
        </w:rPr>
        <w:t xml:space="preserve"> und sein persönliches Archiv mit rund 3000 Objekten. 500 Werke davon, darunter Plakate, Möbel, Comics und Filme, werden in der aktuellen Ausstellung gezeigt. </w:t>
      </w:r>
    </w:p>
    <w:p w14:paraId="2D16EB17" w14:textId="418C8637" w:rsidR="00E466BA" w:rsidRDefault="00E466BA" w:rsidP="008F65D0">
      <w:pPr>
        <w:jc w:val="both"/>
        <w:rPr>
          <w:sz w:val="24"/>
          <w:szCs w:val="24"/>
          <w:u w:val="single"/>
        </w:rPr>
      </w:pPr>
      <w:r w:rsidRPr="008F65D0">
        <w:rPr>
          <w:sz w:val="24"/>
          <w:szCs w:val="24"/>
          <w:u w:val="single"/>
        </w:rPr>
        <w:t>Essen und Trinken</w:t>
      </w:r>
    </w:p>
    <w:p w14:paraId="22F12A95" w14:textId="480B4DD9" w:rsidR="00967EBA" w:rsidRPr="00967EBA" w:rsidRDefault="00EB35B1" w:rsidP="00967EBA">
      <w:pPr>
        <w:jc w:val="both"/>
        <w:rPr>
          <w:b/>
          <w:bCs/>
          <w:sz w:val="24"/>
          <w:szCs w:val="24"/>
        </w:rPr>
      </w:pPr>
      <w:r>
        <w:rPr>
          <w:b/>
          <w:bCs/>
          <w:sz w:val="24"/>
          <w:szCs w:val="24"/>
        </w:rPr>
        <w:t>Ideal zum Anstoßen</w:t>
      </w:r>
      <w:r w:rsidR="00061859">
        <w:rPr>
          <w:b/>
          <w:bCs/>
          <w:sz w:val="24"/>
          <w:szCs w:val="24"/>
        </w:rPr>
        <w:t>: Der Bergschaumwein</w:t>
      </w:r>
    </w:p>
    <w:p w14:paraId="3A2ABD35" w14:textId="74B658A4" w:rsidR="000A7C2D" w:rsidRDefault="00595BBC" w:rsidP="00670EC0">
      <w:pPr>
        <w:spacing w:after="0" w:line="360" w:lineRule="auto"/>
        <w:jc w:val="both"/>
        <w:rPr>
          <w:sz w:val="24"/>
          <w:szCs w:val="24"/>
          <w:u w:val="single"/>
        </w:rPr>
      </w:pPr>
      <w:r>
        <w:rPr>
          <w:noProof/>
        </w:rPr>
        <w:drawing>
          <wp:anchor distT="0" distB="0" distL="114300" distR="114300" simplePos="0" relativeHeight="251665408" behindDoc="0" locked="0" layoutInCell="1" allowOverlap="1" wp14:anchorId="003830A4" wp14:editId="1F71472F">
            <wp:simplePos x="0" y="0"/>
            <wp:positionH relativeFrom="column">
              <wp:posOffset>47625</wp:posOffset>
            </wp:positionH>
            <wp:positionV relativeFrom="paragraph">
              <wp:posOffset>9525</wp:posOffset>
            </wp:positionV>
            <wp:extent cx="1143000" cy="1598295"/>
            <wp:effectExtent l="0" t="0" r="0" b="1905"/>
            <wp:wrapSquare wrapText="bothSides"/>
            <wp:docPr id="9" name="Grafik 9" descr="Ein Bild, das drinnen, Geschir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drinnen, Geschirr enthält.&#10;&#10;Automatisch generierte Beschreibu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09C">
        <w:rPr>
          <w:sz w:val="24"/>
          <w:szCs w:val="24"/>
        </w:rPr>
        <w:t>Gerade an den Feiertagen frönen viele gerne dem Wein sowie dem Schaumwein. Produkte aus dem Trentino veredeln dabei so manches Fest</w:t>
      </w:r>
      <w:r w:rsidR="00061859">
        <w:rPr>
          <w:sz w:val="24"/>
          <w:szCs w:val="24"/>
        </w:rPr>
        <w:t>, wie d</w:t>
      </w:r>
      <w:r w:rsidR="00967EBA" w:rsidRPr="00967EBA">
        <w:rPr>
          <w:sz w:val="24"/>
          <w:szCs w:val="24"/>
        </w:rPr>
        <w:t xml:space="preserve">er </w:t>
      </w:r>
      <w:r w:rsidR="00061859">
        <w:rPr>
          <w:sz w:val="24"/>
          <w:szCs w:val="24"/>
        </w:rPr>
        <w:t>„Bergs</w:t>
      </w:r>
      <w:r w:rsidR="00967EBA" w:rsidRPr="00967EBA">
        <w:rPr>
          <w:sz w:val="24"/>
          <w:szCs w:val="24"/>
        </w:rPr>
        <w:t>chaumwein</w:t>
      </w:r>
      <w:r w:rsidR="00061859">
        <w:rPr>
          <w:sz w:val="24"/>
          <w:szCs w:val="24"/>
        </w:rPr>
        <w:t>“</w:t>
      </w:r>
      <w:r w:rsidR="00967EBA" w:rsidRPr="00967EBA">
        <w:rPr>
          <w:sz w:val="24"/>
          <w:szCs w:val="24"/>
        </w:rPr>
        <w:t xml:space="preserve"> </w:t>
      </w:r>
      <w:bookmarkStart w:id="0" w:name="_Hlk86759646"/>
      <w:r w:rsidR="00061859">
        <w:rPr>
          <w:sz w:val="24"/>
          <w:szCs w:val="24"/>
        </w:rPr>
        <w:fldChar w:fldCharType="begin"/>
      </w:r>
      <w:r w:rsidR="00061859">
        <w:rPr>
          <w:sz w:val="24"/>
          <w:szCs w:val="24"/>
        </w:rPr>
        <w:instrText xml:space="preserve"> HYPERLINK "https://www.trentodoc.com/en/" </w:instrText>
      </w:r>
      <w:r w:rsidR="00061859">
        <w:rPr>
          <w:sz w:val="24"/>
          <w:szCs w:val="24"/>
        </w:rPr>
        <w:fldChar w:fldCharType="separate"/>
      </w:r>
      <w:proofErr w:type="spellStart"/>
      <w:r w:rsidR="00061859" w:rsidRPr="00061859">
        <w:rPr>
          <w:rStyle w:val="Hyperlink"/>
          <w:sz w:val="24"/>
          <w:szCs w:val="24"/>
        </w:rPr>
        <w:t>Trentodoc</w:t>
      </w:r>
      <w:proofErr w:type="spellEnd"/>
      <w:r w:rsidR="00061859" w:rsidRPr="00061859">
        <w:rPr>
          <w:rStyle w:val="Hyperlink"/>
          <w:sz w:val="24"/>
          <w:szCs w:val="24"/>
        </w:rPr>
        <w:t xml:space="preserve"> </w:t>
      </w:r>
      <w:proofErr w:type="spellStart"/>
      <w:r w:rsidR="00967EBA" w:rsidRPr="00061859">
        <w:rPr>
          <w:rStyle w:val="Hyperlink"/>
          <w:sz w:val="24"/>
          <w:szCs w:val="24"/>
        </w:rPr>
        <w:t>Metodo</w:t>
      </w:r>
      <w:proofErr w:type="spellEnd"/>
      <w:r w:rsidR="00967EBA" w:rsidRPr="00061859">
        <w:rPr>
          <w:rStyle w:val="Hyperlink"/>
          <w:sz w:val="24"/>
          <w:szCs w:val="24"/>
        </w:rPr>
        <w:t xml:space="preserve"> Classico</w:t>
      </w:r>
      <w:bookmarkEnd w:id="0"/>
      <w:r w:rsidR="00061859">
        <w:rPr>
          <w:sz w:val="24"/>
          <w:szCs w:val="24"/>
        </w:rPr>
        <w:fldChar w:fldCharType="end"/>
      </w:r>
      <w:r w:rsidR="00967EBA" w:rsidRPr="00967EBA">
        <w:rPr>
          <w:sz w:val="24"/>
          <w:szCs w:val="24"/>
        </w:rPr>
        <w:t xml:space="preserve">, der zwischen den Alpen und dem Gardasee </w:t>
      </w:r>
      <w:r w:rsidR="00EC7F60">
        <w:rPr>
          <w:sz w:val="24"/>
          <w:szCs w:val="24"/>
        </w:rPr>
        <w:t>reift</w:t>
      </w:r>
      <w:r w:rsidR="00967EBA" w:rsidRPr="00967EBA">
        <w:rPr>
          <w:sz w:val="24"/>
          <w:szCs w:val="24"/>
        </w:rPr>
        <w:t xml:space="preserve">. </w:t>
      </w:r>
      <w:r w:rsidR="00A90233">
        <w:rPr>
          <w:sz w:val="24"/>
          <w:szCs w:val="24"/>
        </w:rPr>
        <w:t>M</w:t>
      </w:r>
      <w:r w:rsidR="00967EBA" w:rsidRPr="00967EBA">
        <w:rPr>
          <w:sz w:val="24"/>
          <w:szCs w:val="24"/>
        </w:rPr>
        <w:t>ehr über die</w:t>
      </w:r>
      <w:r w:rsidR="00A90233">
        <w:rPr>
          <w:sz w:val="24"/>
          <w:szCs w:val="24"/>
        </w:rPr>
        <w:t xml:space="preserve"> </w:t>
      </w:r>
      <w:r w:rsidR="004177B5">
        <w:rPr>
          <w:sz w:val="24"/>
          <w:szCs w:val="24"/>
        </w:rPr>
        <w:t>61</w:t>
      </w:r>
      <w:r w:rsidR="00A90233">
        <w:rPr>
          <w:sz w:val="24"/>
          <w:szCs w:val="24"/>
        </w:rPr>
        <w:t xml:space="preserve"> </w:t>
      </w:r>
      <w:r w:rsidR="00967EBA" w:rsidRPr="00967EBA">
        <w:rPr>
          <w:sz w:val="24"/>
          <w:szCs w:val="24"/>
        </w:rPr>
        <w:t>Sekthäuser und</w:t>
      </w:r>
      <w:r w:rsidR="00A90233">
        <w:rPr>
          <w:sz w:val="24"/>
          <w:szCs w:val="24"/>
        </w:rPr>
        <w:t xml:space="preserve"> 188 </w:t>
      </w:r>
      <w:r w:rsidR="00967EBA" w:rsidRPr="00967EBA">
        <w:rPr>
          <w:sz w:val="24"/>
          <w:szCs w:val="24"/>
        </w:rPr>
        <w:t>Etiketten</w:t>
      </w:r>
      <w:r w:rsidR="00A90233">
        <w:rPr>
          <w:sz w:val="24"/>
          <w:szCs w:val="24"/>
        </w:rPr>
        <w:t xml:space="preserve"> gibt es </w:t>
      </w:r>
      <w:r w:rsidR="001472C7">
        <w:rPr>
          <w:sz w:val="24"/>
          <w:szCs w:val="24"/>
        </w:rPr>
        <w:t>in</w:t>
      </w:r>
      <w:r w:rsidR="00A90233">
        <w:rPr>
          <w:sz w:val="24"/>
          <w:szCs w:val="24"/>
        </w:rPr>
        <w:t xml:space="preserve"> einer neue</w:t>
      </w:r>
      <w:r w:rsidR="001472C7">
        <w:rPr>
          <w:sz w:val="24"/>
          <w:szCs w:val="24"/>
        </w:rPr>
        <w:t>n</w:t>
      </w:r>
      <w:r w:rsidR="00A90233">
        <w:rPr>
          <w:sz w:val="24"/>
          <w:szCs w:val="24"/>
        </w:rPr>
        <w:t xml:space="preserve"> </w:t>
      </w:r>
      <w:proofErr w:type="spellStart"/>
      <w:r w:rsidR="00A90233">
        <w:rPr>
          <w:sz w:val="24"/>
          <w:szCs w:val="24"/>
        </w:rPr>
        <w:t>Trentodoc</w:t>
      </w:r>
      <w:proofErr w:type="spellEnd"/>
      <w:r w:rsidR="00A90233">
        <w:rPr>
          <w:sz w:val="24"/>
          <w:szCs w:val="24"/>
        </w:rPr>
        <w:t xml:space="preserve"> App. Partner von </w:t>
      </w:r>
      <w:proofErr w:type="spellStart"/>
      <w:r w:rsidR="00A90233">
        <w:rPr>
          <w:sz w:val="24"/>
          <w:szCs w:val="24"/>
        </w:rPr>
        <w:t>Trentodoc</w:t>
      </w:r>
      <w:proofErr w:type="spellEnd"/>
      <w:r w:rsidR="00A90233">
        <w:rPr>
          <w:sz w:val="24"/>
          <w:szCs w:val="24"/>
        </w:rPr>
        <w:t xml:space="preserve"> ist auch die Edmund Mach </w:t>
      </w:r>
      <w:proofErr w:type="spellStart"/>
      <w:r w:rsidR="00A90233">
        <w:rPr>
          <w:sz w:val="24"/>
          <w:szCs w:val="24"/>
        </w:rPr>
        <w:t>Foundation</w:t>
      </w:r>
      <w:proofErr w:type="spellEnd"/>
      <w:r w:rsidR="00A90233">
        <w:rPr>
          <w:sz w:val="24"/>
          <w:szCs w:val="24"/>
        </w:rPr>
        <w:t xml:space="preserve"> und das seit über 150 Jahren. </w:t>
      </w:r>
      <w:r w:rsidR="00670EC0">
        <w:rPr>
          <w:sz w:val="24"/>
          <w:szCs w:val="24"/>
        </w:rPr>
        <w:t xml:space="preserve">Zudem unterstützt die Stiftung </w:t>
      </w:r>
      <w:r w:rsidR="00670EC0">
        <w:rPr>
          <w:sz w:val="24"/>
          <w:szCs w:val="24"/>
        </w:rPr>
        <w:lastRenderedPageBreak/>
        <w:t xml:space="preserve">auch Aktivitäten des </w:t>
      </w:r>
      <w:proofErr w:type="spellStart"/>
      <w:r w:rsidR="00670EC0">
        <w:rPr>
          <w:sz w:val="24"/>
          <w:szCs w:val="24"/>
        </w:rPr>
        <w:t>Agr</w:t>
      </w:r>
      <w:r w:rsidR="007F78A9">
        <w:rPr>
          <w:sz w:val="24"/>
          <w:szCs w:val="24"/>
        </w:rPr>
        <w:t>i</w:t>
      </w:r>
      <w:r w:rsidR="00670EC0">
        <w:rPr>
          <w:sz w:val="24"/>
          <w:szCs w:val="24"/>
        </w:rPr>
        <w:t>cultural</w:t>
      </w:r>
      <w:proofErr w:type="spellEnd"/>
      <w:r w:rsidR="00670EC0">
        <w:rPr>
          <w:sz w:val="24"/>
          <w:szCs w:val="24"/>
        </w:rPr>
        <w:t xml:space="preserve"> Institute </w:t>
      </w:r>
      <w:proofErr w:type="spellStart"/>
      <w:r w:rsidR="00670EC0">
        <w:rPr>
          <w:sz w:val="24"/>
          <w:szCs w:val="24"/>
        </w:rPr>
        <w:t>of</w:t>
      </w:r>
      <w:proofErr w:type="spellEnd"/>
      <w:r w:rsidR="00670EC0">
        <w:rPr>
          <w:sz w:val="24"/>
          <w:szCs w:val="24"/>
        </w:rPr>
        <w:t xml:space="preserve"> San Michele </w:t>
      </w:r>
      <w:proofErr w:type="spellStart"/>
      <w:r w:rsidR="00670EC0">
        <w:rPr>
          <w:sz w:val="24"/>
          <w:szCs w:val="24"/>
        </w:rPr>
        <w:t>all’Adige</w:t>
      </w:r>
      <w:proofErr w:type="spellEnd"/>
      <w:r w:rsidR="00670EC0">
        <w:rPr>
          <w:sz w:val="24"/>
          <w:szCs w:val="24"/>
        </w:rPr>
        <w:t xml:space="preserve">, </w:t>
      </w:r>
      <w:r w:rsidR="00AE1E5D">
        <w:rPr>
          <w:sz w:val="24"/>
          <w:szCs w:val="24"/>
        </w:rPr>
        <w:t>in</w:t>
      </w:r>
      <w:r w:rsidR="004B2FA5">
        <w:rPr>
          <w:sz w:val="24"/>
          <w:szCs w:val="24"/>
        </w:rPr>
        <w:t xml:space="preserve"> </w:t>
      </w:r>
      <w:r w:rsidR="00AE1E5D">
        <w:rPr>
          <w:sz w:val="24"/>
          <w:szCs w:val="24"/>
        </w:rPr>
        <w:t>dem</w:t>
      </w:r>
      <w:r w:rsidR="00670EC0">
        <w:rPr>
          <w:sz w:val="24"/>
          <w:szCs w:val="24"/>
        </w:rPr>
        <w:t xml:space="preserve"> Studenten zu Önologen ausgebildet werden. </w:t>
      </w:r>
    </w:p>
    <w:p w14:paraId="26076E90" w14:textId="77777777" w:rsidR="00670EC0" w:rsidRDefault="00670EC0" w:rsidP="008F65D0">
      <w:pPr>
        <w:jc w:val="both"/>
        <w:rPr>
          <w:sz w:val="24"/>
          <w:szCs w:val="24"/>
          <w:u w:val="single"/>
        </w:rPr>
      </w:pPr>
    </w:p>
    <w:p w14:paraId="5E8FF706" w14:textId="5942C256" w:rsidR="00E466BA" w:rsidRPr="008F65D0" w:rsidRDefault="00E466BA" w:rsidP="008F65D0">
      <w:pPr>
        <w:jc w:val="both"/>
        <w:rPr>
          <w:sz w:val="24"/>
          <w:szCs w:val="24"/>
          <w:u w:val="single"/>
        </w:rPr>
      </w:pPr>
      <w:r w:rsidRPr="008F65D0">
        <w:rPr>
          <w:sz w:val="24"/>
          <w:szCs w:val="24"/>
          <w:u w:val="single"/>
        </w:rPr>
        <w:t xml:space="preserve">Wussten Sie schon…. </w:t>
      </w:r>
    </w:p>
    <w:p w14:paraId="3B0FAECC" w14:textId="1AEA201A" w:rsidR="00670EC0" w:rsidRPr="00B41303" w:rsidRDefault="00B41303" w:rsidP="001E02FF">
      <w:pPr>
        <w:spacing w:before="240" w:after="240" w:line="360" w:lineRule="auto"/>
        <w:jc w:val="both"/>
        <w:rPr>
          <w:sz w:val="24"/>
          <w:szCs w:val="24"/>
        </w:rPr>
      </w:pPr>
      <w:r>
        <w:rPr>
          <w:sz w:val="24"/>
          <w:szCs w:val="24"/>
        </w:rPr>
        <w:t xml:space="preserve">Pejo 3000 </w:t>
      </w:r>
      <w:r w:rsidR="001E02FF">
        <w:rPr>
          <w:sz w:val="24"/>
          <w:szCs w:val="24"/>
        </w:rPr>
        <w:t xml:space="preserve">ist </w:t>
      </w:r>
      <w:r>
        <w:rPr>
          <w:sz w:val="24"/>
          <w:szCs w:val="24"/>
        </w:rPr>
        <w:t>das erste plastikfreie Skigebiet der Welt</w:t>
      </w:r>
      <w:r w:rsidR="001E02FF">
        <w:rPr>
          <w:sz w:val="24"/>
          <w:szCs w:val="24"/>
        </w:rPr>
        <w:t xml:space="preserve">. </w:t>
      </w:r>
      <w:r w:rsidR="007F78A9">
        <w:rPr>
          <w:sz w:val="24"/>
          <w:szCs w:val="24"/>
        </w:rPr>
        <w:t xml:space="preserve">Hier sind Kunststoffprodukte </w:t>
      </w:r>
      <w:r w:rsidR="001E02FF">
        <w:rPr>
          <w:sz w:val="24"/>
          <w:szCs w:val="24"/>
        </w:rPr>
        <w:t>verboten</w:t>
      </w:r>
      <w:r>
        <w:rPr>
          <w:sz w:val="24"/>
          <w:szCs w:val="24"/>
        </w:rPr>
        <w:t xml:space="preserve">. Bereits seit der Wintersaison 2019/2020 hat man </w:t>
      </w:r>
      <w:r w:rsidR="007F78A9">
        <w:rPr>
          <w:sz w:val="24"/>
          <w:szCs w:val="24"/>
        </w:rPr>
        <w:t xml:space="preserve">in der Region </w:t>
      </w:r>
      <w:r>
        <w:rPr>
          <w:sz w:val="24"/>
          <w:szCs w:val="24"/>
        </w:rPr>
        <w:t>damit begonnen, Geschirr und Gläser aus Einwegkunststoffen oder auch Strohalme und Kunststoffflaschen aus den Skigebiete</w:t>
      </w:r>
      <w:r w:rsidR="004A50DD">
        <w:rPr>
          <w:sz w:val="24"/>
          <w:szCs w:val="24"/>
        </w:rPr>
        <w:t>n</w:t>
      </w:r>
      <w:r>
        <w:rPr>
          <w:sz w:val="24"/>
          <w:szCs w:val="24"/>
        </w:rPr>
        <w:t xml:space="preserve"> zu verbannen. </w:t>
      </w:r>
      <w:r w:rsidR="001E02FF">
        <w:rPr>
          <w:sz w:val="24"/>
          <w:szCs w:val="24"/>
        </w:rPr>
        <w:t xml:space="preserve">Pejo </w:t>
      </w:r>
      <w:proofErr w:type="spellStart"/>
      <w:r w:rsidR="001E02FF">
        <w:rPr>
          <w:sz w:val="24"/>
          <w:szCs w:val="24"/>
        </w:rPr>
        <w:t>Plastic</w:t>
      </w:r>
      <w:proofErr w:type="spellEnd"/>
      <w:r w:rsidR="001E02FF">
        <w:rPr>
          <w:sz w:val="24"/>
          <w:szCs w:val="24"/>
        </w:rPr>
        <w:t xml:space="preserve"> Free soll zum Pilotprojekt werden</w:t>
      </w:r>
      <w:r w:rsidR="007F78A9">
        <w:rPr>
          <w:sz w:val="24"/>
          <w:szCs w:val="24"/>
        </w:rPr>
        <w:t xml:space="preserve"> </w:t>
      </w:r>
      <w:r w:rsidR="001E02FF">
        <w:rPr>
          <w:sz w:val="24"/>
          <w:szCs w:val="24"/>
        </w:rPr>
        <w:t>und das gesamte Val die Sole Schritt für Schritt nachhaltiger mach</w:t>
      </w:r>
      <w:r w:rsidR="007F78A9">
        <w:rPr>
          <w:sz w:val="24"/>
          <w:szCs w:val="24"/>
        </w:rPr>
        <w:t>en</w:t>
      </w:r>
      <w:r w:rsidR="001E02FF">
        <w:rPr>
          <w:sz w:val="24"/>
          <w:szCs w:val="24"/>
        </w:rPr>
        <w:t>.</w:t>
      </w:r>
    </w:p>
    <w:p w14:paraId="48149C56" w14:textId="7BE78470" w:rsidR="0046344F" w:rsidRDefault="0046344F" w:rsidP="00776232">
      <w:pPr>
        <w:spacing w:before="240" w:after="240" w:line="240" w:lineRule="auto"/>
        <w:jc w:val="both"/>
        <w:rPr>
          <w:rFonts w:eastAsia="Times New Roman" w:cs="Arial"/>
          <w:color w:val="000000"/>
        </w:rPr>
      </w:pPr>
      <w:r>
        <w:t xml:space="preserve">Weitere Informationen unter </w:t>
      </w:r>
      <w:hyperlink r:id="rId25" w:history="1">
        <w:r w:rsidR="00D151BE" w:rsidRPr="00836AF5">
          <w:rPr>
            <w:rStyle w:val="Hyperlink"/>
          </w:rPr>
          <w:t>www.visittrentino.info/de/presse</w:t>
        </w:r>
      </w:hyperlink>
      <w:r>
        <w:t>.</w:t>
      </w:r>
    </w:p>
    <w:p w14:paraId="74D5816E" w14:textId="77777777" w:rsidR="000A7C2D" w:rsidRDefault="000A7C2D" w:rsidP="00776232">
      <w:pPr>
        <w:tabs>
          <w:tab w:val="left" w:pos="5004"/>
        </w:tabs>
        <w:spacing w:after="0" w:line="240" w:lineRule="auto"/>
        <w:rPr>
          <w:rFonts w:eastAsia="Times New Roman" w:cs="Arial"/>
          <w:b/>
          <w:bCs/>
        </w:rPr>
      </w:pPr>
    </w:p>
    <w:p w14:paraId="6BDA826D" w14:textId="77777777" w:rsidR="000A7C2D" w:rsidRDefault="000A7C2D" w:rsidP="00776232">
      <w:pPr>
        <w:tabs>
          <w:tab w:val="left" w:pos="5004"/>
        </w:tabs>
        <w:spacing w:after="0" w:line="240" w:lineRule="auto"/>
        <w:rPr>
          <w:rFonts w:eastAsia="Times New Roman" w:cs="Arial"/>
          <w:b/>
          <w:bCs/>
        </w:rPr>
      </w:pPr>
    </w:p>
    <w:p w14:paraId="4F8E1CE1" w14:textId="3DD33D11"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7874C559" w:rsidR="00D151BE" w:rsidRPr="00595BBC" w:rsidRDefault="00D151BE" w:rsidP="00776232">
      <w:pPr>
        <w:tabs>
          <w:tab w:val="left" w:pos="5004"/>
        </w:tabs>
        <w:spacing w:after="0" w:line="240" w:lineRule="auto"/>
        <w:rPr>
          <w:rFonts w:eastAsia="Times New Roman" w:cs="Arial"/>
          <w:lang w:val="it-CH"/>
        </w:rPr>
      </w:pPr>
      <w:r w:rsidRPr="00595BBC">
        <w:rPr>
          <w:rFonts w:eastAsia="Times New Roman" w:cs="Arial"/>
          <w:lang w:val="it-CH"/>
        </w:rPr>
        <w:t xml:space="preserve">Rainer Fornauf ǀ Sieglinde </w:t>
      </w:r>
      <w:proofErr w:type="spellStart"/>
      <w:r w:rsidRPr="00595BBC">
        <w:rPr>
          <w:rFonts w:eastAsia="Times New Roman" w:cs="Arial"/>
          <w:lang w:val="it-CH"/>
        </w:rPr>
        <w:t>Sülzenfuhs</w:t>
      </w:r>
      <w:proofErr w:type="spellEnd"/>
      <w:r w:rsidRPr="00595BBC">
        <w:rPr>
          <w:rFonts w:eastAsia="Times New Roman" w:cs="Arial"/>
          <w:lang w:val="it-CH"/>
        </w:rPr>
        <w:t xml:space="preserve"> </w:t>
      </w:r>
      <w:r w:rsidR="00595BBC" w:rsidRPr="00595BBC">
        <w:rPr>
          <w:rFonts w:eastAsia="Times New Roman" w:cs="Arial"/>
          <w:lang w:val="it-CH"/>
        </w:rPr>
        <w:t>ǀ</w:t>
      </w:r>
      <w:r w:rsidRPr="00595BBC">
        <w:rPr>
          <w:rFonts w:eastAsia="Times New Roman" w:cs="Arial"/>
          <w:lang w:val="it-CH"/>
        </w:rPr>
        <w:t xml:space="preserve"> Carla Marconi</w:t>
      </w:r>
      <w:r w:rsidRPr="00595BBC">
        <w:rPr>
          <w:rFonts w:eastAsia="Times New Roman" w:cs="Arial"/>
          <w:lang w:val="it-CH"/>
        </w:rPr>
        <w:tab/>
      </w:r>
      <w:r w:rsidRPr="00595BBC">
        <w:rPr>
          <w:rFonts w:eastAsia="Times New Roman" w:cs="Arial"/>
          <w:lang w:val="it-CH"/>
        </w:rPr>
        <w:tab/>
      </w:r>
      <w:r w:rsidRPr="00595BBC">
        <w:rPr>
          <w:rFonts w:eastAsia="Times New Roman" w:cs="Arial"/>
          <w:lang w:val="it-CH"/>
        </w:rPr>
        <w:tab/>
        <w:t>Cinzia Gabrielli</w:t>
      </w:r>
      <w:r w:rsidR="00763372" w:rsidRPr="00595BBC">
        <w:rPr>
          <w:rFonts w:eastAsia="Times New Roman" w:cs="Arial"/>
          <w:lang w:val="it-CH"/>
        </w:rPr>
        <w:t xml:space="preserve"> </w:t>
      </w:r>
      <w:r w:rsidR="00595BBC" w:rsidRPr="00595BBC">
        <w:rPr>
          <w:rFonts w:eastAsia="Times New Roman" w:cs="Arial"/>
          <w:lang w:val="it-CH"/>
        </w:rPr>
        <w:t>ǀ</w:t>
      </w:r>
      <w:r w:rsidR="00763372" w:rsidRPr="00595BBC">
        <w:rPr>
          <w:rFonts w:eastAsia="Times New Roman" w:cs="Arial"/>
          <w:lang w:val="it-CH"/>
        </w:rPr>
        <w:t xml:space="preserve"> Paola </w:t>
      </w:r>
      <w:proofErr w:type="spellStart"/>
      <w:r w:rsidR="00763372" w:rsidRPr="00595BBC">
        <w:rPr>
          <w:rFonts w:eastAsia="Times New Roman" w:cs="Arial"/>
          <w:lang w:val="it-CH"/>
        </w:rPr>
        <w:t>Pancher</w:t>
      </w:r>
      <w:proofErr w:type="spellEnd"/>
    </w:p>
    <w:p w14:paraId="73A768E9" w14:textId="3B86D938" w:rsidR="00D151BE" w:rsidRPr="00595BBC" w:rsidRDefault="00D151BE" w:rsidP="00776232">
      <w:pPr>
        <w:tabs>
          <w:tab w:val="left" w:pos="5004"/>
        </w:tabs>
        <w:spacing w:after="0" w:line="240" w:lineRule="auto"/>
        <w:rPr>
          <w:rFonts w:eastAsia="Times New Roman" w:cs="Arial"/>
        </w:rPr>
      </w:pPr>
      <w:r w:rsidRPr="00595BBC">
        <w:rPr>
          <w:rFonts w:eastAsia="Times New Roman" w:cs="Arial"/>
        </w:rPr>
        <w:t>Hanauer Landstr. 184</w:t>
      </w:r>
      <w:r w:rsidRPr="00595BBC">
        <w:rPr>
          <w:rFonts w:eastAsia="Times New Roman" w:cs="Arial"/>
        </w:rPr>
        <w:tab/>
      </w:r>
      <w:r w:rsidRPr="00595BBC">
        <w:rPr>
          <w:rFonts w:eastAsia="Times New Roman" w:cs="Arial"/>
        </w:rPr>
        <w:tab/>
      </w:r>
      <w:r w:rsidRPr="00595BBC">
        <w:rPr>
          <w:rFonts w:eastAsia="Times New Roman" w:cs="Arial"/>
        </w:rPr>
        <w:tab/>
        <w:t xml:space="preserve">via </w:t>
      </w:r>
      <w:proofErr w:type="spellStart"/>
      <w:r w:rsidRPr="00595BBC">
        <w:rPr>
          <w:rFonts w:eastAsia="Times New Roman" w:cs="Arial"/>
        </w:rPr>
        <w:t>Romagnosi</w:t>
      </w:r>
      <w:proofErr w:type="spellEnd"/>
      <w:r w:rsidRPr="00595BBC">
        <w:rPr>
          <w:rFonts w:eastAsia="Times New Roman" w:cs="Arial"/>
        </w:rPr>
        <w:t xml:space="preserve"> 11</w:t>
      </w:r>
    </w:p>
    <w:p w14:paraId="2EEE90E3" w14:textId="52F11AC8" w:rsidR="00D151BE" w:rsidRPr="00595BBC" w:rsidRDefault="00D151BE" w:rsidP="00776232">
      <w:pPr>
        <w:tabs>
          <w:tab w:val="left" w:pos="5004"/>
        </w:tabs>
        <w:spacing w:after="0" w:line="240" w:lineRule="auto"/>
        <w:rPr>
          <w:rFonts w:eastAsia="Times New Roman" w:cs="Arial"/>
        </w:rPr>
      </w:pPr>
      <w:r w:rsidRPr="00595BBC">
        <w:rPr>
          <w:rFonts w:eastAsia="Times New Roman" w:cs="Arial"/>
        </w:rPr>
        <w:t xml:space="preserve">60314 Frankfurt </w:t>
      </w:r>
      <w:r w:rsidRPr="00595BBC">
        <w:rPr>
          <w:rFonts w:eastAsia="Times New Roman" w:cs="Arial"/>
        </w:rPr>
        <w:tab/>
      </w:r>
      <w:r w:rsidRPr="00595BBC">
        <w:rPr>
          <w:rFonts w:eastAsia="Times New Roman" w:cs="Arial"/>
        </w:rPr>
        <w:tab/>
      </w:r>
      <w:r w:rsidRPr="00595BBC">
        <w:rPr>
          <w:rFonts w:eastAsia="Times New Roman" w:cs="Arial"/>
        </w:rPr>
        <w:tab/>
        <w:t xml:space="preserve">38122 Trento, </w:t>
      </w:r>
      <w:proofErr w:type="spellStart"/>
      <w:r w:rsidRPr="00595BBC">
        <w:rPr>
          <w:rFonts w:eastAsia="Times New Roman" w:cs="Arial"/>
        </w:rPr>
        <w:t>Italy</w:t>
      </w:r>
      <w:proofErr w:type="spellEnd"/>
    </w:p>
    <w:p w14:paraId="7639289F" w14:textId="77777777" w:rsidR="00D151BE" w:rsidRPr="00595BBC" w:rsidRDefault="00D151BE" w:rsidP="00776232">
      <w:pPr>
        <w:tabs>
          <w:tab w:val="left" w:pos="5004"/>
        </w:tabs>
        <w:spacing w:after="0" w:line="240" w:lineRule="auto"/>
        <w:rPr>
          <w:rFonts w:eastAsia="Times New Roman" w:cs="Arial"/>
        </w:rPr>
      </w:pPr>
      <w:r w:rsidRPr="00595BBC">
        <w:rPr>
          <w:rFonts w:eastAsia="Times New Roman" w:cs="Arial"/>
        </w:rPr>
        <w:t>T.: + 49 (69) 175371 -034 ǀ -040</w:t>
      </w:r>
      <w:r w:rsidRPr="00595BBC">
        <w:rPr>
          <w:rFonts w:eastAsia="Times New Roman" w:cs="Arial"/>
        </w:rPr>
        <w:tab/>
      </w:r>
      <w:r w:rsidRPr="00595BBC">
        <w:rPr>
          <w:rFonts w:eastAsia="Times New Roman" w:cs="Arial"/>
        </w:rPr>
        <w:tab/>
      </w:r>
      <w:r w:rsidRPr="00595BBC">
        <w:rPr>
          <w:rFonts w:eastAsia="Times New Roman" w:cs="Arial"/>
        </w:rPr>
        <w:tab/>
        <w:t>T.: +39 0461 219310</w:t>
      </w:r>
    </w:p>
    <w:p w14:paraId="5A833CCA" w14:textId="77777777" w:rsidR="00D151BE" w:rsidRPr="00595BBC" w:rsidRDefault="00D151BE" w:rsidP="00776232">
      <w:pPr>
        <w:tabs>
          <w:tab w:val="left" w:pos="5004"/>
        </w:tabs>
        <w:spacing w:after="0" w:line="240" w:lineRule="auto"/>
        <w:rPr>
          <w:rFonts w:eastAsia="Times New Roman" w:cs="Arial"/>
        </w:rPr>
      </w:pPr>
      <w:r w:rsidRPr="00595BBC">
        <w:rPr>
          <w:rFonts w:eastAsia="Times New Roman" w:cs="Arial"/>
        </w:rPr>
        <w:t>T.: +49 89 / 215379 -384</w:t>
      </w:r>
      <w:r w:rsidRPr="00595BBC">
        <w:rPr>
          <w:rFonts w:eastAsia="Times New Roman" w:cs="Arial"/>
        </w:rPr>
        <w:tab/>
      </w:r>
      <w:r w:rsidRPr="00595BBC">
        <w:rPr>
          <w:rFonts w:eastAsia="Times New Roman" w:cs="Arial"/>
        </w:rPr>
        <w:tab/>
      </w:r>
      <w:r w:rsidRPr="00595BBC">
        <w:rPr>
          <w:rFonts w:eastAsia="Times New Roman" w:cs="Arial"/>
        </w:rPr>
        <w:tab/>
        <w:t>M.: +39 335 5873287</w:t>
      </w:r>
    </w:p>
    <w:p w14:paraId="142521B9" w14:textId="1E793A7E" w:rsidR="00D151BE" w:rsidRPr="00595BBC" w:rsidRDefault="00595BBC" w:rsidP="00776232">
      <w:pPr>
        <w:tabs>
          <w:tab w:val="left" w:pos="5004"/>
        </w:tabs>
        <w:spacing w:after="0" w:line="240" w:lineRule="auto"/>
        <w:rPr>
          <w:lang w:eastAsia="it-IT"/>
        </w:rPr>
      </w:pPr>
      <w:hyperlink r:id="rId26" w:history="1">
        <w:r w:rsidR="00D151BE" w:rsidRPr="00595BBC">
          <w:rPr>
            <w:rStyle w:val="Hyperlink"/>
            <w:rFonts w:eastAsia="Times New Roman" w:cs="Arial"/>
          </w:rPr>
          <w:t>presse.trentino@gce-agency.com</w:t>
        </w:r>
      </w:hyperlink>
      <w:r w:rsidR="00D151BE" w:rsidRPr="00595BBC">
        <w:rPr>
          <w:rFonts w:eastAsia="Times New Roman" w:cs="Arial"/>
        </w:rPr>
        <w:tab/>
      </w:r>
      <w:r w:rsidR="00D151BE" w:rsidRPr="00595BBC">
        <w:rPr>
          <w:rFonts w:eastAsia="Times New Roman" w:cs="Arial"/>
        </w:rPr>
        <w:tab/>
      </w:r>
      <w:r w:rsidR="00D151BE" w:rsidRPr="00595BBC">
        <w:rPr>
          <w:rFonts w:eastAsia="Times New Roman" w:cs="Arial"/>
        </w:rPr>
        <w:tab/>
      </w:r>
      <w:hyperlink r:id="rId27" w:history="1">
        <w:r w:rsidR="00763372" w:rsidRPr="00595BBC">
          <w:rPr>
            <w:rStyle w:val="Hyperlink"/>
            <w:rFonts w:eastAsia="Times New Roman" w:cs="Arial"/>
          </w:rPr>
          <w:t>press@trentinomarketing.org</w:t>
        </w:r>
      </w:hyperlink>
    </w:p>
    <w:p w14:paraId="45EACDAA" w14:textId="204A2835" w:rsidR="00B1762C" w:rsidRPr="00595BBC" w:rsidRDefault="00595BBC" w:rsidP="00776232">
      <w:pPr>
        <w:tabs>
          <w:tab w:val="left" w:pos="5004"/>
        </w:tabs>
        <w:spacing w:after="0" w:line="240" w:lineRule="auto"/>
        <w:rPr>
          <w:rFonts w:eastAsia="Times New Roman" w:cs="Arial"/>
        </w:rPr>
      </w:pPr>
      <w:hyperlink r:id="rId28" w:history="1">
        <w:r w:rsidR="00D151BE" w:rsidRPr="00595BBC">
          <w:rPr>
            <w:rStyle w:val="Hyperlink"/>
            <w:rFonts w:eastAsia="Times New Roman" w:cs="Arial"/>
          </w:rPr>
          <w:t>www.gce-agency.com</w:t>
        </w:r>
      </w:hyperlink>
      <w:r w:rsidR="00D151BE" w:rsidRPr="00595BBC">
        <w:rPr>
          <w:rFonts w:eastAsia="Times New Roman" w:cs="Arial"/>
        </w:rPr>
        <w:tab/>
      </w:r>
      <w:r w:rsidR="00D151BE" w:rsidRPr="00595BBC">
        <w:rPr>
          <w:rFonts w:eastAsia="Times New Roman" w:cs="Arial"/>
        </w:rPr>
        <w:tab/>
      </w:r>
      <w:r w:rsidR="00D151BE" w:rsidRPr="00595BBC">
        <w:rPr>
          <w:rFonts w:eastAsia="Times New Roman" w:cs="Arial"/>
        </w:rPr>
        <w:tab/>
      </w:r>
      <w:hyperlink r:id="rId29" w:history="1">
        <w:r w:rsidR="001A5C01" w:rsidRPr="00595BBC">
          <w:rPr>
            <w:rStyle w:val="Hyperlink"/>
            <w:rFonts w:eastAsia="Times New Roman" w:cs="Arial"/>
          </w:rPr>
          <w:t>www.visittrentino.info</w:t>
        </w:r>
      </w:hyperlink>
      <w:r w:rsidR="001A5C01" w:rsidRPr="00595BBC">
        <w:rPr>
          <w:rFonts w:eastAsia="Times New Roman" w:cs="Arial"/>
        </w:rPr>
        <w:t xml:space="preserve">   </w:t>
      </w:r>
    </w:p>
    <w:sectPr w:rsidR="00B1762C" w:rsidRPr="00595BBC" w:rsidSect="00D151BE">
      <w:headerReference w:type="default" r:id="rId30"/>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37C4" w14:textId="77777777" w:rsidR="00BD49E5" w:rsidRDefault="00BD49E5">
      <w:pPr>
        <w:spacing w:after="0" w:line="240" w:lineRule="auto"/>
      </w:pPr>
      <w:r>
        <w:separator/>
      </w:r>
    </w:p>
  </w:endnote>
  <w:endnote w:type="continuationSeparator" w:id="0">
    <w:p w14:paraId="629421DB" w14:textId="77777777" w:rsidR="00BD49E5" w:rsidRDefault="00BD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87B5" w14:textId="77777777" w:rsidR="00BD49E5" w:rsidRDefault="00BD49E5">
      <w:pPr>
        <w:spacing w:after="0" w:line="240" w:lineRule="auto"/>
      </w:pPr>
      <w:r>
        <w:separator/>
      </w:r>
    </w:p>
  </w:footnote>
  <w:footnote w:type="continuationSeparator" w:id="0">
    <w:p w14:paraId="34177265" w14:textId="77777777" w:rsidR="00BD49E5" w:rsidRDefault="00BD4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79B145A1" w14:textId="77777777" w:rsidR="001613FF" w:rsidRDefault="001613FF">
    <w:pPr>
      <w:spacing w:after="0" w:line="360" w:lineRule="auto"/>
      <w:rPr>
        <w:b/>
        <w:sz w:val="28"/>
        <w:szCs w:val="28"/>
      </w:rPr>
    </w:pPr>
  </w:p>
  <w:p w14:paraId="5E596EE1" w14:textId="362D0F50" w:rsidR="00F877C2" w:rsidRPr="001613FF" w:rsidRDefault="00E466BA">
    <w:pPr>
      <w:spacing w:after="0" w:line="360" w:lineRule="auto"/>
      <w:rPr>
        <w:rFonts w:ascii="Arial" w:eastAsia="Arial" w:hAnsi="Arial" w:cs="Arial"/>
        <w:b/>
        <w:color w:val="7F7F7F" w:themeColor="text1" w:themeTint="80"/>
        <w:sz w:val="28"/>
        <w:szCs w:val="28"/>
      </w:rPr>
    </w:pPr>
    <w:r w:rsidRPr="001613FF">
      <w:rPr>
        <w:b/>
        <w:color w:val="7F7F7F" w:themeColor="text1" w:themeTint="80"/>
        <w:sz w:val="28"/>
        <w:szCs w:val="28"/>
      </w:rPr>
      <w:t>Newsletter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3520C"/>
    <w:multiLevelType w:val="multilevel"/>
    <w:tmpl w:val="ABF08B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A8C1952"/>
    <w:multiLevelType w:val="multilevel"/>
    <w:tmpl w:val="15629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3F1"/>
    <w:rsid w:val="00057948"/>
    <w:rsid w:val="000605ED"/>
    <w:rsid w:val="00061859"/>
    <w:rsid w:val="00071252"/>
    <w:rsid w:val="000A7C2D"/>
    <w:rsid w:val="000B5549"/>
    <w:rsid w:val="000D2B2F"/>
    <w:rsid w:val="000E34F0"/>
    <w:rsid w:val="00122EF8"/>
    <w:rsid w:val="001337A9"/>
    <w:rsid w:val="001472C7"/>
    <w:rsid w:val="00150908"/>
    <w:rsid w:val="00156BE7"/>
    <w:rsid w:val="001605F7"/>
    <w:rsid w:val="001613FF"/>
    <w:rsid w:val="001A5C01"/>
    <w:rsid w:val="001A7AA6"/>
    <w:rsid w:val="001B5767"/>
    <w:rsid w:val="001E02FF"/>
    <w:rsid w:val="002006DD"/>
    <w:rsid w:val="00213184"/>
    <w:rsid w:val="00215F7B"/>
    <w:rsid w:val="0024749D"/>
    <w:rsid w:val="0025089A"/>
    <w:rsid w:val="0025333F"/>
    <w:rsid w:val="00256C02"/>
    <w:rsid w:val="00263C8C"/>
    <w:rsid w:val="0027218C"/>
    <w:rsid w:val="00276336"/>
    <w:rsid w:val="00280322"/>
    <w:rsid w:val="00285726"/>
    <w:rsid w:val="002B5A05"/>
    <w:rsid w:val="002C532A"/>
    <w:rsid w:val="002D7CF0"/>
    <w:rsid w:val="002E1AB8"/>
    <w:rsid w:val="003004F1"/>
    <w:rsid w:val="00300816"/>
    <w:rsid w:val="003023EA"/>
    <w:rsid w:val="00311AA6"/>
    <w:rsid w:val="0034350B"/>
    <w:rsid w:val="00366523"/>
    <w:rsid w:val="00385B81"/>
    <w:rsid w:val="00397461"/>
    <w:rsid w:val="003A3F00"/>
    <w:rsid w:val="003B2A32"/>
    <w:rsid w:val="003C63D5"/>
    <w:rsid w:val="003D28AB"/>
    <w:rsid w:val="003E39C1"/>
    <w:rsid w:val="003E5521"/>
    <w:rsid w:val="003E63EA"/>
    <w:rsid w:val="003F5436"/>
    <w:rsid w:val="004177B5"/>
    <w:rsid w:val="00445D5E"/>
    <w:rsid w:val="0046344F"/>
    <w:rsid w:val="004758F0"/>
    <w:rsid w:val="004801E9"/>
    <w:rsid w:val="00496804"/>
    <w:rsid w:val="004A50DD"/>
    <w:rsid w:val="004B2FA5"/>
    <w:rsid w:val="004D77C5"/>
    <w:rsid w:val="004E0B1C"/>
    <w:rsid w:val="005334C1"/>
    <w:rsid w:val="00543211"/>
    <w:rsid w:val="00564C1D"/>
    <w:rsid w:val="00586485"/>
    <w:rsid w:val="00595BBC"/>
    <w:rsid w:val="005B3976"/>
    <w:rsid w:val="005B49C8"/>
    <w:rsid w:val="005F6C93"/>
    <w:rsid w:val="006162A1"/>
    <w:rsid w:val="00670EC0"/>
    <w:rsid w:val="006A20A7"/>
    <w:rsid w:val="006C12D7"/>
    <w:rsid w:val="006C57F1"/>
    <w:rsid w:val="006C5AF6"/>
    <w:rsid w:val="006C7943"/>
    <w:rsid w:val="006F0EF2"/>
    <w:rsid w:val="007402C3"/>
    <w:rsid w:val="00761511"/>
    <w:rsid w:val="00763372"/>
    <w:rsid w:val="00772DCD"/>
    <w:rsid w:val="00776232"/>
    <w:rsid w:val="0077637F"/>
    <w:rsid w:val="00792395"/>
    <w:rsid w:val="00792471"/>
    <w:rsid w:val="007E63BE"/>
    <w:rsid w:val="007E6F3E"/>
    <w:rsid w:val="007F2313"/>
    <w:rsid w:val="007F41E2"/>
    <w:rsid w:val="007F78A9"/>
    <w:rsid w:val="008040D7"/>
    <w:rsid w:val="00812E22"/>
    <w:rsid w:val="00817E69"/>
    <w:rsid w:val="00822511"/>
    <w:rsid w:val="00830707"/>
    <w:rsid w:val="0083076A"/>
    <w:rsid w:val="00862F30"/>
    <w:rsid w:val="008810CA"/>
    <w:rsid w:val="008C48F0"/>
    <w:rsid w:val="008E385B"/>
    <w:rsid w:val="008F3FED"/>
    <w:rsid w:val="008F65D0"/>
    <w:rsid w:val="00912684"/>
    <w:rsid w:val="00926D39"/>
    <w:rsid w:val="00957748"/>
    <w:rsid w:val="009648A4"/>
    <w:rsid w:val="00967EBA"/>
    <w:rsid w:val="009849F4"/>
    <w:rsid w:val="009B06AC"/>
    <w:rsid w:val="009C1538"/>
    <w:rsid w:val="009D7191"/>
    <w:rsid w:val="009E0E80"/>
    <w:rsid w:val="009E6508"/>
    <w:rsid w:val="00A14485"/>
    <w:rsid w:val="00A15100"/>
    <w:rsid w:val="00A360A5"/>
    <w:rsid w:val="00A448B4"/>
    <w:rsid w:val="00A7183A"/>
    <w:rsid w:val="00A814B4"/>
    <w:rsid w:val="00A90233"/>
    <w:rsid w:val="00A953F3"/>
    <w:rsid w:val="00AA236C"/>
    <w:rsid w:val="00AD4E72"/>
    <w:rsid w:val="00AE1E5D"/>
    <w:rsid w:val="00B1762C"/>
    <w:rsid w:val="00B41303"/>
    <w:rsid w:val="00B512E0"/>
    <w:rsid w:val="00B53F74"/>
    <w:rsid w:val="00B6009C"/>
    <w:rsid w:val="00BC00F0"/>
    <w:rsid w:val="00BC1C74"/>
    <w:rsid w:val="00BD49E5"/>
    <w:rsid w:val="00BD7745"/>
    <w:rsid w:val="00BF0852"/>
    <w:rsid w:val="00BF724E"/>
    <w:rsid w:val="00C0602C"/>
    <w:rsid w:val="00C072C6"/>
    <w:rsid w:val="00C253B7"/>
    <w:rsid w:val="00C275C5"/>
    <w:rsid w:val="00C41772"/>
    <w:rsid w:val="00C765D4"/>
    <w:rsid w:val="00C81211"/>
    <w:rsid w:val="00C85284"/>
    <w:rsid w:val="00CA4230"/>
    <w:rsid w:val="00CD6CF4"/>
    <w:rsid w:val="00CE1028"/>
    <w:rsid w:val="00CE374C"/>
    <w:rsid w:val="00CF493D"/>
    <w:rsid w:val="00D151BE"/>
    <w:rsid w:val="00D24879"/>
    <w:rsid w:val="00D264AC"/>
    <w:rsid w:val="00D35510"/>
    <w:rsid w:val="00D40CA3"/>
    <w:rsid w:val="00D44800"/>
    <w:rsid w:val="00D50710"/>
    <w:rsid w:val="00D51FF0"/>
    <w:rsid w:val="00D83A21"/>
    <w:rsid w:val="00D90321"/>
    <w:rsid w:val="00D941A8"/>
    <w:rsid w:val="00DA150F"/>
    <w:rsid w:val="00DC5848"/>
    <w:rsid w:val="00DD4A74"/>
    <w:rsid w:val="00DF0067"/>
    <w:rsid w:val="00DF0C89"/>
    <w:rsid w:val="00DF778E"/>
    <w:rsid w:val="00DF7E3A"/>
    <w:rsid w:val="00E003AC"/>
    <w:rsid w:val="00E23CE7"/>
    <w:rsid w:val="00E466BA"/>
    <w:rsid w:val="00E5002B"/>
    <w:rsid w:val="00E54AD7"/>
    <w:rsid w:val="00E7261F"/>
    <w:rsid w:val="00E76034"/>
    <w:rsid w:val="00E85922"/>
    <w:rsid w:val="00E87149"/>
    <w:rsid w:val="00EA02D1"/>
    <w:rsid w:val="00EB35B1"/>
    <w:rsid w:val="00EC369E"/>
    <w:rsid w:val="00EC5AB1"/>
    <w:rsid w:val="00EC5B75"/>
    <w:rsid w:val="00EC7F60"/>
    <w:rsid w:val="00EE0B40"/>
    <w:rsid w:val="00EE6AA0"/>
    <w:rsid w:val="00EF1C7D"/>
    <w:rsid w:val="00F001BC"/>
    <w:rsid w:val="00F07294"/>
    <w:rsid w:val="00F07922"/>
    <w:rsid w:val="00F426CC"/>
    <w:rsid w:val="00F53F29"/>
    <w:rsid w:val="00F73B28"/>
    <w:rsid w:val="00F814BF"/>
    <w:rsid w:val="00F8151A"/>
    <w:rsid w:val="00F877C2"/>
    <w:rsid w:val="00FB7765"/>
    <w:rsid w:val="00FC2233"/>
    <w:rsid w:val="00FE55EB"/>
    <w:rsid w:val="00FE5641"/>
    <w:rsid w:val="00FF39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styleId="StandardWeb">
    <w:name w:val="Normal (Web)"/>
    <w:basedOn w:val="Standard"/>
    <w:uiPriority w:val="99"/>
    <w:semiHidden/>
    <w:unhideWhenUsed/>
    <w:rsid w:val="003F5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e1">
    <w:name w:val="Normale1"/>
    <w:rsid w:val="005B49C8"/>
    <w:pPr>
      <w:suppressAutoHyphens/>
      <w:autoSpaceDN w:val="0"/>
      <w:spacing w:after="0" w:line="240" w:lineRule="auto"/>
    </w:pPr>
    <w:rPr>
      <w:lang w:val="it-IT" w:eastAsia="en-US"/>
    </w:rPr>
  </w:style>
  <w:style w:type="paragraph" w:customStyle="1" w:styleId="Paragrafoelenco1">
    <w:name w:val="Paragrafo elenco1"/>
    <w:basedOn w:val="Normale1"/>
    <w:rsid w:val="005B49C8"/>
    <w:pPr>
      <w:ind w:left="720"/>
    </w:pPr>
  </w:style>
  <w:style w:type="character" w:customStyle="1" w:styleId="Carpredefinitoparagrafo1">
    <w:name w:val="Car. predefinito paragrafo1"/>
    <w:rsid w:val="005B49C8"/>
  </w:style>
  <w:style w:type="character" w:customStyle="1" w:styleId="Collegamentoipertestuale1">
    <w:name w:val="Collegamento ipertestuale1"/>
    <w:basedOn w:val="Carpredefinitoparagrafo1"/>
    <w:rsid w:val="005B49C8"/>
    <w:rPr>
      <w:color w:val="0563C1"/>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647">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491944990">
      <w:bodyDiv w:val="1"/>
      <w:marLeft w:val="0"/>
      <w:marRight w:val="0"/>
      <w:marTop w:val="0"/>
      <w:marBottom w:val="0"/>
      <w:divBdr>
        <w:top w:val="none" w:sz="0" w:space="0" w:color="auto"/>
        <w:left w:val="none" w:sz="0" w:space="0" w:color="auto"/>
        <w:bottom w:val="none" w:sz="0" w:space="0" w:color="auto"/>
        <w:right w:val="none" w:sz="0" w:space="0" w:color="auto"/>
      </w:divBdr>
      <w:divsChild>
        <w:div w:id="291442506">
          <w:marLeft w:val="0"/>
          <w:marRight w:val="0"/>
          <w:marTop w:val="0"/>
          <w:marBottom w:val="0"/>
          <w:divBdr>
            <w:top w:val="none" w:sz="0" w:space="0" w:color="auto"/>
            <w:left w:val="none" w:sz="0" w:space="0" w:color="auto"/>
            <w:bottom w:val="none" w:sz="0" w:space="0" w:color="auto"/>
            <w:right w:val="none" w:sz="0" w:space="0" w:color="auto"/>
          </w:divBdr>
        </w:div>
      </w:divsChild>
    </w:div>
    <w:div w:id="574515893">
      <w:bodyDiv w:val="1"/>
      <w:marLeft w:val="0"/>
      <w:marRight w:val="0"/>
      <w:marTop w:val="0"/>
      <w:marBottom w:val="0"/>
      <w:divBdr>
        <w:top w:val="none" w:sz="0" w:space="0" w:color="auto"/>
        <w:left w:val="none" w:sz="0" w:space="0" w:color="auto"/>
        <w:bottom w:val="none" w:sz="0" w:space="0" w:color="auto"/>
        <w:right w:val="none" w:sz="0" w:space="0" w:color="auto"/>
      </w:divBdr>
    </w:div>
    <w:div w:id="872613456">
      <w:bodyDiv w:val="1"/>
      <w:marLeft w:val="0"/>
      <w:marRight w:val="0"/>
      <w:marTop w:val="0"/>
      <w:marBottom w:val="0"/>
      <w:divBdr>
        <w:top w:val="none" w:sz="0" w:space="0" w:color="auto"/>
        <w:left w:val="none" w:sz="0" w:space="0" w:color="auto"/>
        <w:bottom w:val="none" w:sz="0" w:space="0" w:color="auto"/>
        <w:right w:val="none" w:sz="0" w:space="0" w:color="auto"/>
      </w:divBdr>
    </w:div>
    <w:div w:id="1697072545">
      <w:bodyDiv w:val="1"/>
      <w:marLeft w:val="0"/>
      <w:marRight w:val="0"/>
      <w:marTop w:val="0"/>
      <w:marBottom w:val="0"/>
      <w:divBdr>
        <w:top w:val="none" w:sz="0" w:space="0" w:color="auto"/>
        <w:left w:val="none" w:sz="0" w:space="0" w:color="auto"/>
        <w:bottom w:val="none" w:sz="0" w:space="0" w:color="auto"/>
        <w:right w:val="none" w:sz="0" w:space="0" w:color="auto"/>
      </w:divBdr>
    </w:div>
    <w:div w:id="1932884152">
      <w:bodyDiv w:val="1"/>
      <w:marLeft w:val="0"/>
      <w:marRight w:val="0"/>
      <w:marTop w:val="0"/>
      <w:marBottom w:val="0"/>
      <w:divBdr>
        <w:top w:val="none" w:sz="0" w:space="0" w:color="auto"/>
        <w:left w:val="none" w:sz="0" w:space="0" w:color="auto"/>
        <w:bottom w:val="none" w:sz="0" w:space="0" w:color="auto"/>
        <w:right w:val="none" w:sz="0" w:space="0" w:color="auto"/>
      </w:divBdr>
    </w:div>
    <w:div w:id="194858456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hyperlink" Target="mailto:presse.trentino@gce-agency.com"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file:///C:\Users\carla.marconi\AppData\Local\Microsoft\Windows\INetCache\Content.Outlook\01EMTGH3\FlySkiShuttle-Service" TargetMode="External"/><Relationship Id="rId17" Type="http://schemas.openxmlformats.org/officeDocument/2006/relationships/hyperlink" Target="https://www.pimontchalet.it" TargetMode="External"/><Relationship Id="rId25" Type="http://schemas.openxmlformats.org/officeDocument/2006/relationships/hyperlink" Target="http://www.visittrentino.info/de/presse" TargetMode="External"/><Relationship Id="rId2" Type="http://schemas.openxmlformats.org/officeDocument/2006/relationships/numbering" Target="numbering.xml"/><Relationship Id="rId16" Type="http://schemas.openxmlformats.org/officeDocument/2006/relationships/hyperlink" Target="https://www.alpinedays.it/it/" TargetMode="External"/><Relationship Id="rId20" Type="http://schemas.openxmlformats.org/officeDocument/2006/relationships/image" Target="media/image5.jpeg"/><Relationship Id="rId29"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lomitisuperski.com"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otelciampedie.com/" TargetMode="External"/><Relationship Id="rId23" Type="http://schemas.openxmlformats.org/officeDocument/2006/relationships/hyperlink" Target="http://www.mart.trento.it" TargetMode="External"/><Relationship Id="rId28" Type="http://schemas.openxmlformats.org/officeDocument/2006/relationships/hyperlink" Target="http://www.gce-agency.com" TargetMode="External"/><Relationship Id="rId10" Type="http://schemas.openxmlformats.org/officeDocument/2006/relationships/image" Target="media/image2.jpeg"/><Relationship Id="rId19" Type="http://schemas.openxmlformats.org/officeDocument/2006/relationships/hyperlink" Target="https://www.visittrentino.info/de/artikel/guest-card/trentino-ski-sunri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sittrentino.info/de/artikel/praktische-infos/infos-coronavirus" TargetMode="External"/><Relationship Id="rId14" Type="http://schemas.openxmlformats.org/officeDocument/2006/relationships/hyperlink" Target="https://www.visittrentino.info/de/erleben/feiertage" TargetMode="External"/><Relationship Id="rId22" Type="http://schemas.openxmlformats.org/officeDocument/2006/relationships/image" Target="media/image7.jpeg"/><Relationship Id="rId27" Type="http://schemas.openxmlformats.org/officeDocument/2006/relationships/hyperlink" Target="mailto:press@trentinomarketing.or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7084</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22</cp:revision>
  <cp:lastPrinted>2021-11-08T14:31:00Z</cp:lastPrinted>
  <dcterms:created xsi:type="dcterms:W3CDTF">2021-11-03T09:11:00Z</dcterms:created>
  <dcterms:modified xsi:type="dcterms:W3CDTF">2021-11-11T11:29:00Z</dcterms:modified>
</cp:coreProperties>
</file>