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80E90" w14:textId="05935191" w:rsidR="006479E6" w:rsidRDefault="00A00BB9" w:rsidP="00A00BB9">
      <w:pPr>
        <w:pStyle w:val="P68B1DB1-Normale1"/>
        <w:jc w:val="both"/>
        <w:rPr>
          <w:lang w:val="de-DE"/>
        </w:rPr>
      </w:pPr>
      <w:r>
        <w:rPr>
          <w:lang w:val="de-DE"/>
        </w:rPr>
        <w:t xml:space="preserve">Die </w:t>
      </w:r>
      <w:r w:rsidR="00520557">
        <w:rPr>
          <w:lang w:val="de-DE"/>
        </w:rPr>
        <w:t xml:space="preserve">Geheimnisse der </w:t>
      </w:r>
      <w:r>
        <w:rPr>
          <w:lang w:val="de-DE"/>
        </w:rPr>
        <w:t xml:space="preserve">Dörfer </w:t>
      </w:r>
    </w:p>
    <w:p w14:paraId="05ABD8C6" w14:textId="66C9C9EB" w:rsidR="00A00BB9" w:rsidRDefault="00A00BB9" w:rsidP="00A00BB9">
      <w:pPr>
        <w:pStyle w:val="P68B1DB1-Normale1"/>
        <w:jc w:val="both"/>
        <w:rPr>
          <w:lang w:val="de-DE"/>
        </w:rPr>
      </w:pPr>
      <w:r>
        <w:rPr>
          <w:lang w:val="de-DE"/>
        </w:rPr>
        <w:t>Auf Entdeckung der „schönsten Dörfer Italiens“</w:t>
      </w:r>
    </w:p>
    <w:p w14:paraId="52C8DF69" w14:textId="11E48EE5" w:rsidR="001534E4" w:rsidRDefault="00AB6695" w:rsidP="00A00BB9">
      <w:pPr>
        <w:pStyle w:val="P68B1DB1-Normale2"/>
        <w:spacing w:line="276" w:lineRule="auto"/>
        <w:jc w:val="both"/>
        <w:rPr>
          <w:sz w:val="22"/>
          <w:szCs w:val="22"/>
          <w:lang w:val="de-DE"/>
        </w:rPr>
      </w:pPr>
      <w:r>
        <w:rPr>
          <w:noProof/>
        </w:rPr>
        <mc:AlternateContent>
          <mc:Choice Requires="wps">
            <w:drawing>
              <wp:anchor distT="0" distB="0" distL="114300" distR="114300" simplePos="0" relativeHeight="251661312" behindDoc="0" locked="0" layoutInCell="1" allowOverlap="1" wp14:anchorId="41D623E0" wp14:editId="5914E6BC">
                <wp:simplePos x="0" y="0"/>
                <wp:positionH relativeFrom="column">
                  <wp:posOffset>2975610</wp:posOffset>
                </wp:positionH>
                <wp:positionV relativeFrom="paragraph">
                  <wp:posOffset>2297430</wp:posOffset>
                </wp:positionV>
                <wp:extent cx="3257550" cy="120015"/>
                <wp:effectExtent l="0" t="0" r="0" b="44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20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B0EE2" w14:textId="21AFE655" w:rsidR="001534E4" w:rsidRPr="001534E4" w:rsidRDefault="001534E4" w:rsidP="001534E4">
                            <w:pPr>
                              <w:pStyle w:val="Beschriftung"/>
                              <w:rPr>
                                <w:rFonts w:cs="Arial"/>
                                <w:b/>
                                <w:noProof/>
                                <w:sz w:val="22"/>
                              </w:rPr>
                            </w:pPr>
                            <w:proofErr w:type="spellStart"/>
                            <w:r w:rsidRPr="001534E4">
                              <w:rPr>
                                <w:i w:val="0"/>
                                <w:iCs w:val="0"/>
                                <w:color w:val="auto"/>
                                <w:sz w:val="16"/>
                                <w:szCs w:val="16"/>
                              </w:rPr>
                              <w:t>Das</w:t>
                            </w:r>
                            <w:proofErr w:type="spellEnd"/>
                            <w:r w:rsidRPr="001534E4">
                              <w:rPr>
                                <w:i w:val="0"/>
                                <w:iCs w:val="0"/>
                                <w:color w:val="auto"/>
                                <w:sz w:val="16"/>
                                <w:szCs w:val="16"/>
                              </w:rPr>
                              <w:t xml:space="preserve"> </w:t>
                            </w:r>
                            <w:proofErr w:type="spellStart"/>
                            <w:r w:rsidRPr="001534E4">
                              <w:rPr>
                                <w:i w:val="0"/>
                                <w:iCs w:val="0"/>
                                <w:color w:val="auto"/>
                                <w:sz w:val="16"/>
                                <w:szCs w:val="16"/>
                              </w:rPr>
                              <w:t>Dorf</w:t>
                            </w:r>
                            <w:proofErr w:type="spellEnd"/>
                            <w:r w:rsidRPr="001534E4">
                              <w:rPr>
                                <w:i w:val="0"/>
                                <w:iCs w:val="0"/>
                                <w:color w:val="auto"/>
                                <w:sz w:val="16"/>
                                <w:szCs w:val="16"/>
                              </w:rPr>
                              <w:t xml:space="preserve"> Rango © Daniele Lira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623E0" id="_x0000_t202" coordsize="21600,21600" o:spt="202" path="m,l,21600r21600,l21600,xe">
                <v:stroke joinstyle="miter"/>
                <v:path gradientshapeok="t" o:connecttype="rect"/>
              </v:shapetype>
              <v:shape id="Text Box 2" o:spid="_x0000_s1026" type="#_x0000_t202" style="position:absolute;left:0;text-align:left;margin-left:234.3pt;margin-top:180.9pt;width:256.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" stroked="f">
                <v:textbox inset="0,0,0,0">
                  <w:txbxContent>
                    <w:p w14:paraId="4F2B0EE2" w14:textId="21AFE655" w:rsidR="001534E4" w:rsidRPr="001534E4" w:rsidRDefault="001534E4" w:rsidP="001534E4">
                      <w:pPr>
                        <w:pStyle w:val="Beschriftung"/>
                        <w:rPr>
                          <w:rFonts w:cs="Arial"/>
                          <w:b/>
                          <w:noProof/>
                          <w:sz w:val="22"/>
                        </w:rPr>
                      </w:pPr>
                      <w:proofErr w:type="spellStart"/>
                      <w:r w:rsidRPr="001534E4">
                        <w:rPr>
                          <w:i w:val="0"/>
                          <w:iCs w:val="0"/>
                          <w:color w:val="auto"/>
                          <w:sz w:val="16"/>
                          <w:szCs w:val="16"/>
                        </w:rPr>
                        <w:t>Das</w:t>
                      </w:r>
                      <w:proofErr w:type="spellEnd"/>
                      <w:r w:rsidRPr="001534E4">
                        <w:rPr>
                          <w:i w:val="0"/>
                          <w:iCs w:val="0"/>
                          <w:color w:val="auto"/>
                          <w:sz w:val="16"/>
                          <w:szCs w:val="16"/>
                        </w:rPr>
                        <w:t xml:space="preserve"> </w:t>
                      </w:r>
                      <w:proofErr w:type="spellStart"/>
                      <w:r w:rsidRPr="001534E4">
                        <w:rPr>
                          <w:i w:val="0"/>
                          <w:iCs w:val="0"/>
                          <w:color w:val="auto"/>
                          <w:sz w:val="16"/>
                          <w:szCs w:val="16"/>
                        </w:rPr>
                        <w:t>Dorf</w:t>
                      </w:r>
                      <w:proofErr w:type="spellEnd"/>
                      <w:r w:rsidRPr="001534E4">
                        <w:rPr>
                          <w:i w:val="0"/>
                          <w:iCs w:val="0"/>
                          <w:color w:val="auto"/>
                          <w:sz w:val="16"/>
                          <w:szCs w:val="16"/>
                        </w:rPr>
                        <w:t xml:space="preserve"> Rango © Daniele Lira</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1EFB8AD" wp14:editId="530401FD">
                <wp:simplePos x="0" y="0"/>
                <wp:positionH relativeFrom="column">
                  <wp:posOffset>-5715</wp:posOffset>
                </wp:positionH>
                <wp:positionV relativeFrom="paragraph">
                  <wp:posOffset>2297430</wp:posOffset>
                </wp:positionV>
                <wp:extent cx="2956560" cy="12001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120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CB35D" w14:textId="60D37C6C" w:rsidR="001534E4" w:rsidRPr="001534E4" w:rsidRDefault="001534E4" w:rsidP="001534E4">
                            <w:pPr>
                              <w:pStyle w:val="Beschriftung"/>
                              <w:rPr>
                                <w:rFonts w:cs="Arial"/>
                                <w:b/>
                                <w:i w:val="0"/>
                                <w:iCs w:val="0"/>
                                <w:noProof/>
                                <w:color w:val="auto"/>
                                <w:sz w:val="22"/>
                              </w:rPr>
                            </w:pPr>
                            <w:proofErr w:type="spellStart"/>
                            <w:r w:rsidRPr="001534E4">
                              <w:rPr>
                                <w:i w:val="0"/>
                                <w:iCs w:val="0"/>
                                <w:color w:val="auto"/>
                                <w:sz w:val="16"/>
                                <w:szCs w:val="16"/>
                              </w:rPr>
                              <w:t>Das</w:t>
                            </w:r>
                            <w:proofErr w:type="spellEnd"/>
                            <w:r w:rsidRPr="001534E4">
                              <w:rPr>
                                <w:i w:val="0"/>
                                <w:iCs w:val="0"/>
                                <w:color w:val="auto"/>
                                <w:sz w:val="16"/>
                                <w:szCs w:val="16"/>
                              </w:rPr>
                              <w:t xml:space="preserve"> </w:t>
                            </w:r>
                            <w:proofErr w:type="spellStart"/>
                            <w:r w:rsidRPr="001534E4">
                              <w:rPr>
                                <w:i w:val="0"/>
                                <w:iCs w:val="0"/>
                                <w:color w:val="auto"/>
                                <w:sz w:val="16"/>
                                <w:szCs w:val="16"/>
                              </w:rPr>
                              <w:t>Dorf</w:t>
                            </w:r>
                            <w:proofErr w:type="spellEnd"/>
                            <w:r w:rsidRPr="001534E4">
                              <w:rPr>
                                <w:i w:val="0"/>
                                <w:iCs w:val="0"/>
                                <w:color w:val="auto"/>
                                <w:sz w:val="16"/>
                                <w:szCs w:val="16"/>
                              </w:rPr>
                              <w:t xml:space="preserve"> Bondone © Daniele Lira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FB8AD" id="Text Box 3" o:spid="_x0000_s1027" type="#_x0000_t202" style="position:absolute;left:0;text-align:left;margin-left:-.45pt;margin-top:180.9pt;width:232.8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" stroked="f">
                <v:textbox inset="0,0,0,0">
                  <w:txbxContent>
                    <w:p w14:paraId="748CB35D" w14:textId="60D37C6C" w:rsidR="001534E4" w:rsidRPr="001534E4" w:rsidRDefault="001534E4" w:rsidP="001534E4">
                      <w:pPr>
                        <w:pStyle w:val="Beschriftung"/>
                        <w:rPr>
                          <w:rFonts w:cs="Arial"/>
                          <w:b/>
                          <w:i w:val="0"/>
                          <w:iCs w:val="0"/>
                          <w:noProof/>
                          <w:color w:val="auto"/>
                          <w:sz w:val="22"/>
                        </w:rPr>
                      </w:pPr>
                      <w:proofErr w:type="spellStart"/>
                      <w:r w:rsidRPr="001534E4">
                        <w:rPr>
                          <w:i w:val="0"/>
                          <w:iCs w:val="0"/>
                          <w:color w:val="auto"/>
                          <w:sz w:val="16"/>
                          <w:szCs w:val="16"/>
                        </w:rPr>
                        <w:t>Das</w:t>
                      </w:r>
                      <w:proofErr w:type="spellEnd"/>
                      <w:r w:rsidRPr="001534E4">
                        <w:rPr>
                          <w:i w:val="0"/>
                          <w:iCs w:val="0"/>
                          <w:color w:val="auto"/>
                          <w:sz w:val="16"/>
                          <w:szCs w:val="16"/>
                        </w:rPr>
                        <w:t xml:space="preserve"> </w:t>
                      </w:r>
                      <w:proofErr w:type="spellStart"/>
                      <w:r w:rsidRPr="001534E4">
                        <w:rPr>
                          <w:i w:val="0"/>
                          <w:iCs w:val="0"/>
                          <w:color w:val="auto"/>
                          <w:sz w:val="16"/>
                          <w:szCs w:val="16"/>
                        </w:rPr>
                        <w:t>Dorf</w:t>
                      </w:r>
                      <w:proofErr w:type="spellEnd"/>
                      <w:r w:rsidRPr="001534E4">
                        <w:rPr>
                          <w:i w:val="0"/>
                          <w:iCs w:val="0"/>
                          <w:color w:val="auto"/>
                          <w:sz w:val="16"/>
                          <w:szCs w:val="16"/>
                        </w:rPr>
                        <w:t xml:space="preserve"> Bondone © Daniele Lira</w:t>
                      </w:r>
                    </w:p>
                  </w:txbxContent>
                </v:textbox>
                <w10:wrap type="square"/>
              </v:shape>
            </w:pict>
          </mc:Fallback>
        </mc:AlternateContent>
      </w:r>
      <w:r w:rsidR="001534E4">
        <w:rPr>
          <w:noProof/>
          <w:lang w:val="de-DE"/>
        </w:rPr>
        <w:drawing>
          <wp:anchor distT="0" distB="0" distL="114300" distR="114300" simplePos="0" relativeHeight="251728896" behindDoc="0" locked="0" layoutInCell="1" allowOverlap="1" wp14:anchorId="622CAE26" wp14:editId="4D8A5EF2">
            <wp:simplePos x="0" y="0"/>
            <wp:positionH relativeFrom="margin">
              <wp:posOffset>-5715</wp:posOffset>
            </wp:positionH>
            <wp:positionV relativeFrom="margin">
              <wp:posOffset>736600</wp:posOffset>
            </wp:positionV>
            <wp:extent cx="2956560" cy="197104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6560" cy="1971040"/>
                    </a:xfrm>
                    <a:prstGeom prst="rect">
                      <a:avLst/>
                    </a:prstGeom>
                  </pic:spPr>
                </pic:pic>
              </a:graphicData>
            </a:graphic>
            <wp14:sizeRelH relativeFrom="margin">
              <wp14:pctWidth>0</wp14:pctWidth>
            </wp14:sizeRelH>
            <wp14:sizeRelV relativeFrom="margin">
              <wp14:pctHeight>0</wp14:pctHeight>
            </wp14:sizeRelV>
          </wp:anchor>
        </w:drawing>
      </w:r>
      <w:r w:rsidR="001534E4">
        <w:rPr>
          <w:noProof/>
          <w:sz w:val="22"/>
          <w:szCs w:val="22"/>
          <w:lang w:val="de-DE"/>
        </w:rPr>
        <w:drawing>
          <wp:anchor distT="0" distB="0" distL="114300" distR="114300" simplePos="0" relativeHeight="251654144" behindDoc="0" locked="0" layoutInCell="1" allowOverlap="1" wp14:anchorId="6C6C8D5E" wp14:editId="348781C6">
            <wp:simplePos x="0" y="0"/>
            <wp:positionH relativeFrom="margin">
              <wp:posOffset>2975610</wp:posOffset>
            </wp:positionH>
            <wp:positionV relativeFrom="margin">
              <wp:posOffset>736600</wp:posOffset>
            </wp:positionV>
            <wp:extent cx="3257550" cy="197104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9" cstate="print">
                      <a:extLst>
                        <a:ext uri="{28A0092B-C50C-407E-A947-70E740481C1C}">
                          <a14:useLocalDpi xmlns:a14="http://schemas.microsoft.com/office/drawing/2010/main" val="0"/>
                        </a:ext>
                      </a:extLst>
                    </a:blip>
                    <a:srcRect r="4469"/>
                    <a:stretch/>
                  </pic:blipFill>
                  <pic:spPr bwMode="auto">
                    <a:xfrm>
                      <a:off x="0" y="0"/>
                      <a:ext cx="3257550" cy="197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96C702" w14:textId="2D308C4C" w:rsidR="001534E4" w:rsidRDefault="001534E4" w:rsidP="00A00BB9">
      <w:pPr>
        <w:pStyle w:val="P68B1DB1-Normale2"/>
        <w:spacing w:line="276" w:lineRule="auto"/>
        <w:jc w:val="both"/>
        <w:rPr>
          <w:sz w:val="22"/>
          <w:szCs w:val="22"/>
          <w:lang w:val="de-DE"/>
        </w:rPr>
      </w:pPr>
    </w:p>
    <w:p w14:paraId="35D12844" w14:textId="36455465" w:rsidR="00A00BB9" w:rsidRPr="00520557" w:rsidRDefault="001534E4" w:rsidP="00A00BB9">
      <w:pPr>
        <w:pStyle w:val="P68B1DB1-Normale2"/>
        <w:spacing w:line="276" w:lineRule="auto"/>
        <w:jc w:val="both"/>
        <w:rPr>
          <w:sz w:val="22"/>
          <w:szCs w:val="22"/>
          <w:lang w:val="de-DE"/>
        </w:rPr>
      </w:pPr>
      <w:r>
        <w:rPr>
          <w:sz w:val="22"/>
          <w:szCs w:val="22"/>
          <w:lang w:val="de-DE"/>
        </w:rPr>
        <w:t>Trento, 13. April 2021. D</w:t>
      </w:r>
      <w:r w:rsidR="00A00BB9" w:rsidRPr="00520557">
        <w:rPr>
          <w:sz w:val="22"/>
          <w:szCs w:val="22"/>
          <w:lang w:val="de-DE"/>
        </w:rPr>
        <w:t>as Trentino bietet eine Reise auf der Entdeckung der Traditionen und der ländlichen Architektur die die sechs Ortschaften als „schönste Dörfer Italiens“ innehalten.</w:t>
      </w:r>
    </w:p>
    <w:p w14:paraId="4191E16D" w14:textId="4CDD20C7" w:rsidR="00A00BB9" w:rsidRPr="00520557" w:rsidRDefault="00A00BB9" w:rsidP="00A00BB9">
      <w:pPr>
        <w:pStyle w:val="P68B1DB1-Normale3"/>
        <w:jc w:val="both"/>
        <w:rPr>
          <w:sz w:val="22"/>
          <w:szCs w:val="22"/>
          <w:lang w:val="de-DE"/>
        </w:rPr>
      </w:pPr>
      <w:r w:rsidRPr="00520557">
        <w:rPr>
          <w:sz w:val="22"/>
          <w:szCs w:val="22"/>
          <w:lang w:val="de-DE"/>
        </w:rPr>
        <w:t xml:space="preserve"> </w:t>
      </w:r>
    </w:p>
    <w:p w14:paraId="44893024" w14:textId="52E39D58" w:rsidR="006479E6" w:rsidRPr="00520557" w:rsidRDefault="00A47FB1">
      <w:pPr>
        <w:jc w:val="both"/>
        <w:rPr>
          <w:sz w:val="22"/>
          <w:szCs w:val="22"/>
          <w:lang w:val="de-DE"/>
        </w:rPr>
      </w:pPr>
      <w:r w:rsidRPr="00520557">
        <w:rPr>
          <w:rFonts w:cs="Arial"/>
          <w:sz w:val="22"/>
          <w:szCs w:val="22"/>
          <w:lang w:val="de-DE"/>
        </w:rPr>
        <w:t xml:space="preserve">Natur und Geschichte vereinen sich in den Tälern des Trentino. </w:t>
      </w:r>
      <w:r w:rsidRPr="00520557">
        <w:rPr>
          <w:sz w:val="22"/>
          <w:szCs w:val="22"/>
          <w:lang w:val="de-DE"/>
        </w:rPr>
        <w:t>Die inmitten der Berge liegenden kleinen</w:t>
      </w:r>
      <w:r w:rsidR="00A00BB9" w:rsidRPr="00520557">
        <w:rPr>
          <w:sz w:val="22"/>
          <w:szCs w:val="22"/>
          <w:lang w:val="de-DE"/>
        </w:rPr>
        <w:t>,</w:t>
      </w:r>
      <w:r w:rsidRPr="00520557">
        <w:rPr>
          <w:sz w:val="22"/>
          <w:szCs w:val="22"/>
          <w:lang w:val="de-DE"/>
        </w:rPr>
        <w:t xml:space="preserve"> historischen Dörfer des </w:t>
      </w:r>
      <w:r w:rsidRPr="00520557">
        <w:rPr>
          <w:rFonts w:cs="Arial"/>
          <w:sz w:val="22"/>
          <w:szCs w:val="22"/>
          <w:lang w:val="de-DE"/>
        </w:rPr>
        <w:t>Trentino</w:t>
      </w:r>
      <w:r w:rsidRPr="00520557">
        <w:rPr>
          <w:sz w:val="22"/>
          <w:szCs w:val="22"/>
          <w:lang w:val="de-DE"/>
        </w:rPr>
        <w:t xml:space="preserve"> sind mit ihren Geschichten, alten Heuscheunen und ihren reichen Traditione</w:t>
      </w:r>
      <w:r w:rsidR="00A00BB9" w:rsidRPr="00520557">
        <w:rPr>
          <w:sz w:val="22"/>
          <w:szCs w:val="22"/>
          <w:lang w:val="de-DE"/>
        </w:rPr>
        <w:t>n ein wahrer Geheimtipp.</w:t>
      </w:r>
    </w:p>
    <w:p w14:paraId="69869A4A" w14:textId="12B3BBCF" w:rsidR="00A00BB9" w:rsidRPr="00520557" w:rsidRDefault="00A00BB9">
      <w:pPr>
        <w:jc w:val="both"/>
        <w:rPr>
          <w:sz w:val="22"/>
          <w:szCs w:val="22"/>
          <w:lang w:val="de-DE"/>
        </w:rPr>
      </w:pPr>
    </w:p>
    <w:p w14:paraId="23A50B3A" w14:textId="034CD09D" w:rsidR="009613DD" w:rsidRPr="00520557" w:rsidRDefault="009613DD">
      <w:pPr>
        <w:jc w:val="both"/>
        <w:rPr>
          <w:b/>
          <w:bCs/>
          <w:sz w:val="22"/>
          <w:szCs w:val="22"/>
          <w:lang w:val="de-DE"/>
        </w:rPr>
      </w:pPr>
      <w:proofErr w:type="spellStart"/>
      <w:r w:rsidRPr="00520557">
        <w:rPr>
          <w:b/>
          <w:bCs/>
          <w:sz w:val="22"/>
          <w:szCs w:val="22"/>
          <w:lang w:val="de-DE"/>
        </w:rPr>
        <w:t>Mezzano</w:t>
      </w:r>
      <w:proofErr w:type="spellEnd"/>
      <w:r w:rsidRPr="00520557">
        <w:rPr>
          <w:b/>
          <w:bCs/>
          <w:sz w:val="22"/>
          <w:szCs w:val="22"/>
          <w:lang w:val="de-DE"/>
        </w:rPr>
        <w:t xml:space="preserve"> und die Geheimnisse des Dorfes</w:t>
      </w:r>
    </w:p>
    <w:p w14:paraId="2E2081CF" w14:textId="34EBB7A1" w:rsidR="006479E6" w:rsidRPr="00520557" w:rsidRDefault="00A47FB1">
      <w:pPr>
        <w:jc w:val="both"/>
        <w:rPr>
          <w:sz w:val="22"/>
          <w:szCs w:val="22"/>
          <w:lang w:val="de-DE"/>
        </w:rPr>
      </w:pPr>
      <w:r w:rsidRPr="00520557">
        <w:rPr>
          <w:sz w:val="22"/>
          <w:szCs w:val="22"/>
          <w:lang w:val="de-DE"/>
        </w:rPr>
        <w:t xml:space="preserve">Am Fuße der Pale di San Martino liegt die Ortschaft </w:t>
      </w:r>
      <w:proofErr w:type="spellStart"/>
      <w:r w:rsidRPr="00520557">
        <w:rPr>
          <w:b/>
          <w:sz w:val="22"/>
          <w:szCs w:val="22"/>
          <w:lang w:val="de-DE"/>
        </w:rPr>
        <w:t>Mezzano</w:t>
      </w:r>
      <w:proofErr w:type="spellEnd"/>
      <w:r w:rsidRPr="00520557">
        <w:rPr>
          <w:sz w:val="22"/>
          <w:szCs w:val="22"/>
          <w:lang w:val="de-DE"/>
        </w:rPr>
        <w:t xml:space="preserve"> </w:t>
      </w:r>
      <w:r w:rsidR="00A00BB9" w:rsidRPr="00520557">
        <w:rPr>
          <w:sz w:val="22"/>
          <w:szCs w:val="22"/>
          <w:lang w:val="de-DE"/>
        </w:rPr>
        <w:t>und überzeugt mit der</w:t>
      </w:r>
      <w:r w:rsidRPr="00520557">
        <w:rPr>
          <w:sz w:val="22"/>
          <w:szCs w:val="22"/>
          <w:lang w:val="de-DE"/>
        </w:rPr>
        <w:t xml:space="preserve"> künstlerischen Holzarchitektur und den unvergleichbaren Ausblicken auf die Dolomiten. Heute ist das Dorf eine Art Reservoir des alpinen Lebens, die dem Besucher in jeder versteckten Ecke, entlang der Gassen</w:t>
      </w:r>
      <w:r w:rsidR="00A00BB9" w:rsidRPr="00520557">
        <w:rPr>
          <w:sz w:val="22"/>
          <w:szCs w:val="22"/>
          <w:lang w:val="de-DE"/>
        </w:rPr>
        <w:t xml:space="preserve"> und </w:t>
      </w:r>
      <w:r w:rsidRPr="00520557">
        <w:rPr>
          <w:sz w:val="22"/>
          <w:szCs w:val="22"/>
          <w:lang w:val="de-DE"/>
        </w:rPr>
        <w:t>auf den kleinen Plätzen, ein lebendiges Freilichtmuseum bieten. Die Stadt kann auf einem einfachen Spaziergang entlang verschiedener Themenrouten besichtigt werden, die dazu anregen, die „</w:t>
      </w:r>
      <w:r w:rsidR="00A00BB9" w:rsidRPr="00520557">
        <w:rPr>
          <w:sz w:val="22"/>
          <w:szCs w:val="22"/>
          <w:lang w:val="de-DE"/>
        </w:rPr>
        <w:t>Geheimnisse</w:t>
      </w:r>
      <w:r w:rsidRPr="00520557">
        <w:rPr>
          <w:sz w:val="22"/>
          <w:szCs w:val="22"/>
          <w:lang w:val="de-DE"/>
        </w:rPr>
        <w:t xml:space="preserve"> des ländlichen Raums“ zu erkunden. Die Ortschaft </w:t>
      </w:r>
      <w:proofErr w:type="spellStart"/>
      <w:r w:rsidRPr="00520557">
        <w:rPr>
          <w:sz w:val="22"/>
          <w:szCs w:val="22"/>
          <w:lang w:val="de-DE"/>
        </w:rPr>
        <w:t>Mezzano</w:t>
      </w:r>
      <w:proofErr w:type="spellEnd"/>
      <w:r w:rsidRPr="00520557">
        <w:rPr>
          <w:sz w:val="22"/>
          <w:szCs w:val="22"/>
          <w:lang w:val="de-DE"/>
        </w:rPr>
        <w:t xml:space="preserve"> ist für ihre </w:t>
      </w:r>
      <w:r w:rsidRPr="00520557">
        <w:rPr>
          <w:b/>
          <w:sz w:val="22"/>
          <w:szCs w:val="22"/>
          <w:lang w:val="de-DE"/>
        </w:rPr>
        <w:t>roten Stühle</w:t>
      </w:r>
      <w:r w:rsidRPr="00520557">
        <w:rPr>
          <w:sz w:val="22"/>
          <w:szCs w:val="22"/>
          <w:lang w:val="de-DE"/>
        </w:rPr>
        <w:t xml:space="preserve"> mit einer darauf</w:t>
      </w:r>
      <w:r w:rsidR="00DA78F0" w:rsidRPr="00520557">
        <w:rPr>
          <w:sz w:val="22"/>
          <w:szCs w:val="22"/>
          <w:lang w:val="de-DE"/>
        </w:rPr>
        <w:t xml:space="preserve"> </w:t>
      </w:r>
      <w:r w:rsidRPr="00520557">
        <w:rPr>
          <w:sz w:val="22"/>
          <w:szCs w:val="22"/>
          <w:lang w:val="de-DE"/>
        </w:rPr>
        <w:t xml:space="preserve">liegenden Glocke, die im ganzen Dorf verteilt sind, bekannt. Man braucht sie nur zu läuten und in wenigen Minuten wird jemand kommen, um eine der vielen Anekdoten und Geschichten dieses magischen Ortes zu erzählen. </w:t>
      </w:r>
      <w:r w:rsidR="00A00BB9" w:rsidRPr="00520557">
        <w:rPr>
          <w:sz w:val="22"/>
          <w:szCs w:val="22"/>
          <w:lang w:val="de-DE"/>
        </w:rPr>
        <w:t>In dem Ort selbst gibt es zahlreiche alte</w:t>
      </w:r>
      <w:r w:rsidRPr="00520557">
        <w:rPr>
          <w:sz w:val="22"/>
          <w:szCs w:val="22"/>
          <w:lang w:val="de-DE"/>
        </w:rPr>
        <w:t xml:space="preserve"> Brunnen, Waschhäuser und die „</w:t>
      </w:r>
      <w:proofErr w:type="spellStart"/>
      <w:r w:rsidRPr="00520557">
        <w:rPr>
          <w:sz w:val="22"/>
          <w:szCs w:val="22"/>
          <w:lang w:val="de-DE"/>
        </w:rPr>
        <w:t>lisiera</w:t>
      </w:r>
      <w:proofErr w:type="spellEnd"/>
      <w:r w:rsidRPr="00520557">
        <w:rPr>
          <w:sz w:val="22"/>
          <w:szCs w:val="22"/>
          <w:lang w:val="de-DE"/>
        </w:rPr>
        <w:t xml:space="preserve">“ </w:t>
      </w:r>
      <w:r w:rsidR="00A00BB9" w:rsidRPr="00520557">
        <w:rPr>
          <w:sz w:val="22"/>
          <w:szCs w:val="22"/>
          <w:lang w:val="de-DE"/>
        </w:rPr>
        <w:t>-</w:t>
      </w:r>
      <w:r w:rsidRPr="00520557">
        <w:rPr>
          <w:sz w:val="22"/>
          <w:szCs w:val="22"/>
          <w:lang w:val="de-DE"/>
        </w:rPr>
        <w:t xml:space="preserve"> die Gemüsegärten (</w:t>
      </w:r>
      <w:r w:rsidR="00A00BB9" w:rsidRPr="00520557">
        <w:rPr>
          <w:sz w:val="22"/>
          <w:szCs w:val="22"/>
          <w:lang w:val="de-DE"/>
        </w:rPr>
        <w:t>circ</w:t>
      </w:r>
      <w:r w:rsidRPr="00520557">
        <w:rPr>
          <w:sz w:val="22"/>
          <w:szCs w:val="22"/>
          <w:lang w:val="de-DE"/>
        </w:rPr>
        <w:t>a. 250)</w:t>
      </w:r>
      <w:r w:rsidR="00A00BB9" w:rsidRPr="00520557">
        <w:rPr>
          <w:sz w:val="22"/>
          <w:szCs w:val="22"/>
          <w:lang w:val="de-DE"/>
        </w:rPr>
        <w:t xml:space="preserve">. Bei einem Spaziergang durch das Dorf sticht besonders </w:t>
      </w:r>
      <w:r w:rsidRPr="00520557">
        <w:rPr>
          <w:sz w:val="22"/>
          <w:szCs w:val="22"/>
          <w:lang w:val="de-DE"/>
        </w:rPr>
        <w:t xml:space="preserve">die ländliche Architektur und die </w:t>
      </w:r>
      <w:proofErr w:type="spellStart"/>
      <w:r w:rsidRPr="00520557">
        <w:rPr>
          <w:sz w:val="22"/>
          <w:szCs w:val="22"/>
          <w:lang w:val="de-DE"/>
        </w:rPr>
        <w:t>Tabià</w:t>
      </w:r>
      <w:proofErr w:type="spellEnd"/>
      <w:r w:rsidRPr="00520557">
        <w:rPr>
          <w:sz w:val="22"/>
          <w:szCs w:val="22"/>
          <w:lang w:val="de-DE"/>
        </w:rPr>
        <w:t xml:space="preserve"> mit den Wandmalereien und den alten Inschriften</w:t>
      </w:r>
      <w:r w:rsidR="00A00BB9" w:rsidRPr="00520557">
        <w:rPr>
          <w:sz w:val="22"/>
          <w:szCs w:val="22"/>
          <w:lang w:val="de-DE"/>
        </w:rPr>
        <w:t xml:space="preserve"> ins Auge</w:t>
      </w:r>
      <w:r w:rsidRPr="00520557">
        <w:rPr>
          <w:sz w:val="22"/>
          <w:szCs w:val="22"/>
          <w:lang w:val="de-DE"/>
        </w:rPr>
        <w:t xml:space="preserve">. Vor allem aber die berühmten Holzhaufen, die nur </w:t>
      </w:r>
      <w:r w:rsidR="00A00BB9" w:rsidRPr="00520557">
        <w:rPr>
          <w:sz w:val="22"/>
          <w:szCs w:val="22"/>
          <w:lang w:val="de-DE"/>
        </w:rPr>
        <w:t xml:space="preserve">an diesem Ort </w:t>
      </w:r>
      <w:r w:rsidRPr="00520557">
        <w:rPr>
          <w:sz w:val="22"/>
          <w:szCs w:val="22"/>
          <w:lang w:val="de-DE"/>
        </w:rPr>
        <w:t>in Kunstwerk</w:t>
      </w:r>
      <w:r w:rsidR="00A00BB9" w:rsidRPr="00520557">
        <w:rPr>
          <w:sz w:val="22"/>
          <w:szCs w:val="22"/>
          <w:lang w:val="de-DE"/>
        </w:rPr>
        <w:t>e</w:t>
      </w:r>
      <w:r w:rsidRPr="00520557">
        <w:rPr>
          <w:sz w:val="22"/>
          <w:szCs w:val="22"/>
          <w:lang w:val="de-DE"/>
        </w:rPr>
        <w:t xml:space="preserve"> verwandelt werden</w:t>
      </w:r>
      <w:r w:rsidR="00A00BB9" w:rsidRPr="00520557">
        <w:rPr>
          <w:sz w:val="22"/>
          <w:szCs w:val="22"/>
          <w:lang w:val="de-DE"/>
        </w:rPr>
        <w:t>, bieten eine besondere Art von Kunstausstellung im Freien</w:t>
      </w:r>
      <w:r w:rsidRPr="00520557">
        <w:rPr>
          <w:sz w:val="22"/>
          <w:szCs w:val="22"/>
          <w:lang w:val="de-DE"/>
        </w:rPr>
        <w:t>: „</w:t>
      </w:r>
      <w:proofErr w:type="spellStart"/>
      <w:r w:rsidRPr="00520557">
        <w:rPr>
          <w:rStyle w:val="Fett"/>
          <w:sz w:val="22"/>
          <w:szCs w:val="22"/>
          <w:lang w:val="de-DE"/>
        </w:rPr>
        <w:t>Cataste&amp;Canzei</w:t>
      </w:r>
      <w:proofErr w:type="spellEnd"/>
      <w:r w:rsidRPr="00520557">
        <w:rPr>
          <w:sz w:val="22"/>
          <w:szCs w:val="22"/>
          <w:lang w:val="de-DE"/>
        </w:rPr>
        <w:t>“</w:t>
      </w:r>
      <w:r w:rsidR="00A00BB9" w:rsidRPr="00520557">
        <w:rPr>
          <w:b/>
          <w:sz w:val="22"/>
          <w:szCs w:val="22"/>
          <w:lang w:val="de-DE"/>
        </w:rPr>
        <w:t xml:space="preserve"> </w:t>
      </w:r>
      <w:r w:rsidR="00A00BB9" w:rsidRPr="00520557">
        <w:rPr>
          <w:bCs/>
          <w:sz w:val="22"/>
          <w:szCs w:val="22"/>
          <w:lang w:val="de-DE"/>
        </w:rPr>
        <w:t>bezeichnet</w:t>
      </w:r>
      <w:r w:rsidRPr="00520557">
        <w:rPr>
          <w:bCs/>
          <w:sz w:val="22"/>
          <w:szCs w:val="22"/>
          <w:lang w:val="de-DE"/>
        </w:rPr>
        <w:t xml:space="preserve"> </w:t>
      </w:r>
      <w:r w:rsidRPr="00520557">
        <w:rPr>
          <w:sz w:val="22"/>
          <w:szCs w:val="22"/>
          <w:lang w:val="de-DE"/>
        </w:rPr>
        <w:t>ein</w:t>
      </w:r>
      <w:r w:rsidR="00A00BB9" w:rsidRPr="00520557">
        <w:rPr>
          <w:sz w:val="22"/>
          <w:szCs w:val="22"/>
          <w:lang w:val="de-DE"/>
        </w:rPr>
        <w:t>e</w:t>
      </w:r>
      <w:r w:rsidRPr="00520557">
        <w:rPr>
          <w:sz w:val="22"/>
          <w:szCs w:val="22"/>
          <w:lang w:val="de-DE"/>
        </w:rPr>
        <w:t xml:space="preserve"> </w:t>
      </w:r>
      <w:r w:rsidR="00A00BB9" w:rsidRPr="00520557">
        <w:rPr>
          <w:sz w:val="22"/>
          <w:szCs w:val="22"/>
          <w:lang w:val="de-DE"/>
        </w:rPr>
        <w:t>die Ausstellung im Freien</w:t>
      </w:r>
      <w:r w:rsidRPr="00520557">
        <w:rPr>
          <w:sz w:val="22"/>
          <w:szCs w:val="22"/>
          <w:lang w:val="de-DE"/>
        </w:rPr>
        <w:t>, der</w:t>
      </w:r>
      <w:r w:rsidR="00A00BB9" w:rsidRPr="00520557">
        <w:rPr>
          <w:sz w:val="22"/>
          <w:szCs w:val="22"/>
          <w:lang w:val="de-DE"/>
        </w:rPr>
        <w:t xml:space="preserve"> Besucher</w:t>
      </w:r>
      <w:r w:rsidRPr="00520557">
        <w:rPr>
          <w:sz w:val="22"/>
          <w:szCs w:val="22"/>
          <w:lang w:val="de-DE"/>
        </w:rPr>
        <w:t xml:space="preserve"> an jeder Ecke </w:t>
      </w:r>
      <w:r w:rsidR="00A00BB9" w:rsidRPr="00520557">
        <w:rPr>
          <w:sz w:val="22"/>
          <w:szCs w:val="22"/>
          <w:lang w:val="de-DE"/>
        </w:rPr>
        <w:t>zum Staunen bringt</w:t>
      </w:r>
      <w:r w:rsidRPr="00520557">
        <w:rPr>
          <w:sz w:val="22"/>
          <w:szCs w:val="22"/>
          <w:lang w:val="de-DE"/>
        </w:rPr>
        <w:t xml:space="preserve">. In </w:t>
      </w:r>
      <w:proofErr w:type="spellStart"/>
      <w:r w:rsidRPr="00520557">
        <w:rPr>
          <w:sz w:val="22"/>
          <w:szCs w:val="22"/>
          <w:lang w:val="de-DE"/>
        </w:rPr>
        <w:t>Mezzano</w:t>
      </w:r>
      <w:proofErr w:type="spellEnd"/>
      <w:r w:rsidRPr="00520557">
        <w:rPr>
          <w:sz w:val="22"/>
          <w:szCs w:val="22"/>
          <w:lang w:val="de-DE"/>
        </w:rPr>
        <w:t xml:space="preserve"> beginnt und endet alles in der Natur. Gleiches gilt für die zahlreichen markierten Wanderwege, die von der Ortschaft ausgehen und eine eindrucksvolle Entdeckungstour durch eine noch unveränderte Umgebung im </w:t>
      </w:r>
      <w:r w:rsidRPr="00520557">
        <w:rPr>
          <w:b/>
          <w:sz w:val="22"/>
          <w:szCs w:val="22"/>
          <w:lang w:val="de-DE"/>
        </w:rPr>
        <w:t xml:space="preserve">Naturpark </w:t>
      </w:r>
      <w:proofErr w:type="spellStart"/>
      <w:r w:rsidRPr="00520557">
        <w:rPr>
          <w:b/>
          <w:sz w:val="22"/>
          <w:szCs w:val="22"/>
          <w:lang w:val="de-DE"/>
        </w:rPr>
        <w:t>Paneveggio</w:t>
      </w:r>
      <w:proofErr w:type="spellEnd"/>
      <w:r w:rsidRPr="00520557">
        <w:rPr>
          <w:b/>
          <w:sz w:val="22"/>
          <w:szCs w:val="22"/>
          <w:lang w:val="de-DE"/>
        </w:rPr>
        <w:t xml:space="preserve"> - Pale di San Martino</w:t>
      </w:r>
      <w:r w:rsidRPr="00520557">
        <w:rPr>
          <w:sz w:val="22"/>
          <w:szCs w:val="22"/>
          <w:lang w:val="de-DE"/>
        </w:rPr>
        <w:t xml:space="preserve"> zu Fuß oder mit dem Mountainbike versprechen. Ein typisches Produkt aus dem Gebiet des </w:t>
      </w:r>
      <w:proofErr w:type="spellStart"/>
      <w:r w:rsidRPr="00520557">
        <w:rPr>
          <w:sz w:val="22"/>
          <w:szCs w:val="22"/>
          <w:lang w:val="de-DE"/>
        </w:rPr>
        <w:t>Primiero</w:t>
      </w:r>
      <w:proofErr w:type="spellEnd"/>
      <w:r w:rsidRPr="00520557">
        <w:rPr>
          <w:sz w:val="22"/>
          <w:szCs w:val="22"/>
          <w:lang w:val="de-DE"/>
        </w:rPr>
        <w:t xml:space="preserve"> ist der </w:t>
      </w:r>
      <w:r w:rsidRPr="00520557">
        <w:rPr>
          <w:sz w:val="22"/>
          <w:szCs w:val="22"/>
          <w:lang w:val="de-DE"/>
        </w:rPr>
        <w:lastRenderedPageBreak/>
        <w:t xml:space="preserve">Berghüttenkäse </w:t>
      </w:r>
      <w:proofErr w:type="spellStart"/>
      <w:r w:rsidRPr="00520557">
        <w:rPr>
          <w:b/>
          <w:sz w:val="22"/>
          <w:szCs w:val="22"/>
          <w:lang w:val="de-DE"/>
        </w:rPr>
        <w:t>Botiro</w:t>
      </w:r>
      <w:proofErr w:type="spellEnd"/>
      <w:r w:rsidRPr="00520557">
        <w:rPr>
          <w:sz w:val="22"/>
          <w:szCs w:val="22"/>
          <w:lang w:val="de-DE"/>
        </w:rPr>
        <w:t>, eine Butter aus unbehandelter Sahne, die aus der Milch von freilaufenden Kühen während der Sommerweide hergestellt wird.</w:t>
      </w:r>
    </w:p>
    <w:p w14:paraId="3EC7FE10" w14:textId="77777777" w:rsidR="009613DD" w:rsidRPr="00520557" w:rsidRDefault="009613DD">
      <w:pPr>
        <w:jc w:val="both"/>
        <w:rPr>
          <w:sz w:val="22"/>
          <w:szCs w:val="22"/>
          <w:lang w:val="de-DE"/>
        </w:rPr>
      </w:pPr>
    </w:p>
    <w:p w14:paraId="307E07DA" w14:textId="61FCC2D3" w:rsidR="009613DD" w:rsidRPr="00520557" w:rsidRDefault="009613DD">
      <w:pPr>
        <w:jc w:val="both"/>
        <w:rPr>
          <w:b/>
          <w:bCs/>
          <w:sz w:val="22"/>
          <w:szCs w:val="22"/>
          <w:lang w:val="de-DE"/>
        </w:rPr>
      </w:pPr>
      <w:r w:rsidRPr="00520557">
        <w:rPr>
          <w:b/>
          <w:bCs/>
          <w:sz w:val="22"/>
          <w:szCs w:val="22"/>
          <w:lang w:val="de-DE"/>
        </w:rPr>
        <w:t xml:space="preserve">Vigo di </w:t>
      </w:r>
      <w:proofErr w:type="spellStart"/>
      <w:r w:rsidRPr="00520557">
        <w:rPr>
          <w:b/>
          <w:bCs/>
          <w:sz w:val="22"/>
          <w:szCs w:val="22"/>
          <w:lang w:val="de-DE"/>
        </w:rPr>
        <w:t>Fassa</w:t>
      </w:r>
      <w:proofErr w:type="spellEnd"/>
      <w:r w:rsidRPr="00520557">
        <w:rPr>
          <w:b/>
          <w:bCs/>
          <w:sz w:val="22"/>
          <w:szCs w:val="22"/>
          <w:lang w:val="de-DE"/>
        </w:rPr>
        <w:t xml:space="preserve"> mit Blick auf das Farbspiel der Dolomiten</w:t>
      </w:r>
    </w:p>
    <w:p w14:paraId="72452407" w14:textId="2ECAADE5" w:rsidR="006479E6" w:rsidRPr="00520557" w:rsidRDefault="00A47FB1">
      <w:pPr>
        <w:jc w:val="both"/>
        <w:rPr>
          <w:sz w:val="22"/>
          <w:szCs w:val="22"/>
          <w:lang w:val="de-DE"/>
        </w:rPr>
      </w:pPr>
      <w:r w:rsidRPr="00520557">
        <w:rPr>
          <w:sz w:val="22"/>
          <w:szCs w:val="22"/>
          <w:lang w:val="de-DE"/>
        </w:rPr>
        <w:t xml:space="preserve">Ein weiterer Ort der „Schönsten Dörfer Italiens“ in den Dolomiten ist </w:t>
      </w:r>
      <w:r w:rsidRPr="00520557">
        <w:rPr>
          <w:b/>
          <w:sz w:val="22"/>
          <w:szCs w:val="22"/>
          <w:lang w:val="de-DE"/>
        </w:rPr>
        <w:t xml:space="preserve">Vigo di </w:t>
      </w:r>
      <w:proofErr w:type="spellStart"/>
      <w:r w:rsidRPr="00520557">
        <w:rPr>
          <w:b/>
          <w:sz w:val="22"/>
          <w:szCs w:val="22"/>
          <w:lang w:val="de-DE"/>
        </w:rPr>
        <w:t>Fassa</w:t>
      </w:r>
      <w:proofErr w:type="spellEnd"/>
      <w:r w:rsidRPr="00520557">
        <w:rPr>
          <w:sz w:val="22"/>
          <w:szCs w:val="22"/>
          <w:lang w:val="de-DE"/>
        </w:rPr>
        <w:t xml:space="preserve">, </w:t>
      </w:r>
      <w:r w:rsidR="009613DD" w:rsidRPr="00520557">
        <w:rPr>
          <w:sz w:val="22"/>
          <w:szCs w:val="22"/>
          <w:lang w:val="de-DE"/>
        </w:rPr>
        <w:t xml:space="preserve">auch bekannt als </w:t>
      </w:r>
      <w:r w:rsidRPr="00520557">
        <w:rPr>
          <w:sz w:val="22"/>
          <w:szCs w:val="22"/>
          <w:lang w:val="de-DE"/>
        </w:rPr>
        <w:t xml:space="preserve">die Wiege der </w:t>
      </w:r>
      <w:proofErr w:type="spellStart"/>
      <w:r w:rsidRPr="00520557">
        <w:rPr>
          <w:sz w:val="22"/>
          <w:szCs w:val="22"/>
          <w:lang w:val="de-DE"/>
        </w:rPr>
        <w:t>ladinischen</w:t>
      </w:r>
      <w:proofErr w:type="spellEnd"/>
      <w:r w:rsidRPr="00520557">
        <w:rPr>
          <w:sz w:val="22"/>
          <w:szCs w:val="22"/>
          <w:lang w:val="de-DE"/>
        </w:rPr>
        <w:t xml:space="preserve"> Kultur</w:t>
      </w:r>
      <w:r w:rsidR="009613DD" w:rsidRPr="00520557">
        <w:rPr>
          <w:sz w:val="22"/>
          <w:szCs w:val="22"/>
          <w:lang w:val="de-DE"/>
        </w:rPr>
        <w:t>. Vo</w:t>
      </w:r>
      <w:r w:rsidRPr="00520557">
        <w:rPr>
          <w:sz w:val="22"/>
          <w:szCs w:val="22"/>
          <w:lang w:val="de-DE"/>
        </w:rPr>
        <w:t>n d</w:t>
      </w:r>
      <w:r w:rsidR="009613DD" w:rsidRPr="00520557">
        <w:rPr>
          <w:sz w:val="22"/>
          <w:szCs w:val="22"/>
          <w:lang w:val="de-DE"/>
        </w:rPr>
        <w:t>ort</w:t>
      </w:r>
      <w:r w:rsidRPr="00520557">
        <w:rPr>
          <w:sz w:val="22"/>
          <w:szCs w:val="22"/>
          <w:lang w:val="de-DE"/>
        </w:rPr>
        <w:t xml:space="preserve"> aus</w:t>
      </w:r>
      <w:r w:rsidR="009613DD" w:rsidRPr="00520557">
        <w:rPr>
          <w:sz w:val="22"/>
          <w:szCs w:val="22"/>
          <w:lang w:val="de-DE"/>
        </w:rPr>
        <w:t xml:space="preserve"> können</w:t>
      </w:r>
      <w:r w:rsidRPr="00520557">
        <w:rPr>
          <w:sz w:val="22"/>
          <w:szCs w:val="22"/>
          <w:lang w:val="de-DE"/>
        </w:rPr>
        <w:t xml:space="preserve"> bei Sonnenuntergang die sich rosa färbenden Dolomiten bewundern </w:t>
      </w:r>
      <w:r w:rsidR="009613DD" w:rsidRPr="00520557">
        <w:rPr>
          <w:sz w:val="22"/>
          <w:szCs w:val="22"/>
          <w:lang w:val="de-DE"/>
        </w:rPr>
        <w:t>werden</w:t>
      </w:r>
      <w:r w:rsidRPr="00520557">
        <w:rPr>
          <w:sz w:val="22"/>
          <w:szCs w:val="22"/>
          <w:lang w:val="de-DE"/>
        </w:rPr>
        <w:t xml:space="preserve">. Vigo umfasst viele Weiler, darunter auch </w:t>
      </w:r>
      <w:proofErr w:type="spellStart"/>
      <w:r w:rsidRPr="00520557">
        <w:rPr>
          <w:b/>
          <w:sz w:val="22"/>
          <w:szCs w:val="22"/>
          <w:lang w:val="de-DE"/>
        </w:rPr>
        <w:t>Tamiòn</w:t>
      </w:r>
      <w:proofErr w:type="spellEnd"/>
      <w:r w:rsidRPr="00520557">
        <w:rPr>
          <w:sz w:val="22"/>
          <w:szCs w:val="22"/>
          <w:lang w:val="de-DE"/>
        </w:rPr>
        <w:t xml:space="preserve">, ein kleiner, 4 </w:t>
      </w:r>
      <w:r w:rsidR="009613DD" w:rsidRPr="00520557">
        <w:rPr>
          <w:sz w:val="22"/>
          <w:szCs w:val="22"/>
          <w:lang w:val="de-DE"/>
        </w:rPr>
        <w:t xml:space="preserve">Kilometer </w:t>
      </w:r>
      <w:r w:rsidRPr="00520557">
        <w:rPr>
          <w:sz w:val="22"/>
          <w:szCs w:val="22"/>
          <w:lang w:val="de-DE"/>
        </w:rPr>
        <w:t xml:space="preserve">vom Dorf entfernter Ortskern, wo sich zwischen den Häusern mit den alten Scheunen eine kleine Kirche erhebt, die der Heiligen Dreifaltigkeit gewidmet ist. Die gotische Wallfahrtskirche </w:t>
      </w:r>
      <w:r w:rsidRPr="00520557">
        <w:rPr>
          <w:b/>
          <w:sz w:val="22"/>
          <w:szCs w:val="22"/>
          <w:lang w:val="de-DE"/>
        </w:rPr>
        <w:t>Santa Giuliana</w:t>
      </w:r>
      <w:r w:rsidRPr="00520557">
        <w:rPr>
          <w:sz w:val="22"/>
          <w:szCs w:val="22"/>
          <w:lang w:val="de-DE"/>
        </w:rPr>
        <w:t xml:space="preserve">, benannt nach der Schutzpatronin des Val di </w:t>
      </w:r>
      <w:proofErr w:type="spellStart"/>
      <w:r w:rsidRPr="00520557">
        <w:rPr>
          <w:sz w:val="22"/>
          <w:szCs w:val="22"/>
          <w:lang w:val="de-DE"/>
        </w:rPr>
        <w:t>Fassa</w:t>
      </w:r>
      <w:proofErr w:type="spellEnd"/>
      <w:r w:rsidRPr="00520557">
        <w:rPr>
          <w:sz w:val="22"/>
          <w:szCs w:val="22"/>
          <w:lang w:val="de-DE"/>
        </w:rPr>
        <w:t xml:space="preserve">, ist eine der ältesten im Tal und wurde auf einer prähistorischen Kultstätte, der </w:t>
      </w:r>
      <w:proofErr w:type="spellStart"/>
      <w:r w:rsidRPr="00520557">
        <w:rPr>
          <w:sz w:val="22"/>
          <w:szCs w:val="22"/>
          <w:lang w:val="de-DE"/>
        </w:rPr>
        <w:t>Castelliere</w:t>
      </w:r>
      <w:proofErr w:type="spellEnd"/>
      <w:r w:rsidRPr="00520557">
        <w:rPr>
          <w:sz w:val="22"/>
          <w:szCs w:val="22"/>
          <w:lang w:val="de-DE"/>
        </w:rPr>
        <w:t xml:space="preserve"> </w:t>
      </w:r>
      <w:proofErr w:type="spellStart"/>
      <w:r w:rsidRPr="00520557">
        <w:rPr>
          <w:sz w:val="22"/>
          <w:szCs w:val="22"/>
          <w:lang w:val="de-DE"/>
        </w:rPr>
        <w:t>Ciaslìr</w:t>
      </w:r>
      <w:proofErr w:type="spellEnd"/>
      <w:r w:rsidRPr="00520557">
        <w:rPr>
          <w:sz w:val="22"/>
          <w:szCs w:val="22"/>
          <w:lang w:val="de-DE"/>
        </w:rPr>
        <w:t>, errichtet. Vom Dorf aus</w:t>
      </w:r>
      <w:r w:rsidR="009613DD" w:rsidRPr="00520557">
        <w:rPr>
          <w:sz w:val="22"/>
          <w:szCs w:val="22"/>
          <w:lang w:val="de-DE"/>
        </w:rPr>
        <w:t xml:space="preserve"> gibt es eine</w:t>
      </w:r>
      <w:r w:rsidRPr="00520557">
        <w:rPr>
          <w:sz w:val="22"/>
          <w:szCs w:val="22"/>
          <w:lang w:val="de-DE"/>
        </w:rPr>
        <w:t xml:space="preserve"> Seilbahn</w:t>
      </w:r>
      <w:r w:rsidR="009613DD" w:rsidRPr="00520557">
        <w:rPr>
          <w:sz w:val="22"/>
          <w:szCs w:val="22"/>
          <w:lang w:val="de-DE"/>
        </w:rPr>
        <w:t xml:space="preserve"> die</w:t>
      </w:r>
      <w:r w:rsidRPr="00520557">
        <w:rPr>
          <w:sz w:val="22"/>
          <w:szCs w:val="22"/>
          <w:lang w:val="de-DE"/>
        </w:rPr>
        <w:t xml:space="preserve"> in wenigen Minuten zum Aussichtspunkt </w:t>
      </w:r>
      <w:proofErr w:type="spellStart"/>
      <w:r w:rsidRPr="00520557">
        <w:rPr>
          <w:sz w:val="22"/>
          <w:szCs w:val="22"/>
          <w:lang w:val="de-DE"/>
        </w:rPr>
        <w:t>Ciampedìe</w:t>
      </w:r>
      <w:proofErr w:type="spellEnd"/>
      <w:r w:rsidRPr="00520557">
        <w:rPr>
          <w:sz w:val="22"/>
          <w:szCs w:val="22"/>
          <w:lang w:val="de-DE"/>
        </w:rPr>
        <w:t xml:space="preserve">, dem Tor zum Valle del </w:t>
      </w:r>
      <w:proofErr w:type="spellStart"/>
      <w:r w:rsidRPr="00520557">
        <w:rPr>
          <w:sz w:val="22"/>
          <w:szCs w:val="22"/>
          <w:lang w:val="de-DE"/>
        </w:rPr>
        <w:t>Vajolet</w:t>
      </w:r>
      <w:proofErr w:type="spellEnd"/>
      <w:r w:rsidRPr="00520557">
        <w:rPr>
          <w:sz w:val="22"/>
          <w:szCs w:val="22"/>
          <w:lang w:val="de-DE"/>
        </w:rPr>
        <w:t xml:space="preserve"> und der </w:t>
      </w:r>
      <w:proofErr w:type="spellStart"/>
      <w:r w:rsidRPr="00520557">
        <w:rPr>
          <w:b/>
          <w:sz w:val="22"/>
          <w:szCs w:val="22"/>
          <w:lang w:val="de-DE"/>
        </w:rPr>
        <w:t>Gruppo</w:t>
      </w:r>
      <w:proofErr w:type="spellEnd"/>
      <w:r w:rsidRPr="00520557">
        <w:rPr>
          <w:b/>
          <w:sz w:val="22"/>
          <w:szCs w:val="22"/>
          <w:lang w:val="de-DE"/>
        </w:rPr>
        <w:t xml:space="preserve"> del </w:t>
      </w:r>
      <w:proofErr w:type="spellStart"/>
      <w:r w:rsidRPr="00520557">
        <w:rPr>
          <w:b/>
          <w:sz w:val="22"/>
          <w:szCs w:val="22"/>
          <w:lang w:val="de-DE"/>
        </w:rPr>
        <w:t>Catinaccio</w:t>
      </w:r>
      <w:proofErr w:type="spellEnd"/>
      <w:r w:rsidRPr="00520557">
        <w:rPr>
          <w:b/>
          <w:sz w:val="22"/>
          <w:szCs w:val="22"/>
          <w:lang w:val="de-DE"/>
        </w:rPr>
        <w:t xml:space="preserve"> – Rosengarten</w:t>
      </w:r>
      <w:r w:rsidRPr="00520557">
        <w:rPr>
          <w:sz w:val="22"/>
          <w:szCs w:val="22"/>
          <w:lang w:val="de-DE"/>
        </w:rPr>
        <w:t xml:space="preserve">, </w:t>
      </w:r>
      <w:r w:rsidR="009613DD" w:rsidRPr="00520557">
        <w:rPr>
          <w:sz w:val="22"/>
          <w:szCs w:val="22"/>
          <w:lang w:val="de-DE"/>
        </w:rPr>
        <w:t>aufsteigt</w:t>
      </w:r>
      <w:r w:rsidRPr="00520557">
        <w:rPr>
          <w:sz w:val="22"/>
          <w:szCs w:val="22"/>
          <w:lang w:val="de-DE"/>
        </w:rPr>
        <w:t xml:space="preserve">. </w:t>
      </w:r>
      <w:r w:rsidR="009613DD" w:rsidRPr="00520557">
        <w:rPr>
          <w:sz w:val="22"/>
          <w:szCs w:val="22"/>
          <w:lang w:val="de-DE"/>
        </w:rPr>
        <w:t>Ein traditionelles,</w:t>
      </w:r>
      <w:r w:rsidRPr="00520557">
        <w:rPr>
          <w:sz w:val="22"/>
          <w:szCs w:val="22"/>
          <w:lang w:val="de-DE"/>
        </w:rPr>
        <w:t xml:space="preserve"> lokales Produkt ist der Käse </w:t>
      </w:r>
      <w:proofErr w:type="spellStart"/>
      <w:r w:rsidRPr="00520557">
        <w:rPr>
          <w:b/>
          <w:sz w:val="22"/>
          <w:szCs w:val="22"/>
          <w:lang w:val="de-DE"/>
        </w:rPr>
        <w:t>Cuore</w:t>
      </w:r>
      <w:proofErr w:type="spellEnd"/>
      <w:r w:rsidRPr="00520557">
        <w:rPr>
          <w:b/>
          <w:sz w:val="22"/>
          <w:szCs w:val="22"/>
          <w:lang w:val="de-DE"/>
        </w:rPr>
        <w:t xml:space="preserve"> di </w:t>
      </w:r>
      <w:proofErr w:type="spellStart"/>
      <w:r w:rsidRPr="00520557">
        <w:rPr>
          <w:b/>
          <w:sz w:val="22"/>
          <w:szCs w:val="22"/>
          <w:lang w:val="de-DE"/>
        </w:rPr>
        <w:t>Fassa</w:t>
      </w:r>
      <w:proofErr w:type="spellEnd"/>
      <w:r w:rsidRPr="00520557">
        <w:rPr>
          <w:sz w:val="22"/>
          <w:szCs w:val="22"/>
          <w:lang w:val="de-DE"/>
        </w:rPr>
        <w:t xml:space="preserve"> aus der Käserei </w:t>
      </w:r>
      <w:proofErr w:type="spellStart"/>
      <w:r w:rsidRPr="00520557">
        <w:rPr>
          <w:sz w:val="22"/>
          <w:szCs w:val="22"/>
          <w:lang w:val="de-DE"/>
        </w:rPr>
        <w:t>Caseificio</w:t>
      </w:r>
      <w:proofErr w:type="spellEnd"/>
      <w:r w:rsidRPr="00520557">
        <w:rPr>
          <w:sz w:val="22"/>
          <w:szCs w:val="22"/>
          <w:lang w:val="de-DE"/>
        </w:rPr>
        <w:t xml:space="preserve"> </w:t>
      </w:r>
      <w:proofErr w:type="spellStart"/>
      <w:r w:rsidRPr="00520557">
        <w:rPr>
          <w:sz w:val="22"/>
          <w:szCs w:val="22"/>
          <w:lang w:val="de-DE"/>
        </w:rPr>
        <w:t>Sociale</w:t>
      </w:r>
      <w:proofErr w:type="spellEnd"/>
      <w:r w:rsidRPr="00520557">
        <w:rPr>
          <w:sz w:val="22"/>
          <w:szCs w:val="22"/>
          <w:lang w:val="de-DE"/>
        </w:rPr>
        <w:t xml:space="preserve"> Val di </w:t>
      </w:r>
      <w:proofErr w:type="spellStart"/>
      <w:r w:rsidRPr="00520557">
        <w:rPr>
          <w:sz w:val="22"/>
          <w:szCs w:val="22"/>
          <w:lang w:val="de-DE"/>
        </w:rPr>
        <w:t>Fassa</w:t>
      </w:r>
      <w:proofErr w:type="spellEnd"/>
      <w:r w:rsidR="009613DD" w:rsidRPr="00520557">
        <w:rPr>
          <w:sz w:val="22"/>
          <w:szCs w:val="22"/>
          <w:lang w:val="de-DE"/>
        </w:rPr>
        <w:t xml:space="preserve">. Es besteht </w:t>
      </w:r>
      <w:r w:rsidRPr="00520557">
        <w:rPr>
          <w:sz w:val="22"/>
          <w:szCs w:val="22"/>
          <w:lang w:val="de-DE"/>
        </w:rPr>
        <w:t xml:space="preserve">aus roher Vollmilch von den Rinderrassen </w:t>
      </w:r>
      <w:r w:rsidR="009613DD" w:rsidRPr="00520557">
        <w:rPr>
          <w:sz w:val="22"/>
          <w:szCs w:val="22"/>
          <w:lang w:val="de-DE"/>
        </w:rPr>
        <w:t xml:space="preserve">wird </w:t>
      </w:r>
      <w:r w:rsidRPr="00520557">
        <w:rPr>
          <w:sz w:val="22"/>
          <w:szCs w:val="22"/>
          <w:lang w:val="de-DE"/>
        </w:rPr>
        <w:t>2 bis 8 Monate gereift</w:t>
      </w:r>
      <w:r w:rsidR="009613DD" w:rsidRPr="00520557">
        <w:rPr>
          <w:sz w:val="22"/>
          <w:szCs w:val="22"/>
          <w:lang w:val="de-DE"/>
        </w:rPr>
        <w:t xml:space="preserve">. </w:t>
      </w:r>
    </w:p>
    <w:p w14:paraId="29409CC3" w14:textId="77777777" w:rsidR="009613DD" w:rsidRPr="00520557" w:rsidRDefault="009613DD">
      <w:pPr>
        <w:jc w:val="both"/>
        <w:rPr>
          <w:sz w:val="22"/>
          <w:szCs w:val="22"/>
          <w:lang w:val="de-DE"/>
        </w:rPr>
      </w:pPr>
    </w:p>
    <w:p w14:paraId="5CB45E38" w14:textId="1580B055" w:rsidR="009613DD" w:rsidRPr="00520557" w:rsidRDefault="009613DD">
      <w:pPr>
        <w:jc w:val="both"/>
        <w:rPr>
          <w:b/>
          <w:bCs/>
          <w:sz w:val="22"/>
          <w:szCs w:val="22"/>
          <w:lang w:val="de-DE"/>
        </w:rPr>
      </w:pPr>
      <w:r w:rsidRPr="00520557">
        <w:rPr>
          <w:b/>
          <w:bCs/>
          <w:sz w:val="22"/>
          <w:szCs w:val="22"/>
          <w:lang w:val="de-DE"/>
        </w:rPr>
        <w:t>San Lorenzo-</w:t>
      </w:r>
      <w:proofErr w:type="spellStart"/>
      <w:r w:rsidRPr="00520557">
        <w:rPr>
          <w:b/>
          <w:bCs/>
          <w:sz w:val="22"/>
          <w:szCs w:val="22"/>
          <w:lang w:val="de-DE"/>
        </w:rPr>
        <w:t>Dorsino</w:t>
      </w:r>
      <w:proofErr w:type="spellEnd"/>
      <w:r w:rsidRPr="00520557">
        <w:rPr>
          <w:b/>
          <w:bCs/>
          <w:sz w:val="22"/>
          <w:szCs w:val="22"/>
          <w:lang w:val="de-DE"/>
        </w:rPr>
        <w:t xml:space="preserve"> und die kleinen Kapellen</w:t>
      </w:r>
    </w:p>
    <w:p w14:paraId="2FEC2A84" w14:textId="15F79D73" w:rsidR="006479E6" w:rsidRPr="00520557" w:rsidRDefault="00A47FB1">
      <w:pPr>
        <w:jc w:val="both"/>
        <w:rPr>
          <w:sz w:val="22"/>
          <w:szCs w:val="22"/>
          <w:lang w:val="de-DE"/>
        </w:rPr>
      </w:pPr>
      <w:r w:rsidRPr="00520557">
        <w:rPr>
          <w:sz w:val="22"/>
          <w:szCs w:val="22"/>
          <w:lang w:val="de-DE"/>
        </w:rPr>
        <w:t xml:space="preserve">Am Fuße der </w:t>
      </w:r>
      <w:proofErr w:type="spellStart"/>
      <w:r w:rsidRPr="00520557">
        <w:rPr>
          <w:sz w:val="22"/>
          <w:szCs w:val="22"/>
          <w:lang w:val="de-DE"/>
        </w:rPr>
        <w:t>Brenta</w:t>
      </w:r>
      <w:proofErr w:type="spellEnd"/>
      <w:r w:rsidRPr="00520557">
        <w:rPr>
          <w:sz w:val="22"/>
          <w:szCs w:val="22"/>
          <w:lang w:val="de-DE"/>
        </w:rPr>
        <w:t xml:space="preserve">-Dolomiten und unweit des Lago di </w:t>
      </w:r>
      <w:proofErr w:type="spellStart"/>
      <w:r w:rsidRPr="00520557">
        <w:rPr>
          <w:sz w:val="22"/>
          <w:szCs w:val="22"/>
          <w:lang w:val="de-DE"/>
        </w:rPr>
        <w:t>Molveno</w:t>
      </w:r>
      <w:proofErr w:type="spellEnd"/>
      <w:r w:rsidRPr="00520557">
        <w:rPr>
          <w:sz w:val="22"/>
          <w:szCs w:val="22"/>
          <w:lang w:val="de-DE"/>
        </w:rPr>
        <w:t xml:space="preserve"> liegt </w:t>
      </w:r>
      <w:r w:rsidRPr="00520557">
        <w:rPr>
          <w:b/>
          <w:sz w:val="22"/>
          <w:szCs w:val="22"/>
          <w:lang w:val="de-DE"/>
        </w:rPr>
        <w:t>San Lorenzo-</w:t>
      </w:r>
      <w:proofErr w:type="spellStart"/>
      <w:r w:rsidRPr="00520557">
        <w:rPr>
          <w:b/>
          <w:sz w:val="22"/>
          <w:szCs w:val="22"/>
          <w:lang w:val="de-DE"/>
        </w:rPr>
        <w:t>Dorsino</w:t>
      </w:r>
      <w:proofErr w:type="spellEnd"/>
      <w:r w:rsidRPr="00520557">
        <w:rPr>
          <w:b/>
          <w:sz w:val="22"/>
          <w:szCs w:val="22"/>
          <w:lang w:val="de-DE"/>
        </w:rPr>
        <w:t>,</w:t>
      </w:r>
      <w:r w:rsidRPr="00520557">
        <w:rPr>
          <w:sz w:val="22"/>
          <w:szCs w:val="22"/>
          <w:lang w:val="de-DE"/>
        </w:rPr>
        <w:t xml:space="preserve"> ein Bauerndorf, das aus dem Zusammenschluss von sieben Weilern (den „Villen“) entstand. In jedem können noch heute seltene ländliche Architekturen bewundert werden, die durch einzigartige Elemente wie die „</w:t>
      </w:r>
      <w:proofErr w:type="spellStart"/>
      <w:r w:rsidRPr="00520557">
        <w:rPr>
          <w:sz w:val="22"/>
          <w:szCs w:val="22"/>
          <w:lang w:val="de-DE"/>
        </w:rPr>
        <w:t>pont</w:t>
      </w:r>
      <w:proofErr w:type="spellEnd"/>
      <w:r w:rsidRPr="00520557">
        <w:rPr>
          <w:sz w:val="22"/>
          <w:szCs w:val="22"/>
          <w:lang w:val="de-DE"/>
        </w:rPr>
        <w:t>“, die befahrbaren Rampen für den Zugang zu den Heulagerstätten</w:t>
      </w:r>
      <w:r w:rsidR="009613DD" w:rsidRPr="00520557">
        <w:rPr>
          <w:sz w:val="22"/>
          <w:szCs w:val="22"/>
          <w:lang w:val="de-DE"/>
        </w:rPr>
        <w:t xml:space="preserve"> </w:t>
      </w:r>
      <w:r w:rsidRPr="00520557">
        <w:rPr>
          <w:sz w:val="22"/>
          <w:szCs w:val="22"/>
          <w:lang w:val="de-DE"/>
        </w:rPr>
        <w:t xml:space="preserve">gekennzeichnet sind. </w:t>
      </w:r>
      <w:r w:rsidR="009613DD" w:rsidRPr="00520557">
        <w:rPr>
          <w:sz w:val="22"/>
          <w:szCs w:val="22"/>
          <w:lang w:val="de-DE"/>
        </w:rPr>
        <w:t xml:space="preserve">Kleinere Kirchen und Kapellen bieten die Möglichkeit, die zahlreichen Votivsymbole zu entdecken. </w:t>
      </w:r>
      <w:r w:rsidRPr="00520557">
        <w:rPr>
          <w:sz w:val="22"/>
          <w:szCs w:val="22"/>
          <w:lang w:val="de-DE"/>
        </w:rPr>
        <w:t xml:space="preserve">Gleich außerhalb des Ortes zweigen die Wanderwege in den </w:t>
      </w:r>
      <w:proofErr w:type="spellStart"/>
      <w:r w:rsidRPr="00520557">
        <w:rPr>
          <w:b/>
          <w:sz w:val="22"/>
          <w:szCs w:val="22"/>
          <w:lang w:val="de-DE"/>
        </w:rPr>
        <w:t>Parco</w:t>
      </w:r>
      <w:proofErr w:type="spellEnd"/>
      <w:r w:rsidRPr="00520557">
        <w:rPr>
          <w:b/>
          <w:sz w:val="22"/>
          <w:szCs w:val="22"/>
          <w:lang w:val="de-DE"/>
        </w:rPr>
        <w:t xml:space="preserve"> naturale </w:t>
      </w:r>
      <w:proofErr w:type="spellStart"/>
      <w:r w:rsidRPr="00520557">
        <w:rPr>
          <w:b/>
          <w:sz w:val="22"/>
          <w:szCs w:val="22"/>
          <w:lang w:val="de-DE"/>
        </w:rPr>
        <w:t>Adamello-Brenta</w:t>
      </w:r>
      <w:proofErr w:type="spellEnd"/>
      <w:r w:rsidRPr="00520557">
        <w:rPr>
          <w:sz w:val="22"/>
          <w:szCs w:val="22"/>
          <w:lang w:val="de-DE"/>
        </w:rPr>
        <w:t xml:space="preserve"> ab. </w:t>
      </w:r>
      <w:r w:rsidR="009613DD" w:rsidRPr="00520557">
        <w:rPr>
          <w:sz w:val="22"/>
          <w:szCs w:val="22"/>
          <w:lang w:val="de-DE"/>
        </w:rPr>
        <w:t>Ein typisches</w:t>
      </w:r>
      <w:r w:rsidRPr="00520557">
        <w:rPr>
          <w:sz w:val="22"/>
          <w:szCs w:val="22"/>
          <w:lang w:val="de-DE"/>
        </w:rPr>
        <w:t xml:space="preserve"> Produkt ist die </w:t>
      </w:r>
      <w:proofErr w:type="spellStart"/>
      <w:r w:rsidRPr="00520557">
        <w:rPr>
          <w:b/>
          <w:sz w:val="22"/>
          <w:szCs w:val="22"/>
          <w:lang w:val="de-DE"/>
        </w:rPr>
        <w:t>Ciuìga</w:t>
      </w:r>
      <w:proofErr w:type="spellEnd"/>
      <w:r w:rsidRPr="00520557">
        <w:rPr>
          <w:sz w:val="22"/>
          <w:szCs w:val="22"/>
          <w:lang w:val="de-DE"/>
        </w:rPr>
        <w:t xml:space="preserve">, eine Wurst, die </w:t>
      </w:r>
      <w:r w:rsidR="009613DD" w:rsidRPr="00520557">
        <w:rPr>
          <w:sz w:val="22"/>
          <w:szCs w:val="22"/>
          <w:lang w:val="de-DE"/>
        </w:rPr>
        <w:t xml:space="preserve">aus </w:t>
      </w:r>
      <w:r w:rsidRPr="00520557">
        <w:rPr>
          <w:sz w:val="22"/>
          <w:szCs w:val="22"/>
          <w:lang w:val="de-DE"/>
        </w:rPr>
        <w:t xml:space="preserve">ausgewähltem Schweinefleisch und gekochten Rüben </w:t>
      </w:r>
      <w:r w:rsidR="009613DD" w:rsidRPr="00520557">
        <w:rPr>
          <w:sz w:val="22"/>
          <w:szCs w:val="22"/>
          <w:lang w:val="de-DE"/>
        </w:rPr>
        <w:t xml:space="preserve">besteht. </w:t>
      </w:r>
    </w:p>
    <w:p w14:paraId="575FEFDC" w14:textId="77777777" w:rsidR="009613DD" w:rsidRPr="00520557" w:rsidRDefault="009613DD">
      <w:pPr>
        <w:jc w:val="both"/>
        <w:rPr>
          <w:b/>
          <w:bCs/>
          <w:sz w:val="22"/>
          <w:szCs w:val="22"/>
          <w:lang w:val="de-DE"/>
        </w:rPr>
      </w:pPr>
    </w:p>
    <w:p w14:paraId="6FC6DFA6" w14:textId="0FF091F9" w:rsidR="009613DD" w:rsidRPr="00520557" w:rsidRDefault="009613DD">
      <w:pPr>
        <w:jc w:val="both"/>
        <w:rPr>
          <w:b/>
          <w:bCs/>
          <w:sz w:val="22"/>
          <w:szCs w:val="22"/>
          <w:lang w:val="de-DE"/>
        </w:rPr>
      </w:pPr>
      <w:proofErr w:type="spellStart"/>
      <w:r w:rsidRPr="00520557">
        <w:rPr>
          <w:b/>
          <w:bCs/>
          <w:sz w:val="22"/>
          <w:szCs w:val="22"/>
          <w:lang w:val="de-DE"/>
        </w:rPr>
        <w:t>Rango</w:t>
      </w:r>
      <w:proofErr w:type="spellEnd"/>
      <w:r w:rsidRPr="00520557">
        <w:rPr>
          <w:b/>
          <w:bCs/>
          <w:sz w:val="22"/>
          <w:szCs w:val="22"/>
          <w:lang w:val="de-DE"/>
        </w:rPr>
        <w:t xml:space="preserve"> </w:t>
      </w:r>
      <w:r w:rsidR="005611B0" w:rsidRPr="00520557">
        <w:rPr>
          <w:b/>
          <w:bCs/>
          <w:sz w:val="22"/>
          <w:szCs w:val="22"/>
          <w:lang w:val="de-DE"/>
        </w:rPr>
        <w:t>und die bemalten Fassaden</w:t>
      </w:r>
    </w:p>
    <w:p w14:paraId="1227CCCB" w14:textId="50F74A2C" w:rsidR="006479E6" w:rsidRPr="00520557" w:rsidRDefault="00A47FB1">
      <w:pPr>
        <w:jc w:val="both"/>
        <w:rPr>
          <w:sz w:val="22"/>
          <w:szCs w:val="22"/>
          <w:lang w:val="de-DE"/>
        </w:rPr>
      </w:pPr>
      <w:r w:rsidRPr="00520557">
        <w:rPr>
          <w:sz w:val="22"/>
          <w:szCs w:val="22"/>
          <w:lang w:val="de-DE"/>
        </w:rPr>
        <w:t xml:space="preserve">Ein paar Kilometer </w:t>
      </w:r>
      <w:proofErr w:type="gramStart"/>
      <w:r w:rsidRPr="00520557">
        <w:rPr>
          <w:sz w:val="22"/>
          <w:szCs w:val="22"/>
          <w:lang w:val="de-DE"/>
        </w:rPr>
        <w:t>von Terme</w:t>
      </w:r>
      <w:proofErr w:type="gramEnd"/>
      <w:r w:rsidRPr="00520557">
        <w:rPr>
          <w:sz w:val="22"/>
          <w:szCs w:val="22"/>
          <w:lang w:val="de-DE"/>
        </w:rPr>
        <w:t xml:space="preserve"> di </w:t>
      </w:r>
      <w:proofErr w:type="spellStart"/>
      <w:r w:rsidRPr="00520557">
        <w:rPr>
          <w:sz w:val="22"/>
          <w:szCs w:val="22"/>
          <w:lang w:val="de-DE"/>
        </w:rPr>
        <w:t>Comano</w:t>
      </w:r>
      <w:proofErr w:type="spellEnd"/>
      <w:r w:rsidRPr="00520557">
        <w:rPr>
          <w:sz w:val="22"/>
          <w:szCs w:val="22"/>
          <w:lang w:val="de-DE"/>
        </w:rPr>
        <w:t xml:space="preserve"> entfernt </w:t>
      </w:r>
      <w:r w:rsidR="009613DD" w:rsidRPr="00520557">
        <w:rPr>
          <w:sz w:val="22"/>
          <w:szCs w:val="22"/>
          <w:lang w:val="de-DE"/>
        </w:rPr>
        <w:t>liegt</w:t>
      </w:r>
      <w:r w:rsidRPr="00520557">
        <w:rPr>
          <w:sz w:val="22"/>
          <w:szCs w:val="22"/>
          <w:lang w:val="de-DE"/>
        </w:rPr>
        <w:t xml:space="preserve"> die Ortschaft </w:t>
      </w:r>
      <w:proofErr w:type="spellStart"/>
      <w:r w:rsidRPr="00520557">
        <w:rPr>
          <w:b/>
          <w:sz w:val="22"/>
          <w:szCs w:val="22"/>
          <w:lang w:val="de-DE"/>
        </w:rPr>
        <w:t>Rango</w:t>
      </w:r>
      <w:proofErr w:type="spellEnd"/>
      <w:r w:rsidRPr="00520557">
        <w:rPr>
          <w:sz w:val="22"/>
          <w:szCs w:val="22"/>
          <w:lang w:val="de-DE"/>
        </w:rPr>
        <w:t xml:space="preserve"> </w:t>
      </w:r>
      <w:r w:rsidR="009613DD" w:rsidRPr="00520557">
        <w:rPr>
          <w:sz w:val="22"/>
          <w:szCs w:val="22"/>
          <w:lang w:val="de-DE"/>
        </w:rPr>
        <w:t>auf der</w:t>
      </w:r>
      <w:r w:rsidRPr="00520557">
        <w:rPr>
          <w:sz w:val="22"/>
          <w:szCs w:val="22"/>
          <w:lang w:val="de-DE"/>
        </w:rPr>
        <w:t xml:space="preserve"> </w:t>
      </w:r>
      <w:r w:rsidRPr="00520557">
        <w:rPr>
          <w:b/>
          <w:sz w:val="22"/>
          <w:szCs w:val="22"/>
          <w:lang w:val="de-DE"/>
        </w:rPr>
        <w:t xml:space="preserve">Hochebene von </w:t>
      </w:r>
      <w:proofErr w:type="spellStart"/>
      <w:r w:rsidRPr="00520557">
        <w:rPr>
          <w:b/>
          <w:sz w:val="22"/>
          <w:szCs w:val="22"/>
          <w:lang w:val="de-DE"/>
        </w:rPr>
        <w:t>Bleggio</w:t>
      </w:r>
      <w:proofErr w:type="spellEnd"/>
      <w:r w:rsidRPr="00520557">
        <w:rPr>
          <w:sz w:val="22"/>
          <w:szCs w:val="22"/>
          <w:lang w:val="de-DE"/>
        </w:rPr>
        <w:t xml:space="preserve">. Im Herzen des Dorfes </w:t>
      </w:r>
      <w:r w:rsidR="009613DD" w:rsidRPr="00520557">
        <w:rPr>
          <w:sz w:val="22"/>
          <w:szCs w:val="22"/>
          <w:lang w:val="de-DE"/>
        </w:rPr>
        <w:t xml:space="preserve">befinden sich </w:t>
      </w:r>
      <w:r w:rsidRPr="00520557">
        <w:rPr>
          <w:sz w:val="22"/>
          <w:szCs w:val="22"/>
          <w:lang w:val="de-DE"/>
        </w:rPr>
        <w:t xml:space="preserve">Arkaden, Keller, Hauseingänge, Brunnen </w:t>
      </w:r>
      <w:r w:rsidR="009613DD" w:rsidRPr="00520557">
        <w:rPr>
          <w:sz w:val="22"/>
          <w:szCs w:val="22"/>
          <w:lang w:val="de-DE"/>
        </w:rPr>
        <w:t xml:space="preserve">sowie </w:t>
      </w:r>
      <w:r w:rsidRPr="00520557">
        <w:rPr>
          <w:sz w:val="22"/>
          <w:szCs w:val="22"/>
          <w:lang w:val="de-DE"/>
        </w:rPr>
        <w:t>Steinzäune, gepflasterte Straßen und alte Häuser</w:t>
      </w:r>
      <w:r w:rsidR="009613DD" w:rsidRPr="00520557">
        <w:rPr>
          <w:sz w:val="22"/>
          <w:szCs w:val="22"/>
          <w:lang w:val="de-DE"/>
        </w:rPr>
        <w:t>, die</w:t>
      </w:r>
      <w:r w:rsidRPr="00520557">
        <w:rPr>
          <w:sz w:val="22"/>
          <w:szCs w:val="22"/>
          <w:lang w:val="de-DE"/>
        </w:rPr>
        <w:t xml:space="preserve"> das alte ländliche Leben im Trentino </w:t>
      </w:r>
      <w:r w:rsidR="009613DD" w:rsidRPr="00520557">
        <w:rPr>
          <w:sz w:val="22"/>
          <w:szCs w:val="22"/>
          <w:lang w:val="de-DE"/>
        </w:rPr>
        <w:t>unterstreichen</w:t>
      </w:r>
      <w:r w:rsidRPr="00520557">
        <w:rPr>
          <w:sz w:val="22"/>
          <w:szCs w:val="22"/>
          <w:lang w:val="de-DE"/>
        </w:rPr>
        <w:t xml:space="preserve">. In </w:t>
      </w:r>
      <w:proofErr w:type="spellStart"/>
      <w:r w:rsidRPr="00520557">
        <w:rPr>
          <w:sz w:val="22"/>
          <w:szCs w:val="22"/>
          <w:lang w:val="de-DE"/>
        </w:rPr>
        <w:t>Rango</w:t>
      </w:r>
      <w:proofErr w:type="spellEnd"/>
      <w:r w:rsidRPr="00520557">
        <w:rPr>
          <w:sz w:val="22"/>
          <w:szCs w:val="22"/>
          <w:lang w:val="de-DE"/>
        </w:rPr>
        <w:t xml:space="preserve"> angekommen, ist „</w:t>
      </w:r>
      <w:proofErr w:type="spellStart"/>
      <w:r w:rsidRPr="00520557">
        <w:rPr>
          <w:sz w:val="22"/>
          <w:szCs w:val="22"/>
          <w:lang w:val="de-DE"/>
        </w:rPr>
        <w:t>el</w:t>
      </w:r>
      <w:proofErr w:type="spellEnd"/>
      <w:r w:rsidRPr="00520557">
        <w:rPr>
          <w:sz w:val="22"/>
          <w:szCs w:val="22"/>
          <w:lang w:val="de-DE"/>
        </w:rPr>
        <w:t xml:space="preserve"> </w:t>
      </w:r>
      <w:proofErr w:type="spellStart"/>
      <w:r w:rsidRPr="00520557">
        <w:rPr>
          <w:sz w:val="22"/>
          <w:szCs w:val="22"/>
          <w:lang w:val="de-DE"/>
        </w:rPr>
        <w:t>portech</w:t>
      </w:r>
      <w:proofErr w:type="spellEnd"/>
      <w:r w:rsidRPr="00520557">
        <w:rPr>
          <w:sz w:val="22"/>
          <w:szCs w:val="22"/>
          <w:lang w:val="de-DE"/>
        </w:rPr>
        <w:t xml:space="preserve"> de la Flor“ das erste imposante Gebäude, </w:t>
      </w:r>
      <w:r w:rsidR="009613DD" w:rsidRPr="00520557">
        <w:rPr>
          <w:sz w:val="22"/>
          <w:szCs w:val="22"/>
          <w:lang w:val="de-DE"/>
        </w:rPr>
        <w:t>das ins</w:t>
      </w:r>
      <w:r w:rsidRPr="00520557">
        <w:rPr>
          <w:sz w:val="22"/>
          <w:szCs w:val="22"/>
          <w:lang w:val="de-DE"/>
        </w:rPr>
        <w:t xml:space="preserve"> Auge</w:t>
      </w:r>
      <w:r w:rsidR="009613DD" w:rsidRPr="00520557">
        <w:rPr>
          <w:sz w:val="22"/>
          <w:szCs w:val="22"/>
          <w:lang w:val="de-DE"/>
        </w:rPr>
        <w:t xml:space="preserve"> fäll</w:t>
      </w:r>
      <w:r w:rsidRPr="00520557">
        <w:rPr>
          <w:sz w:val="22"/>
          <w:szCs w:val="22"/>
          <w:lang w:val="de-DE"/>
        </w:rPr>
        <w:t xml:space="preserve">t. Es stellt den ältesten und massivsten Kern des Dorfes dar, der alle anderen inspirierte, die in </w:t>
      </w:r>
      <w:proofErr w:type="spellStart"/>
      <w:r w:rsidRPr="00520557">
        <w:rPr>
          <w:sz w:val="22"/>
          <w:szCs w:val="22"/>
          <w:lang w:val="de-DE"/>
        </w:rPr>
        <w:t>Rango</w:t>
      </w:r>
      <w:proofErr w:type="spellEnd"/>
      <w:r w:rsidRPr="00520557">
        <w:rPr>
          <w:sz w:val="22"/>
          <w:szCs w:val="22"/>
          <w:lang w:val="de-DE"/>
        </w:rPr>
        <w:t xml:space="preserve"> im Laufe der Zeit errichtet wurden. Nach einem kurzen Spaziergang erreichen Sie den nahegelegenen Weiler </w:t>
      </w:r>
      <w:proofErr w:type="spellStart"/>
      <w:r w:rsidRPr="00520557">
        <w:rPr>
          <w:b/>
          <w:sz w:val="22"/>
          <w:szCs w:val="22"/>
          <w:lang w:val="de-DE"/>
        </w:rPr>
        <w:t>Balbido</w:t>
      </w:r>
      <w:proofErr w:type="spellEnd"/>
      <w:r w:rsidRPr="00520557">
        <w:rPr>
          <w:sz w:val="22"/>
          <w:szCs w:val="22"/>
          <w:lang w:val="de-DE"/>
        </w:rPr>
        <w:t xml:space="preserve">, eines der „bemalten Dörfer“ des Trentino, in dem die Fassaden zahlreicher Häuser mit großen, </w:t>
      </w:r>
      <w:r w:rsidR="009613DD" w:rsidRPr="00520557">
        <w:rPr>
          <w:sz w:val="22"/>
          <w:szCs w:val="22"/>
          <w:lang w:val="de-DE"/>
        </w:rPr>
        <w:t>von</w:t>
      </w:r>
      <w:r w:rsidRPr="00520557">
        <w:rPr>
          <w:sz w:val="22"/>
          <w:szCs w:val="22"/>
          <w:lang w:val="de-DE"/>
        </w:rPr>
        <w:t xml:space="preserve"> der Bauernwelt inspirierten „Wandgemälde“ von nationalen und internationalen Künstlern verziert sind. Typisches Produkt dieser Gegend sind die </w:t>
      </w:r>
      <w:r w:rsidRPr="00520557">
        <w:rPr>
          <w:b/>
          <w:sz w:val="22"/>
          <w:szCs w:val="22"/>
          <w:lang w:val="de-DE"/>
        </w:rPr>
        <w:t xml:space="preserve">Nüsse aus </w:t>
      </w:r>
      <w:proofErr w:type="spellStart"/>
      <w:r w:rsidRPr="00520557">
        <w:rPr>
          <w:b/>
          <w:sz w:val="22"/>
          <w:szCs w:val="22"/>
          <w:lang w:val="de-DE"/>
        </w:rPr>
        <w:t>Bleggio</w:t>
      </w:r>
      <w:proofErr w:type="spellEnd"/>
      <w:r w:rsidRPr="00520557">
        <w:rPr>
          <w:b/>
          <w:sz w:val="22"/>
          <w:szCs w:val="22"/>
          <w:lang w:val="de-DE"/>
        </w:rPr>
        <w:t xml:space="preserve">, </w:t>
      </w:r>
      <w:r w:rsidRPr="00520557">
        <w:rPr>
          <w:sz w:val="22"/>
          <w:szCs w:val="22"/>
          <w:lang w:val="de-DE"/>
        </w:rPr>
        <w:t xml:space="preserve">die in der zweiten Septemberhälfte noch von Hand geerntet </w:t>
      </w:r>
      <w:r w:rsidR="005611B0" w:rsidRPr="00520557">
        <w:rPr>
          <w:sz w:val="22"/>
          <w:szCs w:val="22"/>
          <w:lang w:val="de-DE"/>
        </w:rPr>
        <w:t>Auf den</w:t>
      </w:r>
      <w:r w:rsidRPr="00520557">
        <w:rPr>
          <w:sz w:val="22"/>
          <w:szCs w:val="22"/>
          <w:lang w:val="de-DE"/>
        </w:rPr>
        <w:t xml:space="preserve"> belüfteten Dachböden der Häuser </w:t>
      </w:r>
      <w:r w:rsidR="005611B0" w:rsidRPr="00520557">
        <w:rPr>
          <w:sz w:val="22"/>
          <w:szCs w:val="22"/>
          <w:lang w:val="de-DE"/>
        </w:rPr>
        <w:t xml:space="preserve">werden diese </w:t>
      </w:r>
      <w:r w:rsidRPr="00520557">
        <w:rPr>
          <w:sz w:val="22"/>
          <w:szCs w:val="22"/>
          <w:lang w:val="de-DE"/>
        </w:rPr>
        <w:t>auf natürliche Weise gewaschen und getrocknet</w:t>
      </w:r>
      <w:r w:rsidR="005611B0" w:rsidRPr="00520557">
        <w:rPr>
          <w:sz w:val="22"/>
          <w:szCs w:val="22"/>
          <w:lang w:val="de-DE"/>
        </w:rPr>
        <w:t>.</w:t>
      </w:r>
    </w:p>
    <w:p w14:paraId="22C8D586" w14:textId="0DB44BDA" w:rsidR="005611B0" w:rsidRPr="00520557" w:rsidRDefault="005611B0">
      <w:pPr>
        <w:jc w:val="both"/>
        <w:rPr>
          <w:sz w:val="22"/>
          <w:szCs w:val="22"/>
          <w:lang w:val="de-DE"/>
        </w:rPr>
      </w:pPr>
    </w:p>
    <w:p w14:paraId="58CE9953" w14:textId="2642F5C8" w:rsidR="005611B0" w:rsidRPr="00520557" w:rsidRDefault="005611B0">
      <w:pPr>
        <w:jc w:val="both"/>
        <w:rPr>
          <w:b/>
          <w:bCs/>
          <w:sz w:val="22"/>
          <w:szCs w:val="22"/>
          <w:lang w:val="de-DE"/>
        </w:rPr>
      </w:pPr>
      <w:r w:rsidRPr="00520557">
        <w:rPr>
          <w:b/>
          <w:bCs/>
          <w:sz w:val="22"/>
          <w:szCs w:val="22"/>
          <w:lang w:val="de-DE"/>
        </w:rPr>
        <w:t xml:space="preserve">Canale di Tenno </w:t>
      </w:r>
      <w:r w:rsidR="000B5E59" w:rsidRPr="00520557">
        <w:rPr>
          <w:b/>
          <w:bCs/>
          <w:sz w:val="22"/>
          <w:szCs w:val="22"/>
          <w:lang w:val="de-DE"/>
        </w:rPr>
        <w:t>und das Haus der Künstler</w:t>
      </w:r>
    </w:p>
    <w:p w14:paraId="1BE83C20" w14:textId="13C46092" w:rsidR="006479E6" w:rsidRPr="00520557" w:rsidRDefault="00A47FB1">
      <w:pPr>
        <w:jc w:val="both"/>
        <w:rPr>
          <w:sz w:val="22"/>
          <w:szCs w:val="22"/>
          <w:lang w:val="de-DE"/>
        </w:rPr>
      </w:pPr>
      <w:r w:rsidRPr="00520557">
        <w:rPr>
          <w:sz w:val="22"/>
          <w:szCs w:val="22"/>
          <w:lang w:val="de-DE"/>
        </w:rPr>
        <w:t xml:space="preserve">In </w:t>
      </w:r>
      <w:r w:rsidRPr="00520557">
        <w:rPr>
          <w:b/>
          <w:sz w:val="22"/>
          <w:szCs w:val="22"/>
          <w:lang w:val="de-DE"/>
        </w:rPr>
        <w:t>Canale di Tenno</w:t>
      </w:r>
      <w:r w:rsidRPr="00520557">
        <w:rPr>
          <w:sz w:val="22"/>
          <w:szCs w:val="22"/>
          <w:lang w:val="de-DE"/>
        </w:rPr>
        <w:t xml:space="preserve"> können Sie auf den gepflasterten Wegen zwischen Gebäuden, Steinbögen, Arkaden und stabilen Mauern spazieren, und all dies nur wenige Kilometer vom </w:t>
      </w:r>
      <w:r w:rsidRPr="00520557">
        <w:rPr>
          <w:b/>
          <w:sz w:val="22"/>
          <w:szCs w:val="22"/>
          <w:lang w:val="de-DE"/>
        </w:rPr>
        <w:t>Lago di Garda</w:t>
      </w:r>
      <w:r w:rsidRPr="00520557">
        <w:rPr>
          <w:sz w:val="22"/>
          <w:szCs w:val="22"/>
          <w:lang w:val="de-DE"/>
        </w:rPr>
        <w:t xml:space="preserve"> entfernt. Das Dorf ist eine geschichtsträchtige ländliche Siedlung.</w:t>
      </w:r>
      <w:r w:rsidR="00777324">
        <w:rPr>
          <w:sz w:val="22"/>
          <w:szCs w:val="22"/>
          <w:lang w:val="de-DE"/>
        </w:rPr>
        <w:t xml:space="preserve"> </w:t>
      </w:r>
      <w:r w:rsidR="000B5E59" w:rsidRPr="00520557">
        <w:rPr>
          <w:sz w:val="22"/>
          <w:szCs w:val="22"/>
          <w:lang w:val="de-DE"/>
        </w:rPr>
        <w:t xml:space="preserve">Durch die gepflasterten Gassen, die sich unter den Bogengängen befinden oder auch durch die alten Steinhäuser, werden Gäste Zeugen einer jahrhundertealten, bäuerlichen Lebensweise. In den alten Steinhäusern befinden sich heute </w:t>
      </w:r>
      <w:r w:rsidRPr="00520557">
        <w:rPr>
          <w:sz w:val="22"/>
          <w:szCs w:val="22"/>
          <w:lang w:val="de-DE"/>
        </w:rPr>
        <w:t>Kunsthandwerksläden und t</w:t>
      </w:r>
      <w:r w:rsidR="000B5E59" w:rsidRPr="00520557">
        <w:rPr>
          <w:sz w:val="22"/>
          <w:szCs w:val="22"/>
          <w:lang w:val="de-DE"/>
        </w:rPr>
        <w:t xml:space="preserve">raditionelle </w:t>
      </w:r>
      <w:r w:rsidRPr="00520557">
        <w:rPr>
          <w:sz w:val="22"/>
          <w:szCs w:val="22"/>
          <w:lang w:val="de-DE"/>
        </w:rPr>
        <w:t>Lokale. Eines der</w:t>
      </w:r>
      <w:r w:rsidR="000B5E59" w:rsidRPr="00520557">
        <w:rPr>
          <w:sz w:val="22"/>
          <w:szCs w:val="22"/>
          <w:lang w:val="de-DE"/>
        </w:rPr>
        <w:t xml:space="preserve"> weltweit bekannten</w:t>
      </w:r>
      <w:r w:rsidRPr="00520557">
        <w:rPr>
          <w:sz w:val="22"/>
          <w:szCs w:val="22"/>
          <w:lang w:val="de-DE"/>
        </w:rPr>
        <w:t xml:space="preserve"> Wahrzeichen ist das Haus der Künstler „Giacomo </w:t>
      </w:r>
      <w:proofErr w:type="spellStart"/>
      <w:r w:rsidRPr="00520557">
        <w:rPr>
          <w:sz w:val="22"/>
          <w:szCs w:val="22"/>
          <w:lang w:val="de-DE"/>
        </w:rPr>
        <w:t>Vittone</w:t>
      </w:r>
      <w:proofErr w:type="spellEnd"/>
      <w:r w:rsidRPr="00520557">
        <w:rPr>
          <w:sz w:val="22"/>
          <w:szCs w:val="22"/>
          <w:lang w:val="de-DE"/>
        </w:rPr>
        <w:t xml:space="preserve">“, in dem von März bis Dezember Ausstellungen und künstlerische Veranstaltungen stattfinden. Der </w:t>
      </w:r>
      <w:r w:rsidRPr="00520557">
        <w:rPr>
          <w:b/>
          <w:sz w:val="22"/>
          <w:szCs w:val="22"/>
          <w:lang w:val="de-DE"/>
        </w:rPr>
        <w:t>Lago di Tenno</w:t>
      </w:r>
      <w:r w:rsidRPr="00520557">
        <w:rPr>
          <w:sz w:val="22"/>
          <w:szCs w:val="22"/>
          <w:lang w:val="de-DE"/>
        </w:rPr>
        <w:t xml:space="preserve"> ist ein echtes Juwel in der Nähe des </w:t>
      </w:r>
      <w:r w:rsidRPr="00520557">
        <w:rPr>
          <w:sz w:val="22"/>
          <w:szCs w:val="22"/>
          <w:lang w:val="de-DE"/>
        </w:rPr>
        <w:lastRenderedPageBreak/>
        <w:t xml:space="preserve">Dorfes Canale und berühmt für die Farben seines Wassers - von Türkisblau bis Smaragdgrün -, die sich je nach Jahreszeit, Wasserstand und Wetterbedingungen ändern. Typisches Produkt der Region ist das </w:t>
      </w:r>
      <w:r w:rsidRPr="00520557">
        <w:rPr>
          <w:b/>
          <w:sz w:val="22"/>
          <w:szCs w:val="22"/>
          <w:lang w:val="de-DE"/>
        </w:rPr>
        <w:t xml:space="preserve">Carne </w:t>
      </w:r>
      <w:proofErr w:type="spellStart"/>
      <w:r w:rsidRPr="00520557">
        <w:rPr>
          <w:b/>
          <w:sz w:val="22"/>
          <w:szCs w:val="22"/>
          <w:lang w:val="de-DE"/>
        </w:rPr>
        <w:t>Salada</w:t>
      </w:r>
      <w:proofErr w:type="spellEnd"/>
      <w:r w:rsidRPr="00520557">
        <w:rPr>
          <w:sz w:val="22"/>
          <w:szCs w:val="22"/>
          <w:lang w:val="de-DE"/>
        </w:rPr>
        <w:t>.</w:t>
      </w:r>
    </w:p>
    <w:p w14:paraId="07695338" w14:textId="77777777" w:rsidR="000B5E59" w:rsidRPr="00520557" w:rsidRDefault="000B5E59">
      <w:pPr>
        <w:jc w:val="both"/>
        <w:rPr>
          <w:sz w:val="22"/>
          <w:szCs w:val="22"/>
          <w:lang w:val="de-DE"/>
        </w:rPr>
      </w:pPr>
    </w:p>
    <w:p w14:paraId="44626368" w14:textId="1A572189" w:rsidR="006479E6" w:rsidRPr="00520557" w:rsidRDefault="00A47FB1">
      <w:pPr>
        <w:jc w:val="both"/>
        <w:rPr>
          <w:sz w:val="22"/>
          <w:szCs w:val="22"/>
          <w:lang w:val="de-DE"/>
        </w:rPr>
      </w:pPr>
      <w:r w:rsidRPr="00520557">
        <w:rPr>
          <w:sz w:val="22"/>
          <w:szCs w:val="22"/>
          <w:lang w:val="de-DE"/>
        </w:rPr>
        <w:t xml:space="preserve">Zu guter Letzt </w:t>
      </w:r>
      <w:r w:rsidR="000B5E59" w:rsidRPr="00520557">
        <w:rPr>
          <w:sz w:val="22"/>
          <w:szCs w:val="22"/>
          <w:lang w:val="de-DE"/>
        </w:rPr>
        <w:t xml:space="preserve">ist auch das </w:t>
      </w:r>
      <w:r w:rsidRPr="00520557">
        <w:rPr>
          <w:sz w:val="22"/>
          <w:szCs w:val="22"/>
          <w:lang w:val="de-DE"/>
        </w:rPr>
        <w:t xml:space="preserve">alte Dorf </w:t>
      </w:r>
      <w:proofErr w:type="spellStart"/>
      <w:r w:rsidRPr="00520557">
        <w:rPr>
          <w:b/>
          <w:sz w:val="22"/>
          <w:szCs w:val="22"/>
          <w:lang w:val="de-DE"/>
        </w:rPr>
        <w:t>Bondone</w:t>
      </w:r>
      <w:proofErr w:type="spellEnd"/>
      <w:r w:rsidR="000B5E59" w:rsidRPr="00520557">
        <w:rPr>
          <w:b/>
          <w:sz w:val="22"/>
          <w:szCs w:val="22"/>
          <w:lang w:val="de-DE"/>
        </w:rPr>
        <w:t xml:space="preserve"> </w:t>
      </w:r>
      <w:r w:rsidR="000B5E59" w:rsidRPr="00520557">
        <w:rPr>
          <w:bCs/>
          <w:sz w:val="22"/>
          <w:szCs w:val="22"/>
          <w:lang w:val="de-DE"/>
        </w:rPr>
        <w:t>einen Besuch wert</w:t>
      </w:r>
      <w:r w:rsidRPr="00520557">
        <w:rPr>
          <w:sz w:val="22"/>
          <w:szCs w:val="22"/>
          <w:lang w:val="de-DE"/>
        </w:rPr>
        <w:t xml:space="preserve">. </w:t>
      </w:r>
      <w:r w:rsidR="000B5E59" w:rsidRPr="00520557">
        <w:rPr>
          <w:sz w:val="22"/>
          <w:szCs w:val="22"/>
          <w:lang w:val="de-DE"/>
        </w:rPr>
        <w:t xml:space="preserve">Das Dorf </w:t>
      </w:r>
      <w:r w:rsidRPr="00520557">
        <w:rPr>
          <w:sz w:val="22"/>
          <w:szCs w:val="22"/>
          <w:lang w:val="de-DE"/>
        </w:rPr>
        <w:t>befinde</w:t>
      </w:r>
      <w:r w:rsidR="000B5E59" w:rsidRPr="00520557">
        <w:rPr>
          <w:sz w:val="22"/>
          <w:szCs w:val="22"/>
          <w:lang w:val="de-DE"/>
        </w:rPr>
        <w:t>t sich</w:t>
      </w:r>
      <w:r w:rsidRPr="00520557">
        <w:rPr>
          <w:sz w:val="22"/>
          <w:szCs w:val="22"/>
          <w:lang w:val="de-DE"/>
        </w:rPr>
        <w:t xml:space="preserve"> in der Nähe des Lago </w:t>
      </w:r>
      <w:proofErr w:type="spellStart"/>
      <w:r w:rsidRPr="00520557">
        <w:rPr>
          <w:sz w:val="22"/>
          <w:szCs w:val="22"/>
          <w:lang w:val="de-DE"/>
        </w:rPr>
        <w:t>d’Idro</w:t>
      </w:r>
      <w:proofErr w:type="spellEnd"/>
      <w:r w:rsidRPr="00520557">
        <w:rPr>
          <w:sz w:val="22"/>
          <w:szCs w:val="22"/>
          <w:lang w:val="de-DE"/>
        </w:rPr>
        <w:t xml:space="preserve">, und </w:t>
      </w:r>
      <w:r w:rsidR="000B5E59" w:rsidRPr="00520557">
        <w:rPr>
          <w:sz w:val="22"/>
          <w:szCs w:val="22"/>
          <w:lang w:val="de-DE"/>
        </w:rPr>
        <w:t>stellt</w:t>
      </w:r>
      <w:r w:rsidRPr="00520557">
        <w:rPr>
          <w:sz w:val="22"/>
          <w:szCs w:val="22"/>
          <w:lang w:val="de-DE"/>
        </w:rPr>
        <w:t xml:space="preserve"> das letzte der Trentino-Dörfer - in der</w:t>
      </w:r>
      <w:r w:rsidR="000B5E59" w:rsidRPr="00520557">
        <w:rPr>
          <w:sz w:val="22"/>
          <w:szCs w:val="22"/>
          <w:lang w:val="de-DE"/>
        </w:rPr>
        <w:t xml:space="preserve"> zeitlichen</w:t>
      </w:r>
      <w:r w:rsidRPr="00520557">
        <w:rPr>
          <w:sz w:val="22"/>
          <w:szCs w:val="22"/>
          <w:lang w:val="de-DE"/>
        </w:rPr>
        <w:t xml:space="preserve"> Reihenfolge</w:t>
      </w:r>
      <w:r w:rsidR="000B5E59" w:rsidRPr="00520557">
        <w:rPr>
          <w:sz w:val="22"/>
          <w:szCs w:val="22"/>
          <w:lang w:val="de-DE"/>
        </w:rPr>
        <w:t xml:space="preserve"> – dar. Das Dorf wurde zwar als letztes in </w:t>
      </w:r>
      <w:r w:rsidRPr="00520557">
        <w:rPr>
          <w:sz w:val="22"/>
          <w:szCs w:val="22"/>
          <w:lang w:val="de-DE"/>
        </w:rPr>
        <w:t>die Liste der „Schönsten Dörfer Italiens“ aufgenommen</w:t>
      </w:r>
      <w:r w:rsidR="000B5E59" w:rsidRPr="00520557">
        <w:rPr>
          <w:sz w:val="22"/>
          <w:szCs w:val="22"/>
          <w:lang w:val="de-DE"/>
        </w:rPr>
        <w:t xml:space="preserve">, bietet jedoch genau so die Möglichkeit in eine vergangene Zeit einzutauchen. </w:t>
      </w:r>
      <w:proofErr w:type="spellStart"/>
      <w:r w:rsidRPr="00520557">
        <w:rPr>
          <w:sz w:val="22"/>
          <w:szCs w:val="22"/>
          <w:lang w:val="de-DE"/>
        </w:rPr>
        <w:t>Bondone</w:t>
      </w:r>
      <w:proofErr w:type="spellEnd"/>
      <w:r w:rsidRPr="00520557">
        <w:rPr>
          <w:sz w:val="22"/>
          <w:szCs w:val="22"/>
          <w:lang w:val="de-DE"/>
        </w:rPr>
        <w:t xml:space="preserve"> ist die südlichste Gemeinde des Valle del </w:t>
      </w:r>
      <w:proofErr w:type="spellStart"/>
      <w:r w:rsidRPr="00520557">
        <w:rPr>
          <w:sz w:val="22"/>
          <w:szCs w:val="22"/>
          <w:lang w:val="de-DE"/>
        </w:rPr>
        <w:t>Chiese</w:t>
      </w:r>
      <w:proofErr w:type="spellEnd"/>
      <w:r w:rsidRPr="00520557">
        <w:rPr>
          <w:sz w:val="22"/>
          <w:szCs w:val="22"/>
          <w:lang w:val="de-DE"/>
        </w:rPr>
        <w:t xml:space="preserve"> an der Grenze zur Lombardei und entstand der Geschichte nach als</w:t>
      </w:r>
      <w:r w:rsidRPr="00520557">
        <w:rPr>
          <w:b/>
          <w:sz w:val="22"/>
          <w:szCs w:val="22"/>
          <w:lang w:val="de-DE"/>
        </w:rPr>
        <w:t xml:space="preserve"> </w:t>
      </w:r>
      <w:r w:rsidRPr="00520557">
        <w:rPr>
          <w:sz w:val="22"/>
          <w:szCs w:val="22"/>
          <w:lang w:val="de-DE"/>
        </w:rPr>
        <w:t>Dorf der Köhler. Durch die schmalen mittelalterlichen Gassen mit Kopfsteinpflaster</w:t>
      </w:r>
      <w:r w:rsidR="000B5E59" w:rsidRPr="00520557">
        <w:rPr>
          <w:sz w:val="22"/>
          <w:szCs w:val="22"/>
          <w:lang w:val="de-DE"/>
        </w:rPr>
        <w:t xml:space="preserve"> sowie </w:t>
      </w:r>
      <w:r w:rsidRPr="00520557">
        <w:rPr>
          <w:sz w:val="22"/>
          <w:szCs w:val="22"/>
          <w:lang w:val="de-DE"/>
        </w:rPr>
        <w:t xml:space="preserve">die </w:t>
      </w:r>
      <w:r w:rsidR="000B5E59" w:rsidRPr="00520557">
        <w:rPr>
          <w:sz w:val="22"/>
          <w:szCs w:val="22"/>
          <w:lang w:val="de-DE"/>
        </w:rPr>
        <w:t>Straßenbögen</w:t>
      </w:r>
      <w:r w:rsidRPr="00520557">
        <w:rPr>
          <w:sz w:val="22"/>
          <w:szCs w:val="22"/>
          <w:lang w:val="de-DE"/>
        </w:rPr>
        <w:t xml:space="preserve">, </w:t>
      </w:r>
      <w:r w:rsidR="000B5E59" w:rsidRPr="00520557">
        <w:rPr>
          <w:sz w:val="22"/>
          <w:szCs w:val="22"/>
          <w:lang w:val="de-DE"/>
        </w:rPr>
        <w:t>die den Weg zu den</w:t>
      </w:r>
      <w:r w:rsidRPr="00520557">
        <w:rPr>
          <w:sz w:val="22"/>
          <w:szCs w:val="22"/>
          <w:lang w:val="de-DE"/>
        </w:rPr>
        <w:t xml:space="preserve"> steile</w:t>
      </w:r>
      <w:r w:rsidR="000B5E59" w:rsidRPr="00520557">
        <w:rPr>
          <w:sz w:val="22"/>
          <w:szCs w:val="22"/>
          <w:lang w:val="de-DE"/>
        </w:rPr>
        <w:t>n</w:t>
      </w:r>
      <w:r w:rsidRPr="00520557">
        <w:rPr>
          <w:sz w:val="22"/>
          <w:szCs w:val="22"/>
          <w:lang w:val="de-DE"/>
        </w:rPr>
        <w:t xml:space="preserve"> Stufen zwischen den Häusern</w:t>
      </w:r>
      <w:r w:rsidR="000B5E59" w:rsidRPr="00520557">
        <w:rPr>
          <w:sz w:val="22"/>
          <w:szCs w:val="22"/>
          <w:lang w:val="de-DE"/>
        </w:rPr>
        <w:t xml:space="preserve"> ermöglichen</w:t>
      </w:r>
      <w:r w:rsidRPr="00520557">
        <w:rPr>
          <w:sz w:val="22"/>
          <w:szCs w:val="22"/>
          <w:lang w:val="de-DE"/>
        </w:rPr>
        <w:t xml:space="preserve">, </w:t>
      </w:r>
      <w:r w:rsidR="000B5E59" w:rsidRPr="00520557">
        <w:rPr>
          <w:sz w:val="22"/>
          <w:szCs w:val="22"/>
          <w:lang w:val="de-DE"/>
        </w:rPr>
        <w:t xml:space="preserve">lässt Besucher in die Welt der Köhler eintauchen. Vier Monate lang verweilten die Köhler mit ihren Familien in </w:t>
      </w:r>
      <w:proofErr w:type="spellStart"/>
      <w:r w:rsidR="000B5E59" w:rsidRPr="00520557">
        <w:rPr>
          <w:sz w:val="22"/>
          <w:szCs w:val="22"/>
          <w:lang w:val="de-DE"/>
        </w:rPr>
        <w:t>Bondone</w:t>
      </w:r>
      <w:proofErr w:type="spellEnd"/>
      <w:r w:rsidR="000B5E59" w:rsidRPr="00520557">
        <w:rPr>
          <w:sz w:val="22"/>
          <w:szCs w:val="22"/>
          <w:lang w:val="de-DE"/>
        </w:rPr>
        <w:t xml:space="preserve"> um dann im Frühjahr für die Herstellung von Holzkohle in die benachbarten Täler zu ziehen. Im Herbst galt das Dorf somit als verlassen und verweilte in Stille</w:t>
      </w:r>
      <w:r w:rsidRPr="00520557">
        <w:rPr>
          <w:sz w:val="22"/>
          <w:szCs w:val="22"/>
          <w:lang w:val="de-DE"/>
        </w:rPr>
        <w:t xml:space="preserve">. In der Umgebung ist das faszinierende </w:t>
      </w:r>
      <w:r w:rsidRPr="00520557">
        <w:rPr>
          <w:b/>
          <w:sz w:val="22"/>
          <w:szCs w:val="22"/>
          <w:lang w:val="de-DE"/>
        </w:rPr>
        <w:t>Castel San Giovanni</w:t>
      </w:r>
      <w:r w:rsidRPr="00520557">
        <w:rPr>
          <w:sz w:val="22"/>
          <w:szCs w:val="22"/>
          <w:lang w:val="de-DE"/>
        </w:rPr>
        <w:t xml:space="preserve"> einen Besuch wert, eine alte Festung der Grafen Lodron aus dem 12. Jahrhundert, die wegen ihrer unzugänglichen Lage auf einem Felsvorsprung mit Blick auf den Lago </w:t>
      </w:r>
      <w:proofErr w:type="spellStart"/>
      <w:r w:rsidRPr="00520557">
        <w:rPr>
          <w:sz w:val="22"/>
          <w:szCs w:val="22"/>
          <w:lang w:val="de-DE"/>
        </w:rPr>
        <w:t>d’Idro</w:t>
      </w:r>
      <w:proofErr w:type="spellEnd"/>
      <w:r w:rsidRPr="00520557">
        <w:rPr>
          <w:sz w:val="22"/>
          <w:szCs w:val="22"/>
          <w:lang w:val="de-DE"/>
        </w:rPr>
        <w:t xml:space="preserve"> bewundernswert ist. </w:t>
      </w:r>
      <w:r w:rsidR="00520557" w:rsidRPr="00520557">
        <w:rPr>
          <w:sz w:val="22"/>
          <w:szCs w:val="22"/>
          <w:lang w:val="de-DE"/>
        </w:rPr>
        <w:t>Die</w:t>
      </w:r>
      <w:r w:rsidRPr="00520557">
        <w:rPr>
          <w:sz w:val="22"/>
          <w:szCs w:val="22"/>
          <w:lang w:val="de-DE"/>
        </w:rPr>
        <w:t xml:space="preserve"> Gegend </w:t>
      </w:r>
      <w:r w:rsidR="00520557" w:rsidRPr="00520557">
        <w:rPr>
          <w:sz w:val="22"/>
          <w:szCs w:val="22"/>
          <w:lang w:val="de-DE"/>
        </w:rPr>
        <w:t xml:space="preserve">ist außerdem bekannt für die </w:t>
      </w:r>
      <w:r w:rsidRPr="00520557">
        <w:rPr>
          <w:sz w:val="22"/>
          <w:szCs w:val="22"/>
          <w:lang w:val="de-DE"/>
        </w:rPr>
        <w:t xml:space="preserve">die Täler des Flusses </w:t>
      </w:r>
      <w:proofErr w:type="spellStart"/>
      <w:r w:rsidRPr="00520557">
        <w:rPr>
          <w:b/>
          <w:sz w:val="22"/>
          <w:szCs w:val="22"/>
          <w:lang w:val="de-DE"/>
        </w:rPr>
        <w:t>Chiese</w:t>
      </w:r>
      <w:proofErr w:type="spellEnd"/>
      <w:r w:rsidRPr="00520557">
        <w:rPr>
          <w:sz w:val="22"/>
          <w:szCs w:val="22"/>
          <w:lang w:val="de-DE"/>
        </w:rPr>
        <w:t>,</w:t>
      </w:r>
      <w:r w:rsidR="00520557" w:rsidRPr="00520557">
        <w:rPr>
          <w:sz w:val="22"/>
          <w:szCs w:val="22"/>
          <w:lang w:val="de-DE"/>
        </w:rPr>
        <w:t xml:space="preserve"> die </w:t>
      </w:r>
      <w:r w:rsidRPr="00520557">
        <w:rPr>
          <w:sz w:val="22"/>
          <w:szCs w:val="22"/>
          <w:lang w:val="de-DE"/>
        </w:rPr>
        <w:t>vor allem unter den Angelfreunden</w:t>
      </w:r>
      <w:r w:rsidRPr="00520557">
        <w:rPr>
          <w:b/>
          <w:sz w:val="22"/>
          <w:szCs w:val="22"/>
          <w:lang w:val="de-DE"/>
        </w:rPr>
        <w:t xml:space="preserve"> </w:t>
      </w:r>
      <w:r w:rsidRPr="00520557">
        <w:rPr>
          <w:sz w:val="22"/>
          <w:szCs w:val="22"/>
          <w:lang w:val="de-DE"/>
        </w:rPr>
        <w:t>bekann</w:t>
      </w:r>
      <w:r w:rsidR="00520557" w:rsidRPr="00520557">
        <w:rPr>
          <w:sz w:val="22"/>
          <w:szCs w:val="22"/>
          <w:lang w:val="de-DE"/>
        </w:rPr>
        <w:t>t</w:t>
      </w:r>
      <w:r w:rsidRPr="00520557">
        <w:rPr>
          <w:sz w:val="22"/>
          <w:szCs w:val="22"/>
          <w:lang w:val="de-DE"/>
        </w:rPr>
        <w:t xml:space="preserve"> </w:t>
      </w:r>
      <w:r w:rsidR="00520557" w:rsidRPr="00520557">
        <w:rPr>
          <w:sz w:val="22"/>
          <w:szCs w:val="22"/>
          <w:lang w:val="de-DE"/>
        </w:rPr>
        <w:t>sind</w:t>
      </w:r>
      <w:r w:rsidRPr="00520557">
        <w:rPr>
          <w:sz w:val="22"/>
          <w:szCs w:val="22"/>
          <w:lang w:val="de-DE"/>
        </w:rPr>
        <w:t>.</w:t>
      </w:r>
    </w:p>
    <w:p w14:paraId="0D8C5790" w14:textId="77777777" w:rsidR="006479E6" w:rsidRPr="00A715C9" w:rsidRDefault="006479E6">
      <w:pPr>
        <w:rPr>
          <w:lang w:val="de-DE"/>
        </w:rPr>
      </w:pPr>
    </w:p>
    <w:p w14:paraId="00742535" w14:textId="005DEBEE" w:rsidR="006479E6" w:rsidRPr="00520557" w:rsidRDefault="00520557">
      <w:pPr>
        <w:pStyle w:val="P68B1DB1-Normale2"/>
        <w:jc w:val="both"/>
        <w:rPr>
          <w:sz w:val="22"/>
          <w:szCs w:val="22"/>
          <w:lang w:val="de-DE"/>
        </w:rPr>
      </w:pPr>
      <w:r w:rsidRPr="00520557">
        <w:rPr>
          <w:sz w:val="22"/>
          <w:szCs w:val="22"/>
          <w:lang w:val="de-DE"/>
        </w:rPr>
        <w:t xml:space="preserve">Kleiner Tipp: </w:t>
      </w:r>
    </w:p>
    <w:p w14:paraId="69383CD9" w14:textId="77777777" w:rsidR="00520557" w:rsidRPr="00520557" w:rsidRDefault="00520557">
      <w:pPr>
        <w:pStyle w:val="P68B1DB1-Normale2"/>
        <w:jc w:val="both"/>
        <w:rPr>
          <w:sz w:val="22"/>
          <w:szCs w:val="22"/>
          <w:lang w:val="de-DE"/>
        </w:rPr>
      </w:pPr>
    </w:p>
    <w:p w14:paraId="5ADAAB7F" w14:textId="39E56C1A" w:rsidR="00520557" w:rsidRPr="00520557" w:rsidRDefault="006174BF">
      <w:pPr>
        <w:pStyle w:val="P68B1DB1-Paragrafoelenco4"/>
        <w:numPr>
          <w:ilvl w:val="0"/>
          <w:numId w:val="5"/>
        </w:numPr>
        <w:jc w:val="both"/>
        <w:rPr>
          <w:szCs w:val="22"/>
          <w:lang w:val="de-DE"/>
        </w:rPr>
      </w:pPr>
      <w:hyperlink r:id="rId10" w:history="1">
        <w:r w:rsidR="00A47FB1" w:rsidRPr="00520557">
          <w:rPr>
            <w:b/>
            <w:szCs w:val="22"/>
            <w:lang w:val="de-DE"/>
          </w:rPr>
          <w:t xml:space="preserve">Das Museo </w:t>
        </w:r>
        <w:proofErr w:type="spellStart"/>
        <w:r w:rsidR="00A47FB1" w:rsidRPr="00520557">
          <w:rPr>
            <w:b/>
            <w:szCs w:val="22"/>
            <w:lang w:val="de-DE"/>
          </w:rPr>
          <w:t>degli</w:t>
        </w:r>
        <w:proofErr w:type="spellEnd"/>
        <w:r w:rsidR="00A47FB1" w:rsidRPr="00520557">
          <w:rPr>
            <w:b/>
            <w:szCs w:val="22"/>
            <w:lang w:val="de-DE"/>
          </w:rPr>
          <w:t xml:space="preserve"> </w:t>
        </w:r>
        <w:proofErr w:type="spellStart"/>
        <w:r w:rsidR="00A47FB1" w:rsidRPr="00520557">
          <w:rPr>
            <w:b/>
            <w:szCs w:val="22"/>
            <w:lang w:val="de-DE"/>
          </w:rPr>
          <w:t>Usi</w:t>
        </w:r>
        <w:proofErr w:type="spellEnd"/>
        <w:r w:rsidR="00A47FB1" w:rsidRPr="00520557">
          <w:rPr>
            <w:b/>
            <w:szCs w:val="22"/>
            <w:lang w:val="de-DE"/>
          </w:rPr>
          <w:t xml:space="preserve"> e </w:t>
        </w:r>
        <w:proofErr w:type="spellStart"/>
        <w:r w:rsidR="00A47FB1" w:rsidRPr="00520557">
          <w:rPr>
            <w:b/>
            <w:szCs w:val="22"/>
            <w:lang w:val="de-DE"/>
          </w:rPr>
          <w:t>Costumi</w:t>
        </w:r>
        <w:proofErr w:type="spellEnd"/>
        <w:r w:rsidR="00A47FB1" w:rsidRPr="00520557">
          <w:rPr>
            <w:b/>
            <w:szCs w:val="22"/>
            <w:lang w:val="de-DE"/>
          </w:rPr>
          <w:t xml:space="preserve"> della </w:t>
        </w:r>
        <w:proofErr w:type="spellStart"/>
        <w:r w:rsidR="00A47FB1" w:rsidRPr="00520557">
          <w:rPr>
            <w:b/>
            <w:szCs w:val="22"/>
            <w:lang w:val="de-DE"/>
          </w:rPr>
          <w:t>Gente</w:t>
        </w:r>
        <w:proofErr w:type="spellEnd"/>
        <w:r w:rsidR="00A47FB1" w:rsidRPr="00520557">
          <w:rPr>
            <w:b/>
            <w:szCs w:val="22"/>
            <w:lang w:val="de-DE"/>
          </w:rPr>
          <w:t xml:space="preserve"> </w:t>
        </w:r>
        <w:proofErr w:type="spellStart"/>
        <w:r w:rsidR="00A47FB1" w:rsidRPr="00520557">
          <w:rPr>
            <w:b/>
            <w:szCs w:val="22"/>
            <w:lang w:val="de-DE"/>
          </w:rPr>
          <w:t>Trentina</w:t>
        </w:r>
        <w:proofErr w:type="spellEnd"/>
        <w:r w:rsidR="00A47FB1" w:rsidRPr="00520557">
          <w:rPr>
            <w:b/>
            <w:szCs w:val="22"/>
            <w:lang w:val="de-DE"/>
          </w:rPr>
          <w:t xml:space="preserve"> (Museum der Sitten und Bräuche der </w:t>
        </w:r>
        <w:proofErr w:type="spellStart"/>
        <w:r w:rsidR="00A47FB1" w:rsidRPr="00520557">
          <w:rPr>
            <w:b/>
            <w:szCs w:val="22"/>
            <w:lang w:val="de-DE"/>
          </w:rPr>
          <w:t>Trentiner</w:t>
        </w:r>
        <w:proofErr w:type="spellEnd"/>
        <w:r w:rsidR="00A47FB1" w:rsidRPr="00520557">
          <w:rPr>
            <w:b/>
            <w:szCs w:val="22"/>
            <w:lang w:val="de-DE"/>
          </w:rPr>
          <w:t xml:space="preserve"> Bevölkerung)</w:t>
        </w:r>
      </w:hyperlink>
      <w:r w:rsidR="00520557" w:rsidRPr="00520557">
        <w:rPr>
          <w:b/>
          <w:szCs w:val="22"/>
          <w:lang w:val="de-DE"/>
        </w:rPr>
        <w:t>:</w:t>
      </w:r>
      <w:r w:rsidR="00A47FB1" w:rsidRPr="00520557">
        <w:rPr>
          <w:szCs w:val="22"/>
          <w:lang w:val="de-DE"/>
        </w:rPr>
        <w:t xml:space="preserve"> Das</w:t>
      </w:r>
      <w:r w:rsidR="00520557" w:rsidRPr="00520557">
        <w:rPr>
          <w:szCs w:val="22"/>
          <w:lang w:val="de-DE"/>
        </w:rPr>
        <w:t xml:space="preserve"> Museum wurde den</w:t>
      </w:r>
      <w:r w:rsidR="00A47FB1" w:rsidRPr="00520557">
        <w:rPr>
          <w:b/>
          <w:szCs w:val="22"/>
          <w:lang w:val="de-DE"/>
        </w:rPr>
        <w:t xml:space="preserve"> </w:t>
      </w:r>
      <w:r w:rsidR="00A47FB1" w:rsidRPr="00520557">
        <w:rPr>
          <w:szCs w:val="22"/>
          <w:lang w:val="de-DE"/>
        </w:rPr>
        <w:t>Volkstraditionen des Trentino gewidmet</w:t>
      </w:r>
      <w:r w:rsidR="00520557" w:rsidRPr="00520557">
        <w:rPr>
          <w:szCs w:val="22"/>
          <w:lang w:val="de-DE"/>
        </w:rPr>
        <w:t xml:space="preserve"> und ist mit seinen fünf Stockwerken, mit 43 Sälen und über 12.000 Exponaten zu alpinen Traditionen und dem alten Bauerngewerbe eine der bedeutendsten ethnografische Museen Italiens und des europäischen Alpenraums. </w:t>
      </w:r>
    </w:p>
    <w:p w14:paraId="03EAAFAA" w14:textId="78AE7E07" w:rsidR="006479E6" w:rsidRDefault="006479E6">
      <w:pPr>
        <w:rPr>
          <w:lang w:val="de-DE"/>
        </w:rPr>
      </w:pPr>
    </w:p>
    <w:p w14:paraId="45305ABB" w14:textId="77777777" w:rsidR="006174BF" w:rsidRDefault="006174BF">
      <w:pPr>
        <w:rPr>
          <w:sz w:val="22"/>
          <w:szCs w:val="22"/>
          <w:lang w:val="de-DE"/>
        </w:rPr>
      </w:pPr>
    </w:p>
    <w:p w14:paraId="5925D524" w14:textId="3722980F" w:rsidR="006174BF" w:rsidRPr="006174BF" w:rsidRDefault="006174BF">
      <w:pPr>
        <w:rPr>
          <w:sz w:val="22"/>
          <w:szCs w:val="22"/>
          <w:lang w:val="de-DE"/>
        </w:rPr>
      </w:pPr>
      <w:r w:rsidRPr="006174BF">
        <w:rPr>
          <w:sz w:val="22"/>
          <w:szCs w:val="22"/>
          <w:lang w:val="de-DE"/>
        </w:rPr>
        <w:t xml:space="preserve">Passendes Bildmaterial steht unter </w:t>
      </w:r>
      <w:hyperlink r:id="rId11" w:history="1">
        <w:r w:rsidRPr="006174BF">
          <w:rPr>
            <w:rStyle w:val="Hyperlink"/>
            <w:sz w:val="22"/>
            <w:szCs w:val="22"/>
            <w:lang w:val="de-DE"/>
          </w:rPr>
          <w:t>https://bit.ly/3dSN0Z2</w:t>
        </w:r>
      </w:hyperlink>
      <w:r w:rsidRPr="006174BF">
        <w:rPr>
          <w:sz w:val="22"/>
          <w:szCs w:val="22"/>
          <w:lang w:val="de-DE"/>
        </w:rPr>
        <w:t xml:space="preserve"> zum Download zur Verfügung.</w:t>
      </w:r>
    </w:p>
    <w:p w14:paraId="3FFC43F1" w14:textId="4BC74BFE" w:rsidR="00520557" w:rsidRDefault="00520557">
      <w:pPr>
        <w:rPr>
          <w:lang w:val="de-DE"/>
        </w:rPr>
      </w:pPr>
    </w:p>
    <w:p w14:paraId="37BB2824" w14:textId="21FFB0E4" w:rsidR="00520557" w:rsidRDefault="00520557">
      <w:pPr>
        <w:rPr>
          <w:lang w:val="de-DE"/>
        </w:rPr>
      </w:pPr>
    </w:p>
    <w:p w14:paraId="38FA9E88" w14:textId="77777777" w:rsidR="00520557" w:rsidRPr="00696D5F" w:rsidRDefault="00520557" w:rsidP="00520557">
      <w:pPr>
        <w:spacing w:line="360" w:lineRule="auto"/>
        <w:jc w:val="both"/>
        <w:rPr>
          <w:rFonts w:cs="Arial"/>
          <w:b/>
          <w:sz w:val="18"/>
          <w:szCs w:val="18"/>
          <w:lang w:val="de-DE" w:eastAsia="de-DE"/>
        </w:rPr>
      </w:pPr>
      <w:r w:rsidRPr="00696D5F">
        <w:rPr>
          <w:rFonts w:cs="Arial"/>
          <w:b/>
          <w:sz w:val="18"/>
          <w:szCs w:val="18"/>
          <w:lang w:val="de-DE" w:eastAsia="de-DE"/>
        </w:rPr>
        <w:t xml:space="preserve">Über Trentino:   </w:t>
      </w:r>
    </w:p>
    <w:p w14:paraId="01A09A95" w14:textId="77777777" w:rsidR="00520557" w:rsidRPr="00696D5F" w:rsidRDefault="00520557" w:rsidP="00520557">
      <w:pPr>
        <w:spacing w:line="276" w:lineRule="auto"/>
        <w:jc w:val="both"/>
        <w:rPr>
          <w:rFonts w:cs="Arial"/>
          <w:sz w:val="18"/>
          <w:szCs w:val="18"/>
          <w:lang w:val="de-DE" w:eastAsia="de-DE"/>
        </w:rPr>
      </w:pPr>
      <w:r w:rsidRPr="00696D5F">
        <w:rPr>
          <w:rFonts w:cs="Arial"/>
          <w:sz w:val="18"/>
          <w:szCs w:val="18"/>
          <w:lang w:val="de-DE" w:eastAsia="de-DE"/>
        </w:rPr>
        <w:t xml:space="preserve">Das Trentino gliedert sich in vierzehn touristische Gebiete und erstreckt sich von den Dolomiten, die seit 2009 als UNESCO-Weltnaturerbe zählen, bis hin zum Nordzipfel des Gardasees. Neben den historischen Städten Trento und Rovereto besticht Trentino vor allem mit seiner vielseitigen Natur – rund 30 Prozent der Gesamtfläche bestehen aus Naturschutzgebieten. Mediterrane Temperaturen am Wasser und alpines Klima in den Bergen: Die abwechslungsreichen Wetterbedingungen machen Trentino zu einem idealen Reiseziel für Natur-, Kultur- sowie Sportliebhaber. Weitere Informationen unter </w:t>
      </w:r>
      <w:hyperlink r:id="rId12" w:history="1">
        <w:r w:rsidRPr="00696D5F">
          <w:rPr>
            <w:rStyle w:val="Hyperlink"/>
            <w:rFonts w:cs="Arial"/>
            <w:sz w:val="18"/>
            <w:szCs w:val="18"/>
            <w:lang w:val="de-DE" w:eastAsia="de-DE"/>
          </w:rPr>
          <w:t>www.visittrentino.info/</w:t>
        </w:r>
      </w:hyperlink>
      <w:r w:rsidRPr="00696D5F">
        <w:rPr>
          <w:rFonts w:cs="Arial"/>
          <w:sz w:val="18"/>
          <w:szCs w:val="18"/>
          <w:lang w:val="de-DE" w:eastAsia="de-DE"/>
        </w:rPr>
        <w:t xml:space="preserve">.    </w:t>
      </w:r>
    </w:p>
    <w:p w14:paraId="6931DD10" w14:textId="2AFC41B3" w:rsidR="00520557" w:rsidRDefault="00520557">
      <w:pPr>
        <w:rPr>
          <w:lang w:val="de-DE"/>
        </w:rPr>
      </w:pPr>
    </w:p>
    <w:p w14:paraId="2A713DCE" w14:textId="1955165A" w:rsidR="008F649D" w:rsidRDefault="008F649D">
      <w:pPr>
        <w:rPr>
          <w:lang w:val="de-DE"/>
        </w:rPr>
      </w:pPr>
    </w:p>
    <w:p w14:paraId="704741A6" w14:textId="77777777" w:rsidR="006174BF" w:rsidRPr="00A715C9" w:rsidRDefault="006174BF">
      <w:pPr>
        <w:rPr>
          <w:lang w:val="de-DE"/>
        </w:rPr>
      </w:pPr>
    </w:p>
    <w:sectPr w:rsidR="006174BF" w:rsidRPr="00A715C9">
      <w:headerReference w:type="default" r:id="rId13"/>
      <w:footerReference w:type="default" r:id="rId14"/>
      <w:pgSz w:w="11900" w:h="16840"/>
      <w:pgMar w:top="2095"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7F902" w14:textId="77777777" w:rsidR="00A47FB1" w:rsidRDefault="00A47FB1">
      <w:r>
        <w:separator/>
      </w:r>
    </w:p>
  </w:endnote>
  <w:endnote w:type="continuationSeparator" w:id="0">
    <w:p w14:paraId="56BC251B" w14:textId="77777777" w:rsidR="00A47FB1" w:rsidRDefault="00A4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0E19" w14:textId="77777777" w:rsidR="00520557" w:rsidRDefault="00520557" w:rsidP="00520557"/>
  <w:p w14:paraId="4A9E7620" w14:textId="1C085FDD" w:rsidR="00520557" w:rsidRDefault="00AB6695" w:rsidP="00520557">
    <w:r>
      <w:rPr>
        <w:noProof/>
      </w:rPr>
      <mc:AlternateContent>
        <mc:Choice Requires="wps">
          <w:drawing>
            <wp:anchor distT="4294967293" distB="4294967293" distL="114300" distR="114300" simplePos="0" relativeHeight="251659264" behindDoc="0" locked="0" layoutInCell="1" allowOverlap="1" wp14:anchorId="1B15B178" wp14:editId="1C9F0826">
              <wp:simplePos x="0" y="0"/>
              <wp:positionH relativeFrom="column">
                <wp:posOffset>-10795</wp:posOffset>
              </wp:positionH>
              <wp:positionV relativeFrom="paragraph">
                <wp:posOffset>-53976</wp:posOffset>
              </wp:positionV>
              <wp:extent cx="6096000" cy="0"/>
              <wp:effectExtent l="0" t="0" r="0" b="0"/>
              <wp:wrapNone/>
              <wp:docPr id="6"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C3CBA2" id="Connettore 1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5pt,-4.25pt" to="479.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" strokecolor="black [3213]" strokeweight=".25pt">
              <v:stroke joinstyle="miter"/>
              <o:lock v:ext="edit" shapetype="f"/>
            </v:line>
          </w:pict>
        </mc:Fallback>
      </mc:AlternateContent>
    </w:r>
  </w:p>
  <w:p w14:paraId="3C268770" w14:textId="77777777" w:rsidR="00520557" w:rsidRPr="00807D36" w:rsidRDefault="00520557" w:rsidP="00520557">
    <w:pPr>
      <w:pStyle w:val="Fuzeile"/>
      <w:rPr>
        <w:rFonts w:cs="Arial"/>
        <w:b/>
        <w:bCs/>
        <w:color w:val="000000" w:themeColor="text1"/>
        <w:sz w:val="18"/>
        <w:szCs w:val="18"/>
        <w:lang w:val="de-DE"/>
      </w:rPr>
    </w:pPr>
    <w:r w:rsidRPr="00807D36">
      <w:rPr>
        <w:rFonts w:cs="Arial"/>
        <w:b/>
        <w:bCs/>
        <w:color w:val="000000" w:themeColor="text1"/>
        <w:sz w:val="18"/>
        <w:szCs w:val="18"/>
        <w:lang w:val="de-DE"/>
      </w:rPr>
      <w:t xml:space="preserve">Pressekontakt:                                    </w:t>
    </w:r>
    <w:r>
      <w:rPr>
        <w:rFonts w:cs="Arial"/>
        <w:b/>
        <w:bCs/>
        <w:color w:val="000000" w:themeColor="text1"/>
        <w:sz w:val="18"/>
        <w:szCs w:val="18"/>
        <w:lang w:val="de-DE"/>
      </w:rPr>
      <w:t xml:space="preserve">   </w:t>
    </w:r>
    <w:r w:rsidRPr="00807D36">
      <w:rPr>
        <w:rFonts w:cs="Arial"/>
        <w:b/>
        <w:bCs/>
        <w:color w:val="000000" w:themeColor="text1"/>
        <w:sz w:val="18"/>
        <w:szCs w:val="18"/>
        <w:lang w:val="de-DE"/>
      </w:rPr>
      <w:t>Pressekontakt:</w:t>
    </w:r>
  </w:p>
  <w:p w14:paraId="2D26AE0D" w14:textId="77777777" w:rsidR="00520557" w:rsidRPr="00807D36" w:rsidRDefault="00520557" w:rsidP="00520557">
    <w:pPr>
      <w:pStyle w:val="Fuzeile"/>
      <w:rPr>
        <w:rFonts w:cs="Arial"/>
        <w:bCs/>
        <w:color w:val="000000" w:themeColor="text1"/>
        <w:sz w:val="18"/>
        <w:szCs w:val="18"/>
        <w:lang w:val="de-DE"/>
      </w:rPr>
    </w:pPr>
    <w:r w:rsidRPr="00807D36">
      <w:rPr>
        <w:rFonts w:cs="Arial"/>
        <w:bCs/>
        <w:color w:val="000000" w:themeColor="text1"/>
        <w:sz w:val="18"/>
        <w:szCs w:val="18"/>
        <w:lang w:val="de-DE"/>
      </w:rPr>
      <w:t>Trentino Marketing</w:t>
    </w:r>
    <w:r>
      <w:rPr>
        <w:rFonts w:cs="Arial"/>
        <w:bCs/>
        <w:color w:val="000000" w:themeColor="text1"/>
        <w:sz w:val="18"/>
        <w:szCs w:val="18"/>
        <w:lang w:val="de-DE"/>
      </w:rPr>
      <w:t xml:space="preserve">                               </w:t>
    </w:r>
    <w:r w:rsidRPr="00807D36">
      <w:rPr>
        <w:rFonts w:cs="Arial"/>
        <w:bCs/>
        <w:color w:val="000000" w:themeColor="text1"/>
        <w:sz w:val="18"/>
        <w:szCs w:val="18"/>
        <w:lang w:val="de-DE"/>
      </w:rPr>
      <w:t xml:space="preserve">BZ.COMM                                                                    </w:t>
    </w:r>
  </w:p>
  <w:p w14:paraId="3FF004CF" w14:textId="6B5E832F" w:rsidR="00520557" w:rsidRPr="00BF0705" w:rsidRDefault="00520557" w:rsidP="00520557">
    <w:pPr>
      <w:pStyle w:val="Fuzeile"/>
      <w:ind w:right="-462"/>
      <w:rPr>
        <w:rFonts w:cs="Arial"/>
        <w:bCs/>
        <w:color w:val="000000" w:themeColor="text1"/>
        <w:sz w:val="18"/>
        <w:szCs w:val="18"/>
      </w:rPr>
    </w:pPr>
    <w:r>
      <w:rPr>
        <w:rFonts w:cs="Arial"/>
        <w:sz w:val="18"/>
        <w:szCs w:val="18"/>
      </w:rPr>
      <w:t xml:space="preserve">Paola </w:t>
    </w:r>
    <w:proofErr w:type="spellStart"/>
    <w:r>
      <w:rPr>
        <w:rFonts w:cs="Arial"/>
        <w:sz w:val="18"/>
        <w:szCs w:val="18"/>
      </w:rPr>
      <w:t>Pancher</w:t>
    </w:r>
    <w:proofErr w:type="spellEnd"/>
    <w:r>
      <w:rPr>
        <w:rFonts w:cs="Arial"/>
        <w:sz w:val="18"/>
        <w:szCs w:val="18"/>
      </w:rPr>
      <w:t xml:space="preserve"> &amp; Cinzia Gabrielli         Neslihan Agirkaya &amp; </w:t>
    </w:r>
    <w:r w:rsidR="001534E4">
      <w:rPr>
        <w:rFonts w:cs="Arial"/>
        <w:sz w:val="18"/>
        <w:szCs w:val="18"/>
      </w:rPr>
      <w:t>Linda Dahm</w:t>
    </w:r>
    <w:r>
      <w:rPr>
        <w:rFonts w:cs="Arial"/>
        <w:sz w:val="18"/>
        <w:szCs w:val="18"/>
      </w:rPr>
      <w:t xml:space="preserve"> </w:t>
    </w:r>
  </w:p>
  <w:p w14:paraId="75F55C1A" w14:textId="77777777" w:rsidR="00520557" w:rsidRPr="001534E4" w:rsidRDefault="00520557" w:rsidP="00520557">
    <w:pPr>
      <w:pStyle w:val="Fuzeile"/>
      <w:rPr>
        <w:rFonts w:cs="Arial"/>
        <w:sz w:val="18"/>
        <w:szCs w:val="18"/>
        <w:lang w:val="de-DE"/>
      </w:rPr>
    </w:pPr>
    <w:r w:rsidRPr="001534E4">
      <w:rPr>
        <w:rFonts w:cs="Arial"/>
        <w:sz w:val="18"/>
        <w:szCs w:val="18"/>
        <w:lang w:val="de-DE"/>
      </w:rPr>
      <w:t>Tel: +39 0461 219 310                           Tel: +49 (0) 69 256 28 88 0</w:t>
    </w:r>
  </w:p>
  <w:p w14:paraId="60DB48A8" w14:textId="77777777" w:rsidR="00520557" w:rsidRPr="001534E4" w:rsidRDefault="00520557" w:rsidP="00520557">
    <w:pPr>
      <w:pStyle w:val="Fuzeile"/>
      <w:rPr>
        <w:lang w:val="de-DE"/>
      </w:rPr>
    </w:pPr>
    <w:r w:rsidRPr="001534E4">
      <w:rPr>
        <w:rFonts w:cs="Arial"/>
        <w:color w:val="000000" w:themeColor="text1"/>
        <w:sz w:val="18"/>
        <w:szCs w:val="18"/>
        <w:lang w:val="de-DE"/>
      </w:rPr>
      <w:t>press@trentinomarketing.org             trentino@bz-comm.de</w:t>
    </w:r>
  </w:p>
  <w:p w14:paraId="281061A7" w14:textId="725D54BC" w:rsidR="006479E6" w:rsidRDefault="00A47FB1">
    <w:pPr>
      <w:pStyle w:val="Fuzeile"/>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60390" w14:textId="77777777" w:rsidR="00A47FB1" w:rsidRDefault="00A47FB1">
      <w:r>
        <w:separator/>
      </w:r>
    </w:p>
  </w:footnote>
  <w:footnote w:type="continuationSeparator" w:id="0">
    <w:p w14:paraId="0C6C30A5" w14:textId="77777777" w:rsidR="00A47FB1" w:rsidRDefault="00A4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D0DF1" w14:textId="77777777" w:rsidR="006479E6" w:rsidRDefault="00A47FB1">
    <w:pPr>
      <w:pStyle w:val="Kopfzeile"/>
    </w:pPr>
    <w:r>
      <w:rPr>
        <w:noProof/>
      </w:rPr>
      <w:drawing>
        <wp:inline distT="0" distB="0" distL="0" distR="0" wp14:anchorId="684726C8" wp14:editId="0CA7B09C">
          <wp:extent cx="1549394" cy="510414"/>
          <wp:effectExtent l="19050" t="0" r="0" b="0"/>
          <wp:docPr id="7" name="Immagine 7"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F4BB1"/>
    <w:multiLevelType w:val="hybridMultilevel"/>
    <w:tmpl w:val="2166D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FF"/>
    <w:rsid w:val="000173F4"/>
    <w:rsid w:val="00061B3C"/>
    <w:rsid w:val="00067314"/>
    <w:rsid w:val="000708AA"/>
    <w:rsid w:val="00072CC6"/>
    <w:rsid w:val="00092B77"/>
    <w:rsid w:val="00096E09"/>
    <w:rsid w:val="000970D5"/>
    <w:rsid w:val="000A692D"/>
    <w:rsid w:val="000A74CA"/>
    <w:rsid w:val="000B5E59"/>
    <w:rsid w:val="000C4979"/>
    <w:rsid w:val="000C4D7C"/>
    <w:rsid w:val="000C4F2A"/>
    <w:rsid w:val="000D27B1"/>
    <w:rsid w:val="000D59D2"/>
    <w:rsid w:val="000D62FB"/>
    <w:rsid w:val="000F2041"/>
    <w:rsid w:val="000F5B39"/>
    <w:rsid w:val="000F631A"/>
    <w:rsid w:val="00101C73"/>
    <w:rsid w:val="00102B4D"/>
    <w:rsid w:val="001205F9"/>
    <w:rsid w:val="001366B7"/>
    <w:rsid w:val="00144F7C"/>
    <w:rsid w:val="001534E4"/>
    <w:rsid w:val="00155FD3"/>
    <w:rsid w:val="001669D7"/>
    <w:rsid w:val="00185948"/>
    <w:rsid w:val="001908DC"/>
    <w:rsid w:val="001A5F8A"/>
    <w:rsid w:val="001B7EC4"/>
    <w:rsid w:val="001C253C"/>
    <w:rsid w:val="001C5D85"/>
    <w:rsid w:val="001C6CA0"/>
    <w:rsid w:val="001C7BE6"/>
    <w:rsid w:val="001D23B9"/>
    <w:rsid w:val="001D4D1E"/>
    <w:rsid w:val="001D6F21"/>
    <w:rsid w:val="001E6F60"/>
    <w:rsid w:val="001F2F71"/>
    <w:rsid w:val="001F7C2E"/>
    <w:rsid w:val="00201BB9"/>
    <w:rsid w:val="00201FC3"/>
    <w:rsid w:val="00213E5F"/>
    <w:rsid w:val="00217EFF"/>
    <w:rsid w:val="0022549E"/>
    <w:rsid w:val="00252C6C"/>
    <w:rsid w:val="0025727E"/>
    <w:rsid w:val="00287487"/>
    <w:rsid w:val="002933F5"/>
    <w:rsid w:val="002A17B8"/>
    <w:rsid w:val="002B2DF2"/>
    <w:rsid w:val="002D09B0"/>
    <w:rsid w:val="003018AC"/>
    <w:rsid w:val="003060C5"/>
    <w:rsid w:val="003366B6"/>
    <w:rsid w:val="00342BBD"/>
    <w:rsid w:val="003476B0"/>
    <w:rsid w:val="00353D57"/>
    <w:rsid w:val="003661B4"/>
    <w:rsid w:val="00381AD6"/>
    <w:rsid w:val="00382BB2"/>
    <w:rsid w:val="003856DF"/>
    <w:rsid w:val="003C52A3"/>
    <w:rsid w:val="003C6629"/>
    <w:rsid w:val="003C7132"/>
    <w:rsid w:val="003E6B6B"/>
    <w:rsid w:val="003F3739"/>
    <w:rsid w:val="003F6FC5"/>
    <w:rsid w:val="0041263B"/>
    <w:rsid w:val="00413C69"/>
    <w:rsid w:val="00414B4A"/>
    <w:rsid w:val="004348F1"/>
    <w:rsid w:val="0043702B"/>
    <w:rsid w:val="0044497F"/>
    <w:rsid w:val="00446DF7"/>
    <w:rsid w:val="0047213B"/>
    <w:rsid w:val="00475243"/>
    <w:rsid w:val="004809A6"/>
    <w:rsid w:val="004A2ED5"/>
    <w:rsid w:val="004A4134"/>
    <w:rsid w:val="004B1401"/>
    <w:rsid w:val="004B3FDD"/>
    <w:rsid w:val="004C3781"/>
    <w:rsid w:val="004E783A"/>
    <w:rsid w:val="004E7FDE"/>
    <w:rsid w:val="00520557"/>
    <w:rsid w:val="00534CE9"/>
    <w:rsid w:val="00540F62"/>
    <w:rsid w:val="00554699"/>
    <w:rsid w:val="005611B0"/>
    <w:rsid w:val="00566508"/>
    <w:rsid w:val="00576704"/>
    <w:rsid w:val="005774D0"/>
    <w:rsid w:val="00577656"/>
    <w:rsid w:val="005777CB"/>
    <w:rsid w:val="00577A8A"/>
    <w:rsid w:val="00582E31"/>
    <w:rsid w:val="005848A9"/>
    <w:rsid w:val="005A0D15"/>
    <w:rsid w:val="005A45E9"/>
    <w:rsid w:val="005B32C7"/>
    <w:rsid w:val="005B455E"/>
    <w:rsid w:val="005B6F5D"/>
    <w:rsid w:val="005D01A2"/>
    <w:rsid w:val="005E6AAF"/>
    <w:rsid w:val="0061164A"/>
    <w:rsid w:val="006174BF"/>
    <w:rsid w:val="00622E1C"/>
    <w:rsid w:val="006256D8"/>
    <w:rsid w:val="00626AFB"/>
    <w:rsid w:val="006335BB"/>
    <w:rsid w:val="006374B2"/>
    <w:rsid w:val="00641A0C"/>
    <w:rsid w:val="00645103"/>
    <w:rsid w:val="006469B6"/>
    <w:rsid w:val="006479E6"/>
    <w:rsid w:val="00663B3C"/>
    <w:rsid w:val="00695487"/>
    <w:rsid w:val="006B3D66"/>
    <w:rsid w:val="006F07D8"/>
    <w:rsid w:val="006F3789"/>
    <w:rsid w:val="00716881"/>
    <w:rsid w:val="00717251"/>
    <w:rsid w:val="00724E05"/>
    <w:rsid w:val="007312A0"/>
    <w:rsid w:val="0074772B"/>
    <w:rsid w:val="0075635D"/>
    <w:rsid w:val="007701DF"/>
    <w:rsid w:val="00771396"/>
    <w:rsid w:val="0077380C"/>
    <w:rsid w:val="00777324"/>
    <w:rsid w:val="00780633"/>
    <w:rsid w:val="00782483"/>
    <w:rsid w:val="00797087"/>
    <w:rsid w:val="007A1FD7"/>
    <w:rsid w:val="007B0451"/>
    <w:rsid w:val="007B67F0"/>
    <w:rsid w:val="007C4AD3"/>
    <w:rsid w:val="007C5F56"/>
    <w:rsid w:val="007D257A"/>
    <w:rsid w:val="007E5534"/>
    <w:rsid w:val="007F5D11"/>
    <w:rsid w:val="00813CDA"/>
    <w:rsid w:val="00822726"/>
    <w:rsid w:val="008264FC"/>
    <w:rsid w:val="0082667B"/>
    <w:rsid w:val="008412BF"/>
    <w:rsid w:val="00841DB7"/>
    <w:rsid w:val="008472FB"/>
    <w:rsid w:val="00855886"/>
    <w:rsid w:val="00857707"/>
    <w:rsid w:val="008745CE"/>
    <w:rsid w:val="008869DE"/>
    <w:rsid w:val="008A2827"/>
    <w:rsid w:val="008D2706"/>
    <w:rsid w:val="008D36FB"/>
    <w:rsid w:val="008D6265"/>
    <w:rsid w:val="008F1650"/>
    <w:rsid w:val="008F649D"/>
    <w:rsid w:val="00926AA9"/>
    <w:rsid w:val="00930C28"/>
    <w:rsid w:val="00950E9B"/>
    <w:rsid w:val="00952A74"/>
    <w:rsid w:val="009613DD"/>
    <w:rsid w:val="009804CE"/>
    <w:rsid w:val="0098381E"/>
    <w:rsid w:val="00991C6B"/>
    <w:rsid w:val="00992575"/>
    <w:rsid w:val="0099448B"/>
    <w:rsid w:val="009A1FFC"/>
    <w:rsid w:val="009A242D"/>
    <w:rsid w:val="009A45B5"/>
    <w:rsid w:val="009C186B"/>
    <w:rsid w:val="009C72FF"/>
    <w:rsid w:val="009E22AE"/>
    <w:rsid w:val="009F20BF"/>
    <w:rsid w:val="009F4BC7"/>
    <w:rsid w:val="00A00BB9"/>
    <w:rsid w:val="00A012B7"/>
    <w:rsid w:val="00A10A23"/>
    <w:rsid w:val="00A1234D"/>
    <w:rsid w:val="00A16396"/>
    <w:rsid w:val="00A23E3A"/>
    <w:rsid w:val="00A27923"/>
    <w:rsid w:val="00A47FB1"/>
    <w:rsid w:val="00A715C9"/>
    <w:rsid w:val="00A74FF4"/>
    <w:rsid w:val="00A817CB"/>
    <w:rsid w:val="00A856A3"/>
    <w:rsid w:val="00A928AD"/>
    <w:rsid w:val="00AA6983"/>
    <w:rsid w:val="00AB264A"/>
    <w:rsid w:val="00AB2CF9"/>
    <w:rsid w:val="00AB4543"/>
    <w:rsid w:val="00AB51FE"/>
    <w:rsid w:val="00AB6695"/>
    <w:rsid w:val="00AE1429"/>
    <w:rsid w:val="00AF41CE"/>
    <w:rsid w:val="00AF63F4"/>
    <w:rsid w:val="00B06C89"/>
    <w:rsid w:val="00B10525"/>
    <w:rsid w:val="00B409C0"/>
    <w:rsid w:val="00B43249"/>
    <w:rsid w:val="00B50415"/>
    <w:rsid w:val="00B61314"/>
    <w:rsid w:val="00B64600"/>
    <w:rsid w:val="00B84287"/>
    <w:rsid w:val="00B95685"/>
    <w:rsid w:val="00B96D16"/>
    <w:rsid w:val="00BB0BF2"/>
    <w:rsid w:val="00BB19C5"/>
    <w:rsid w:val="00BB26B6"/>
    <w:rsid w:val="00BB3E2C"/>
    <w:rsid w:val="00BC77FB"/>
    <w:rsid w:val="00BD4144"/>
    <w:rsid w:val="00BD51FE"/>
    <w:rsid w:val="00BF7CB0"/>
    <w:rsid w:val="00C020DF"/>
    <w:rsid w:val="00C02761"/>
    <w:rsid w:val="00C028AB"/>
    <w:rsid w:val="00C06FEB"/>
    <w:rsid w:val="00C21374"/>
    <w:rsid w:val="00C40386"/>
    <w:rsid w:val="00C655C5"/>
    <w:rsid w:val="00C70E19"/>
    <w:rsid w:val="00C87C95"/>
    <w:rsid w:val="00C904CD"/>
    <w:rsid w:val="00C96291"/>
    <w:rsid w:val="00CB56F5"/>
    <w:rsid w:val="00CC4CB6"/>
    <w:rsid w:val="00CC5395"/>
    <w:rsid w:val="00CD02B5"/>
    <w:rsid w:val="00CE0BA9"/>
    <w:rsid w:val="00CE3399"/>
    <w:rsid w:val="00CE63D2"/>
    <w:rsid w:val="00CF5EA8"/>
    <w:rsid w:val="00D01F14"/>
    <w:rsid w:val="00D05EBE"/>
    <w:rsid w:val="00D3146E"/>
    <w:rsid w:val="00D3353A"/>
    <w:rsid w:val="00D35905"/>
    <w:rsid w:val="00D447FE"/>
    <w:rsid w:val="00D46902"/>
    <w:rsid w:val="00D50E95"/>
    <w:rsid w:val="00D53A1D"/>
    <w:rsid w:val="00D6595A"/>
    <w:rsid w:val="00D72EB1"/>
    <w:rsid w:val="00D73EC1"/>
    <w:rsid w:val="00D8076A"/>
    <w:rsid w:val="00D914DC"/>
    <w:rsid w:val="00DA7633"/>
    <w:rsid w:val="00DA78F0"/>
    <w:rsid w:val="00DB549B"/>
    <w:rsid w:val="00DC16F1"/>
    <w:rsid w:val="00DC40D6"/>
    <w:rsid w:val="00DC77A8"/>
    <w:rsid w:val="00DD4177"/>
    <w:rsid w:val="00DD7962"/>
    <w:rsid w:val="00E051C6"/>
    <w:rsid w:val="00E1624C"/>
    <w:rsid w:val="00E3745E"/>
    <w:rsid w:val="00E401FB"/>
    <w:rsid w:val="00E44A3F"/>
    <w:rsid w:val="00E47EE4"/>
    <w:rsid w:val="00E80705"/>
    <w:rsid w:val="00E90326"/>
    <w:rsid w:val="00E90796"/>
    <w:rsid w:val="00E90D39"/>
    <w:rsid w:val="00E90F86"/>
    <w:rsid w:val="00E97652"/>
    <w:rsid w:val="00EC6057"/>
    <w:rsid w:val="00ED3666"/>
    <w:rsid w:val="00EE50D2"/>
    <w:rsid w:val="00F16462"/>
    <w:rsid w:val="00F2020D"/>
    <w:rsid w:val="00F207FB"/>
    <w:rsid w:val="00F2597E"/>
    <w:rsid w:val="00F379B5"/>
    <w:rsid w:val="00F50E33"/>
    <w:rsid w:val="00F519EE"/>
    <w:rsid w:val="00F53ABB"/>
    <w:rsid w:val="00F66A83"/>
    <w:rsid w:val="00F7101A"/>
    <w:rsid w:val="00F82CD8"/>
    <w:rsid w:val="00F86B94"/>
    <w:rsid w:val="00F95C9E"/>
    <w:rsid w:val="00FB2038"/>
    <w:rsid w:val="00FB2BF7"/>
    <w:rsid w:val="00FD38AC"/>
    <w:rsid w:val="00FD41C8"/>
    <w:rsid w:val="00FD610A"/>
    <w:rsid w:val="00FD7EF1"/>
    <w:rsid w:val="00FF5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8F04D0"/>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F5D"/>
    <w:rPr>
      <w:rFonts w:ascii="Arial" w:eastAsia="Times New Roman" w:hAnsi="Arial" w:cs="Times New Roman"/>
    </w:rPr>
  </w:style>
  <w:style w:type="paragraph" w:styleId="berschrift1">
    <w:name w:val="heading 1"/>
    <w:basedOn w:val="Standard"/>
    <w:link w:val="berschrift1Zchn"/>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9C72FF"/>
    <w:pPr>
      <w:tabs>
        <w:tab w:val="center" w:pos="4819"/>
        <w:tab w:val="right" w:pos="9638"/>
      </w:tabs>
    </w:pPr>
    <w:rPr>
      <w:rFonts w:asciiTheme="minorHAnsi" w:eastAsiaTheme="minorHAnsi" w:hAnsiTheme="minorHAnsi" w:cstheme="minorBidi"/>
    </w:rPr>
  </w:style>
  <w:style w:type="character" w:customStyle="1" w:styleId="KopfzeileZchn">
    <w:name w:val="Kopfzeile Zchn"/>
    <w:basedOn w:val="Absatz-Standardschriftart"/>
    <w:link w:val="Kopfzeile"/>
    <w:rsid w:val="009C72FF"/>
  </w:style>
  <w:style w:type="paragraph" w:styleId="Fuzeile">
    <w:name w:val="footer"/>
    <w:basedOn w:val="Standard"/>
    <w:link w:val="FuzeileZchn"/>
    <w:unhideWhenUsed/>
    <w:rsid w:val="009C72FF"/>
    <w:pPr>
      <w:tabs>
        <w:tab w:val="center" w:pos="4819"/>
        <w:tab w:val="right" w:pos="9638"/>
      </w:tabs>
    </w:pPr>
    <w:rPr>
      <w:rFonts w:asciiTheme="minorHAnsi" w:eastAsiaTheme="minorHAnsi" w:hAnsiTheme="minorHAnsi" w:cstheme="minorBidi"/>
    </w:rPr>
  </w:style>
  <w:style w:type="character" w:customStyle="1" w:styleId="FuzeileZchn">
    <w:name w:val="Fußzeile Zchn"/>
    <w:basedOn w:val="Absatz-Standardschriftart"/>
    <w:link w:val="Fuzeile"/>
    <w:rsid w:val="009C72FF"/>
  </w:style>
  <w:style w:type="paragraph" w:styleId="KeinLeerraum">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Hyperlink">
    <w:name w:val="Hyperlink"/>
    <w:basedOn w:val="Absatz-Standardschriftart"/>
    <w:uiPriority w:val="99"/>
    <w:unhideWhenUsed/>
    <w:rsid w:val="002D09B0"/>
    <w:rPr>
      <w:color w:val="0563C1" w:themeColor="hyperlink"/>
      <w:u w:val="single"/>
    </w:rPr>
  </w:style>
  <w:style w:type="paragraph" w:styleId="Sprechblasentext">
    <w:name w:val="Balloon Text"/>
    <w:basedOn w:val="Standard"/>
    <w:link w:val="SprechblasentextZchn"/>
    <w:uiPriority w:val="99"/>
    <w:semiHidden/>
    <w:unhideWhenUsed/>
    <w:rsid w:val="00813CDA"/>
    <w:rPr>
      <w:rFonts w:ascii="Tahoma" w:hAnsi="Tahoma" w:cs="Tahoma"/>
      <w:sz w:val="16"/>
    </w:rPr>
  </w:style>
  <w:style w:type="character" w:customStyle="1" w:styleId="SprechblasentextZchn">
    <w:name w:val="Sprechblasentext Zchn"/>
    <w:basedOn w:val="Absatz-Standardschriftart"/>
    <w:link w:val="Sprechblasentext"/>
    <w:uiPriority w:val="99"/>
    <w:semiHidden/>
    <w:rsid w:val="00813CDA"/>
    <w:rPr>
      <w:rFonts w:ascii="Tahoma" w:eastAsia="Times New Roman" w:hAnsi="Tahoma" w:cs="Tahoma"/>
      <w:sz w:val="16"/>
    </w:rPr>
  </w:style>
  <w:style w:type="paragraph" w:customStyle="1" w:styleId="Corpodeltesto21">
    <w:name w:val="Corpo del testo 21"/>
    <w:basedOn w:val="Standard"/>
    <w:uiPriority w:val="99"/>
    <w:rsid w:val="00D72EB1"/>
    <w:pPr>
      <w:suppressAutoHyphens/>
      <w:spacing w:line="360" w:lineRule="atLeast"/>
      <w:jc w:val="both"/>
    </w:pPr>
    <w:rPr>
      <w:rFonts w:ascii="Univers" w:hAnsi="Univers" w:cs="Univers"/>
    </w:rPr>
  </w:style>
  <w:style w:type="paragraph" w:styleId="Textkrper2">
    <w:name w:val="Body Text 2"/>
    <w:basedOn w:val="Standard"/>
    <w:link w:val="Textkrper2Zchn"/>
    <w:uiPriority w:val="99"/>
    <w:rsid w:val="000A692D"/>
    <w:pPr>
      <w:spacing w:line="360" w:lineRule="atLeast"/>
      <w:jc w:val="both"/>
    </w:pPr>
    <w:rPr>
      <w:rFonts w:ascii="Univers" w:hAnsi="Univers" w:cs="Univers"/>
    </w:rPr>
  </w:style>
  <w:style w:type="character" w:customStyle="1" w:styleId="Textkrper2Zchn">
    <w:name w:val="Textkörper 2 Zchn"/>
    <w:basedOn w:val="Absatz-Standardschriftart"/>
    <w:link w:val="Textkrper2"/>
    <w:uiPriority w:val="99"/>
    <w:rsid w:val="000A692D"/>
    <w:rPr>
      <w:rFonts w:ascii="Univers" w:eastAsia="Times New Roman" w:hAnsi="Univers" w:cs="Univers"/>
    </w:rPr>
  </w:style>
  <w:style w:type="paragraph" w:customStyle="1" w:styleId="NormaleWeb1">
    <w:name w:val="Normale (Web)1"/>
    <w:basedOn w:val="Standard"/>
    <w:rsid w:val="000F631A"/>
    <w:pPr>
      <w:widowControl w:val="0"/>
      <w:suppressAutoHyphens/>
      <w:spacing w:before="28" w:after="28" w:line="100" w:lineRule="atLeast"/>
    </w:pPr>
    <w:rPr>
      <w:kern w:val="1"/>
    </w:rPr>
  </w:style>
  <w:style w:type="character" w:customStyle="1" w:styleId="field-content">
    <w:name w:val="field-content"/>
    <w:basedOn w:val="Absatz-Standardschriftart"/>
    <w:rsid w:val="001B7EC4"/>
  </w:style>
  <w:style w:type="character" w:customStyle="1" w:styleId="berschrift1Zchn">
    <w:name w:val="Überschrift 1 Zchn"/>
    <w:basedOn w:val="Absatz-Standardschriftart"/>
    <w:link w:val="berschrift1"/>
    <w:uiPriority w:val="9"/>
    <w:rsid w:val="00992575"/>
    <w:rPr>
      <w:rFonts w:ascii="Times New Roman" w:hAnsi="Times New Roman" w:cs="Times New Roman"/>
      <w:b/>
      <w:color w:val="000000"/>
      <w:kern w:val="36"/>
      <w:sz w:val="48"/>
    </w:rPr>
  </w:style>
  <w:style w:type="paragraph" w:styleId="StandardWeb">
    <w:name w:val="Normal (Web)"/>
    <w:basedOn w:val="Standard"/>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Absatz-Standardschriftart"/>
    <w:rsid w:val="00992575"/>
  </w:style>
  <w:style w:type="character" w:styleId="Hervorhebung">
    <w:name w:val="Emphasis"/>
    <w:basedOn w:val="Absatz-Standardschriftart"/>
    <w:qFormat/>
    <w:rsid w:val="00992575"/>
    <w:rPr>
      <w:i/>
    </w:rPr>
  </w:style>
  <w:style w:type="character" w:styleId="Fett">
    <w:name w:val="Strong"/>
    <w:basedOn w:val="Absatz-Standardschriftart"/>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Textkrper">
    <w:name w:val="Body Text"/>
    <w:basedOn w:val="Standard"/>
    <w:link w:val="TextkrperZchn"/>
    <w:uiPriority w:val="99"/>
    <w:semiHidden/>
    <w:unhideWhenUsed/>
    <w:rsid w:val="002933F5"/>
    <w:pPr>
      <w:spacing w:after="120"/>
    </w:pPr>
  </w:style>
  <w:style w:type="character" w:customStyle="1" w:styleId="TextkrperZchn">
    <w:name w:val="Textkörper Zchn"/>
    <w:basedOn w:val="Absatz-Standardschriftart"/>
    <w:link w:val="Textkrper"/>
    <w:uiPriority w:val="99"/>
    <w:semiHidden/>
    <w:rsid w:val="002933F5"/>
    <w:rPr>
      <w:rFonts w:ascii="Arial" w:eastAsia="Times New Roman" w:hAnsi="Arial" w:cs="Times New Roman"/>
    </w:rPr>
  </w:style>
  <w:style w:type="paragraph" w:styleId="Listenabsatz">
    <w:name w:val="List Paragraph"/>
    <w:basedOn w:val="Standard"/>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BesuchterLink">
    <w:name w:val="FollowedHyperlink"/>
    <w:basedOn w:val="Absatz-Standardschriftart"/>
    <w:uiPriority w:val="99"/>
    <w:semiHidden/>
    <w:unhideWhenUsed/>
    <w:rsid w:val="00926AA9"/>
    <w:rPr>
      <w:color w:val="954F72" w:themeColor="followedHyperlink"/>
      <w:u w:val="single"/>
    </w:rPr>
  </w:style>
  <w:style w:type="character" w:customStyle="1" w:styleId="Menzionenonrisolta1">
    <w:name w:val="Menzione non risolta1"/>
    <w:basedOn w:val="Absatz-Standardschriftart"/>
    <w:uiPriority w:val="99"/>
    <w:semiHidden/>
    <w:unhideWhenUsed/>
    <w:rsid w:val="006F3789"/>
    <w:rPr>
      <w:color w:val="605E5C"/>
      <w:shd w:val="clear" w:color="auto" w:fill="E1DFDD"/>
    </w:rPr>
  </w:style>
  <w:style w:type="character" w:styleId="Kommentarzeichen">
    <w:name w:val="annotation reference"/>
    <w:basedOn w:val="Absatz-Standardschriftart"/>
    <w:uiPriority w:val="99"/>
    <w:semiHidden/>
    <w:unhideWhenUsed/>
    <w:rsid w:val="00BD51FE"/>
    <w:rPr>
      <w:sz w:val="16"/>
    </w:rPr>
  </w:style>
  <w:style w:type="paragraph" w:styleId="Kommentartext">
    <w:name w:val="annotation text"/>
    <w:basedOn w:val="Standard"/>
    <w:link w:val="KommentartextZchn"/>
    <w:uiPriority w:val="99"/>
    <w:semiHidden/>
    <w:unhideWhenUsed/>
    <w:rsid w:val="00BD51FE"/>
    <w:rPr>
      <w:sz w:val="20"/>
    </w:rPr>
  </w:style>
  <w:style w:type="character" w:customStyle="1" w:styleId="KommentartextZchn">
    <w:name w:val="Kommentartext Zchn"/>
    <w:basedOn w:val="Absatz-Standardschriftart"/>
    <w:link w:val="Kommentartext"/>
    <w:uiPriority w:val="99"/>
    <w:semiHidden/>
    <w:rsid w:val="00BD51FE"/>
    <w:rPr>
      <w:rFonts w:ascii="Arial" w:eastAsia="Times New Roman" w:hAnsi="Arial" w:cs="Times New Roman"/>
      <w:sz w:val="20"/>
    </w:rPr>
  </w:style>
  <w:style w:type="paragraph" w:styleId="Kommentarthema">
    <w:name w:val="annotation subject"/>
    <w:basedOn w:val="Kommentartext"/>
    <w:next w:val="Kommentartext"/>
    <w:link w:val="KommentarthemaZchn"/>
    <w:uiPriority w:val="99"/>
    <w:semiHidden/>
    <w:unhideWhenUsed/>
    <w:rsid w:val="00BD51FE"/>
    <w:rPr>
      <w:b/>
    </w:rPr>
  </w:style>
  <w:style w:type="character" w:customStyle="1" w:styleId="KommentarthemaZchn">
    <w:name w:val="Kommentarthema Zchn"/>
    <w:basedOn w:val="KommentartextZchn"/>
    <w:link w:val="Kommentarthema"/>
    <w:uiPriority w:val="99"/>
    <w:semiHidden/>
    <w:rsid w:val="00BD51FE"/>
    <w:rPr>
      <w:rFonts w:ascii="Arial" w:eastAsia="Times New Roman" w:hAnsi="Arial" w:cs="Times New Roman"/>
      <w:b/>
      <w:sz w:val="20"/>
    </w:rPr>
  </w:style>
  <w:style w:type="paragraph" w:customStyle="1" w:styleId="P68B1DB1-Normale1">
    <w:name w:val="P68B1DB1-Normale1"/>
    <w:basedOn w:val="Standard"/>
    <w:rPr>
      <w:rFonts w:cs="Arial"/>
      <w:b/>
      <w:sz w:val="32"/>
    </w:rPr>
  </w:style>
  <w:style w:type="paragraph" w:customStyle="1" w:styleId="P68B1DB1-Normale2">
    <w:name w:val="P68B1DB1-Normale2"/>
    <w:basedOn w:val="Standard"/>
    <w:rPr>
      <w:rFonts w:cs="Arial"/>
      <w:b/>
    </w:rPr>
  </w:style>
  <w:style w:type="paragraph" w:customStyle="1" w:styleId="P68B1DB1-Normale3">
    <w:name w:val="P68B1DB1-Normale3"/>
    <w:basedOn w:val="Standard"/>
    <w:rPr>
      <w:rFonts w:cs="Arial"/>
    </w:rPr>
  </w:style>
  <w:style w:type="paragraph" w:customStyle="1" w:styleId="P68B1DB1-Paragrafoelenco4">
    <w:name w:val="P68B1DB1-Paragrafoelenco4"/>
    <w:basedOn w:val="Listenabsatz"/>
    <w:rPr>
      <w:rFonts w:ascii="Arial" w:eastAsia="Times New Roman" w:hAnsi="Arial"/>
      <w:color w:val="auto"/>
      <w:sz w:val="22"/>
    </w:rPr>
  </w:style>
  <w:style w:type="paragraph" w:customStyle="1" w:styleId="P68B1DB1-Pidipagina5">
    <w:name w:val="P68B1DB1-Pidipagina5"/>
    <w:basedOn w:val="Fuzeile"/>
    <w:rPr>
      <w:rFonts w:ascii="Arial" w:hAnsi="Arial" w:cs="Arial"/>
      <w:b/>
      <w:color w:val="000000" w:themeColor="text1"/>
      <w:sz w:val="18"/>
    </w:rPr>
  </w:style>
  <w:style w:type="paragraph" w:customStyle="1" w:styleId="P68B1DB1-Pidipagina6">
    <w:name w:val="P68B1DB1-Pidipagina6"/>
    <w:basedOn w:val="Fuzeile"/>
    <w:rPr>
      <w:rFonts w:ascii="Arial" w:hAnsi="Arial" w:cs="Arial"/>
      <w:color w:val="000000" w:themeColor="text1"/>
      <w:sz w:val="18"/>
    </w:rPr>
  </w:style>
  <w:style w:type="paragraph" w:customStyle="1" w:styleId="P68B1DB1-Pidipagina7">
    <w:name w:val="P68B1DB1-Pidipagina7"/>
    <w:basedOn w:val="Fuzeile"/>
    <w:rPr>
      <w:color w:val="000000" w:themeColor="text1"/>
    </w:rPr>
  </w:style>
  <w:style w:type="paragraph" w:customStyle="1" w:styleId="P68B1DB1-Pidipagina8">
    <w:name w:val="P68B1DB1-Pidipagina8"/>
    <w:basedOn w:val="Fuzeile"/>
    <w:rPr>
      <w:rFonts w:ascii="HelveticaNeueLT Std" w:hAnsi="HelveticaNeueLT Std" w:cs="Arial"/>
      <w:color w:val="00638E"/>
      <w:sz w:val="20"/>
    </w:rPr>
  </w:style>
  <w:style w:type="paragraph" w:styleId="Beschriftung">
    <w:name w:val="caption"/>
    <w:basedOn w:val="Standard"/>
    <w:next w:val="Standard"/>
    <w:uiPriority w:val="35"/>
    <w:unhideWhenUsed/>
    <w:qFormat/>
    <w:rsid w:val="001534E4"/>
    <w:pPr>
      <w:spacing w:after="200"/>
    </w:pPr>
    <w:rPr>
      <w:i/>
      <w:iCs/>
      <w:color w:val="44546A" w:themeColor="text2"/>
      <w:sz w:val="18"/>
      <w:szCs w:val="18"/>
    </w:rPr>
  </w:style>
  <w:style w:type="character" w:styleId="NichtaufgelsteErwhnung">
    <w:name w:val="Unresolved Mention"/>
    <w:basedOn w:val="Absatz-Standardschriftart"/>
    <w:uiPriority w:val="99"/>
    <w:semiHidden/>
    <w:unhideWhenUsed/>
    <w:rsid w:val="00617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392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dSN0Z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useosanmichel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82ACFD-7495-499B-88A9-0B658261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7642</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Neslihan Agirkaya</cp:lastModifiedBy>
  <cp:revision>3</cp:revision>
  <cp:lastPrinted>2021-04-13T08:17:00Z</cp:lastPrinted>
  <dcterms:created xsi:type="dcterms:W3CDTF">2021-04-13T08:16:00Z</dcterms:created>
  <dcterms:modified xsi:type="dcterms:W3CDTF">2021-04-13T08:21:00Z</dcterms:modified>
</cp:coreProperties>
</file>