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F50" w:rsidRPr="00735F50" w:rsidRDefault="00735F50" w:rsidP="00735F50">
      <w:pPr>
        <w:rPr>
          <w:rFonts w:cs="Arial"/>
          <w:b/>
          <w:sz w:val="40"/>
          <w:szCs w:val="23"/>
          <w:shd w:val="clear" w:color="auto" w:fill="FFFFFF"/>
        </w:rPr>
      </w:pPr>
      <w:r w:rsidRPr="00735F50">
        <w:rPr>
          <w:rFonts w:cs="Arial"/>
          <w:b/>
          <w:sz w:val="40"/>
          <w:szCs w:val="23"/>
          <w:shd w:val="clear" w:color="auto" w:fill="FFFFFF"/>
        </w:rPr>
        <w:t>Die Baroness</w:t>
      </w:r>
      <w:bookmarkStart w:id="0" w:name="_GoBack"/>
      <w:bookmarkEnd w:id="0"/>
      <w:r w:rsidRPr="00735F50">
        <w:rPr>
          <w:rFonts w:cs="Arial"/>
          <w:b/>
          <w:sz w:val="40"/>
          <w:szCs w:val="23"/>
          <w:shd w:val="clear" w:color="auto" w:fill="FFFFFF"/>
        </w:rPr>
        <w:t xml:space="preserve">a von </w:t>
      </w:r>
      <w:proofErr w:type="spellStart"/>
      <w:r w:rsidRPr="00735F50">
        <w:rPr>
          <w:rFonts w:cs="Arial"/>
          <w:b/>
          <w:sz w:val="40"/>
          <w:szCs w:val="23"/>
          <w:shd w:val="clear" w:color="auto" w:fill="FFFFFF"/>
        </w:rPr>
        <w:t>Schloss</w:t>
      </w:r>
      <w:proofErr w:type="spellEnd"/>
      <w:r w:rsidRPr="00735F50">
        <w:rPr>
          <w:rFonts w:cs="Arial"/>
          <w:b/>
          <w:sz w:val="40"/>
          <w:szCs w:val="23"/>
          <w:shd w:val="clear" w:color="auto" w:fill="FFFFFF"/>
        </w:rPr>
        <w:t xml:space="preserve"> Fai</w:t>
      </w:r>
    </w:p>
    <w:p w:rsidR="00735F50" w:rsidRPr="00735F50" w:rsidRDefault="00735F50" w:rsidP="00735F50">
      <w:pPr>
        <w:rPr>
          <w:rFonts w:cs="Arial"/>
          <w:b/>
          <w:sz w:val="23"/>
          <w:szCs w:val="23"/>
          <w:shd w:val="clear" w:color="auto" w:fill="FFFFFF"/>
        </w:rPr>
      </w:pPr>
      <w:r w:rsidRPr="00735F50">
        <w:rPr>
          <w:rFonts w:cs="Arial"/>
          <w:b/>
          <w:sz w:val="23"/>
          <w:szCs w:val="23"/>
          <w:shd w:val="clear" w:color="auto" w:fill="FFFFFF"/>
        </w:rPr>
        <w:t xml:space="preserve">Die </w:t>
      </w:r>
      <w:proofErr w:type="spellStart"/>
      <w:r w:rsidRPr="00735F50">
        <w:rPr>
          <w:rFonts w:cs="Arial"/>
          <w:b/>
          <w:sz w:val="23"/>
          <w:szCs w:val="23"/>
          <w:shd w:val="clear" w:color="auto" w:fill="FFFFFF"/>
        </w:rPr>
        <w:t>Geschichte</w:t>
      </w:r>
      <w:proofErr w:type="spellEnd"/>
      <w:r w:rsidRPr="00735F50">
        <w:rPr>
          <w:rFonts w:cs="Arial"/>
          <w:b/>
          <w:sz w:val="23"/>
          <w:szCs w:val="23"/>
          <w:shd w:val="clear" w:color="auto" w:fill="FFFFFF"/>
        </w:rPr>
        <w:t xml:space="preserve"> von </w:t>
      </w:r>
      <w:proofErr w:type="spellStart"/>
      <w:r w:rsidRPr="00735F50">
        <w:rPr>
          <w:rFonts w:cs="Arial"/>
          <w:b/>
          <w:sz w:val="23"/>
          <w:szCs w:val="23"/>
          <w:shd w:val="clear" w:color="auto" w:fill="FFFFFF"/>
        </w:rPr>
        <w:t>Schloss</w:t>
      </w:r>
      <w:proofErr w:type="spellEnd"/>
      <w:r w:rsidRPr="00735F50">
        <w:rPr>
          <w:rFonts w:cs="Arial"/>
          <w:b/>
          <w:sz w:val="23"/>
          <w:szCs w:val="23"/>
          <w:shd w:val="clear" w:color="auto" w:fill="FFFFFF"/>
        </w:rPr>
        <w:t xml:space="preserve"> Fai, </w:t>
      </w:r>
      <w:proofErr w:type="spellStart"/>
      <w:r w:rsidRPr="00735F50">
        <w:rPr>
          <w:rFonts w:cs="Arial"/>
          <w:b/>
          <w:sz w:val="23"/>
          <w:szCs w:val="23"/>
          <w:shd w:val="clear" w:color="auto" w:fill="FFFFFF"/>
        </w:rPr>
        <w:t>auf</w:t>
      </w:r>
      <w:proofErr w:type="spellEnd"/>
      <w:r w:rsidRPr="00735F50">
        <w:rPr>
          <w:rFonts w:cs="Arial"/>
          <w:b/>
          <w:sz w:val="23"/>
          <w:szCs w:val="23"/>
          <w:shd w:val="clear" w:color="auto" w:fill="FFFFFF"/>
        </w:rPr>
        <w:t xml:space="preserve"> </w:t>
      </w:r>
      <w:proofErr w:type="spellStart"/>
      <w:r w:rsidRPr="00735F50">
        <w:rPr>
          <w:rFonts w:cs="Arial"/>
          <w:b/>
          <w:sz w:val="23"/>
          <w:szCs w:val="23"/>
          <w:shd w:val="clear" w:color="auto" w:fill="FFFFFF"/>
        </w:rPr>
        <w:t>dem</w:t>
      </w:r>
      <w:proofErr w:type="spellEnd"/>
      <w:r w:rsidRPr="00735F50">
        <w:rPr>
          <w:rFonts w:cs="Arial"/>
          <w:b/>
          <w:sz w:val="23"/>
          <w:szCs w:val="23"/>
          <w:shd w:val="clear" w:color="auto" w:fill="FFFFFF"/>
        </w:rPr>
        <w:t xml:space="preserve"> Altopiano della Paganella, </w:t>
      </w:r>
      <w:proofErr w:type="spellStart"/>
      <w:r w:rsidRPr="00735F50">
        <w:rPr>
          <w:rFonts w:cs="Arial"/>
          <w:b/>
          <w:sz w:val="23"/>
          <w:szCs w:val="23"/>
          <w:shd w:val="clear" w:color="auto" w:fill="FFFFFF"/>
        </w:rPr>
        <w:t>ist</w:t>
      </w:r>
      <w:proofErr w:type="spellEnd"/>
      <w:r w:rsidRPr="00735F50">
        <w:rPr>
          <w:rFonts w:cs="Arial"/>
          <w:b/>
          <w:sz w:val="23"/>
          <w:szCs w:val="23"/>
          <w:shd w:val="clear" w:color="auto" w:fill="FFFFFF"/>
        </w:rPr>
        <w:t xml:space="preserve"> </w:t>
      </w:r>
      <w:proofErr w:type="spellStart"/>
      <w:r w:rsidRPr="00735F50">
        <w:rPr>
          <w:rFonts w:cs="Arial"/>
          <w:b/>
          <w:sz w:val="23"/>
          <w:szCs w:val="23"/>
          <w:shd w:val="clear" w:color="auto" w:fill="FFFFFF"/>
        </w:rPr>
        <w:t>sehr</w:t>
      </w:r>
      <w:proofErr w:type="spellEnd"/>
      <w:r w:rsidRPr="00735F50">
        <w:rPr>
          <w:rFonts w:cs="Arial"/>
          <w:b/>
          <w:sz w:val="23"/>
          <w:szCs w:val="23"/>
          <w:shd w:val="clear" w:color="auto" w:fill="FFFFFF"/>
        </w:rPr>
        <w:t xml:space="preserve"> </w:t>
      </w:r>
      <w:proofErr w:type="spellStart"/>
      <w:r w:rsidRPr="00735F50">
        <w:rPr>
          <w:rFonts w:cs="Arial"/>
          <w:b/>
          <w:sz w:val="23"/>
          <w:szCs w:val="23"/>
          <w:shd w:val="clear" w:color="auto" w:fill="FFFFFF"/>
        </w:rPr>
        <w:t>faszinierend</w:t>
      </w:r>
      <w:proofErr w:type="spellEnd"/>
      <w:r w:rsidRPr="00735F50">
        <w:rPr>
          <w:rFonts w:cs="Arial"/>
          <w:b/>
          <w:sz w:val="23"/>
          <w:szCs w:val="23"/>
          <w:shd w:val="clear" w:color="auto" w:fill="FFFFFF"/>
        </w:rPr>
        <w:t xml:space="preserve">. </w:t>
      </w:r>
    </w:p>
    <w:p w:rsidR="00735F50" w:rsidRDefault="00735F50" w:rsidP="00735F50">
      <w:pPr>
        <w:rPr>
          <w:rFonts w:cs="Arial"/>
          <w:sz w:val="23"/>
          <w:szCs w:val="23"/>
          <w:shd w:val="clear" w:color="auto" w:fill="FFFFFF"/>
        </w:rPr>
      </w:pPr>
    </w:p>
    <w:p w:rsidR="00735F50" w:rsidRPr="00735F50" w:rsidRDefault="00735F50" w:rsidP="00735F50">
      <w:pPr>
        <w:rPr>
          <w:rFonts w:cs="Arial"/>
          <w:sz w:val="23"/>
          <w:szCs w:val="23"/>
          <w:shd w:val="clear" w:color="auto" w:fill="FFFFFF"/>
          <w:lang w:val="en-US"/>
        </w:rPr>
      </w:pPr>
      <w:r w:rsidRPr="00E32941">
        <w:rPr>
          <w:rFonts w:cs="Arial"/>
          <w:sz w:val="23"/>
          <w:szCs w:val="23"/>
          <w:shd w:val="clear" w:color="auto" w:fill="FFFFFF"/>
        </w:rPr>
        <w:t xml:space="preserve">Die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Geschichte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von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Schloß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Fai,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auf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dem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Altopiano della Paganella,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dass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südlich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von Bozen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liegt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,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ist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sehr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faszinierend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Errichtet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wurde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17.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Jahrhundert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als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Jagdschloss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Grafen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Spaur-Altmetz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wichtigsten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Persönlichkeiten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dieser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Familie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war Johan Michael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Spaur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(It: Giovanni Michele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Spaur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).  Von 1696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bis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1725 war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Fürstbischof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von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Trient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So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leitete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Johan Michael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Spaur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das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Tridentinische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Konzil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das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während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seiner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Amtszeit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Dom von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Trient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stattfand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</w:t>
      </w:r>
      <w:r w:rsidRPr="00E32941">
        <w:rPr>
          <w:rFonts w:cs="Arial"/>
          <w:sz w:val="23"/>
          <w:szCs w:val="23"/>
          <w:shd w:val="clear" w:color="auto" w:fill="FFFFFF"/>
        </w:rPr>
        <w:t xml:space="preserve">Johan Michael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im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Stammsitz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Familie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,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dem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Castello della Torre in Mezzolombardo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geboren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ist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,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verbrachte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gerne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erholsame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Stunden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in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seiner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Sommerresidenz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,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dem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Jagdschlösschen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in Fai.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fühlte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sich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zeit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seines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Lebens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ganz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besonders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mit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Gemeinde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von Fai della Paganella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verbunden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errichtete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hier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auch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Kirche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und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stiftete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dem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Ort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Gebeine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heiligen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San Valentino,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dem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Schutzpatron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Ortes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Nach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dem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Ableben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Linie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Grafen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von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Spaur-Altmetz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19.Jahrhundert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ging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das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gesamte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Erbe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also das Castello della Torre und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Sommerresidenz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in Fai, an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Familie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Welsperg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und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anschließend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an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Familie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Unterrichter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über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>.</w:t>
      </w:r>
    </w:p>
    <w:p w:rsidR="00735F50" w:rsidRPr="00E32941" w:rsidRDefault="00735F50" w:rsidP="00735F50">
      <w:pPr>
        <w:rPr>
          <w:rFonts w:cs="Arial"/>
          <w:sz w:val="23"/>
          <w:szCs w:val="23"/>
          <w:shd w:val="clear" w:color="auto" w:fill="FFFFFF"/>
        </w:rPr>
      </w:pPr>
      <w:r w:rsidRPr="00735F50">
        <w:rPr>
          <w:rFonts w:cs="Arial"/>
          <w:sz w:val="23"/>
          <w:szCs w:val="23"/>
          <w:shd w:val="clear" w:color="auto" w:fill="FFFFFF"/>
        </w:rPr>
        <w:br/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Insbesondere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die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letztgenannte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Familie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nutzte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das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Schloss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als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Sommerresidenz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, da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sie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in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Hauptresidenz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,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dem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Castello della Torre in Mezzolombardo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lebte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.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Auch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waren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sie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bekannt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dafür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,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aus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dem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Schlossgarten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Körbe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mit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exotischen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Früchten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nach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Fai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zu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bringen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und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während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Zweiten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Weltkriegs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auch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Mehl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und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waren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lokalen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Gemeinschaft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stets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nahe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und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standen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ihr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hilfreich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zur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Seite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. </w:t>
      </w:r>
      <w:r w:rsidRPr="00E32941">
        <w:rPr>
          <w:rFonts w:cs="Arial"/>
          <w:sz w:val="23"/>
          <w:szCs w:val="23"/>
          <w:shd w:val="clear" w:color="auto" w:fill="FFFFFF"/>
        </w:rPr>
        <w:br/>
      </w:r>
    </w:p>
    <w:p w:rsidR="00735F50" w:rsidRPr="00E32941" w:rsidRDefault="00735F50" w:rsidP="00735F50">
      <w:pPr>
        <w:rPr>
          <w:rFonts w:cs="Arial"/>
          <w:sz w:val="23"/>
          <w:szCs w:val="23"/>
          <w:shd w:val="clear" w:color="auto" w:fill="FFFFFF"/>
        </w:rPr>
      </w:pP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Baron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Eugenio de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Unterrichter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und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seine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Gemahlin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Carla de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Craigher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waren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die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letzten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Besitzer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von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Schloß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Fai, die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dieses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dauerhaft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bewohnten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, da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sie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in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40er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Jahren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das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Schloss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von Mezzolombardo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aufgeben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 </w:t>
      </w:r>
      <w:proofErr w:type="spellStart"/>
      <w:r w:rsidRPr="00E32941">
        <w:rPr>
          <w:rFonts w:cs="Arial"/>
          <w:sz w:val="23"/>
          <w:szCs w:val="23"/>
          <w:shd w:val="clear" w:color="auto" w:fill="FFFFFF"/>
        </w:rPr>
        <w:t>mussten</w:t>
      </w:r>
      <w:proofErr w:type="spellEnd"/>
      <w:r w:rsidRPr="00E32941">
        <w:rPr>
          <w:rFonts w:cs="Arial"/>
          <w:sz w:val="23"/>
          <w:szCs w:val="23"/>
          <w:shd w:val="clear" w:color="auto" w:fill="FFFFFF"/>
        </w:rPr>
        <w:t xml:space="preserve">. </w:t>
      </w:r>
    </w:p>
    <w:p w:rsidR="00735F50" w:rsidRPr="00735F50" w:rsidRDefault="00735F50" w:rsidP="00735F50">
      <w:pPr>
        <w:rPr>
          <w:rFonts w:cs="Arial"/>
          <w:sz w:val="23"/>
          <w:szCs w:val="23"/>
          <w:shd w:val="clear" w:color="auto" w:fill="FFFFFF"/>
          <w:lang w:val="en-US"/>
        </w:rPr>
      </w:pP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Schloß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Fai </w:t>
      </w:r>
      <w:proofErr w:type="spellStart"/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ist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heute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Familienbesitz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Enkel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und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Großenkel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Familie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Unterrichter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>.</w:t>
      </w:r>
    </w:p>
    <w:p w:rsidR="00735F50" w:rsidRPr="00735F50" w:rsidRDefault="00735F50" w:rsidP="00735F50">
      <w:pPr>
        <w:shd w:val="clear" w:color="auto" w:fill="FFFFFF"/>
        <w:spacing w:before="100" w:beforeAutospacing="1" w:after="100" w:afterAutospacing="1"/>
        <w:textAlignment w:val="baseline"/>
        <w:outlineLvl w:val="2"/>
        <w:rPr>
          <w:rFonts w:cs="Arial"/>
          <w:sz w:val="23"/>
          <w:szCs w:val="23"/>
          <w:shd w:val="clear" w:color="auto" w:fill="FFFFFF"/>
          <w:lang w:val="en-US"/>
        </w:rPr>
      </w:pPr>
      <w:proofErr w:type="spellStart"/>
      <w:r w:rsidRPr="00735F50">
        <w:rPr>
          <w:rFonts w:cs="Arial"/>
          <w:b/>
          <w:bCs/>
          <w:color w:val="555555"/>
          <w:sz w:val="27"/>
          <w:szCs w:val="27"/>
          <w:lang w:val="en-US"/>
        </w:rPr>
        <w:t>Wohnen</w:t>
      </w:r>
      <w:proofErr w:type="spellEnd"/>
      <w:r w:rsidRPr="00735F50">
        <w:rPr>
          <w:rFonts w:cs="Arial"/>
          <w:b/>
          <w:bCs/>
          <w:color w:val="555555"/>
          <w:sz w:val="27"/>
          <w:szCs w:val="27"/>
          <w:lang w:val="en-US"/>
        </w:rPr>
        <w:t xml:space="preserve"> </w:t>
      </w:r>
      <w:proofErr w:type="spellStart"/>
      <w:r w:rsidRPr="00735F50">
        <w:rPr>
          <w:rFonts w:cs="Arial"/>
          <w:b/>
          <w:bCs/>
          <w:color w:val="555555"/>
          <w:sz w:val="27"/>
          <w:szCs w:val="27"/>
          <w:lang w:val="en-US"/>
        </w:rPr>
        <w:t>bei</w:t>
      </w:r>
      <w:proofErr w:type="spellEnd"/>
      <w:r w:rsidRPr="00735F50">
        <w:rPr>
          <w:rFonts w:cs="Arial"/>
          <w:b/>
          <w:bCs/>
          <w:color w:val="555555"/>
          <w:sz w:val="27"/>
          <w:szCs w:val="27"/>
          <w:lang w:val="en-US"/>
        </w:rPr>
        <w:t xml:space="preserve"> der </w:t>
      </w:r>
      <w:proofErr w:type="spellStart"/>
      <w:r w:rsidRPr="00735F50">
        <w:rPr>
          <w:rFonts w:cs="Arial"/>
          <w:b/>
          <w:bCs/>
          <w:color w:val="555555"/>
          <w:sz w:val="27"/>
          <w:szCs w:val="27"/>
          <w:lang w:val="en-US"/>
        </w:rPr>
        <w:t>Schlossherrin</w:t>
      </w:r>
      <w:proofErr w:type="spellEnd"/>
      <w:r w:rsidRPr="00735F50">
        <w:rPr>
          <w:rFonts w:cs="Arial"/>
          <w:b/>
          <w:bCs/>
          <w:color w:val="555555"/>
          <w:sz w:val="27"/>
          <w:szCs w:val="27"/>
          <w:lang w:val="en-US"/>
        </w:rPr>
        <w:t xml:space="preserve"> Ingrid</w:t>
      </w:r>
      <w:r w:rsidRPr="00735F50">
        <w:rPr>
          <w:rFonts w:cs="Arial"/>
          <w:b/>
          <w:bCs/>
          <w:color w:val="555555"/>
          <w:sz w:val="27"/>
          <w:szCs w:val="27"/>
          <w:lang w:val="en-US"/>
        </w:rPr>
        <w:br/>
      </w:r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In den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Jahren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2017 – 2018 hat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Enkelin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von Eugen und Carla, Ingrid Baroness de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Craigher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zusammen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mit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ihrer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Familie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aufwendige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Restaurierungen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mit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viel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Know-How und Passion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durchgeführt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Dabei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hat Ingrid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Trakt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Gebäudes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einem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exklusiven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und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einzigartigen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Domizil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für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Feriengäste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ausgestaltet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wobei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ursprüngliche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Atmosphäre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und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Ausstattung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die den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ländlichen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Charakter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alten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Residenz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wiedergibt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erhalten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wurde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Gästen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sich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immer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schon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gewünscht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haben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ganz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für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sich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alleine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in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einem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Schloß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leben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haben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in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diesem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historischen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Ambiente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Möglichkeit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dies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tun.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</w:p>
    <w:p w:rsidR="00735F50" w:rsidRPr="00735F50" w:rsidRDefault="00735F50" w:rsidP="00735F50">
      <w:pPr>
        <w:shd w:val="clear" w:color="auto" w:fill="FFFFFF"/>
        <w:spacing w:before="100" w:beforeAutospacing="1" w:after="100" w:afterAutospacing="1"/>
        <w:textAlignment w:val="baseline"/>
        <w:outlineLvl w:val="2"/>
        <w:rPr>
          <w:lang w:val="en-US"/>
        </w:rPr>
      </w:pPr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Ingrid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lebt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heute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in Deutschland, </w:t>
      </w:r>
      <w:proofErr w:type="spellStart"/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ist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aber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oft in Fai.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Gäste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haben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dann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das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Glück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sich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von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ihr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Familiengeschichte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bis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in das 12</w:t>
      </w:r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Jahrhundert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belegt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ist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erzählen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lassen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lastRenderedPageBreak/>
        <w:t>Insgesamt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stehen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Gästen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drei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Wohnungen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Verfügung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.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drei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Wohnungen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durch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die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Renovierung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entstanden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sind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– „Torre del Baron</w:t>
      </w:r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“ (</w:t>
      </w:r>
      <w:proofErr w:type="spellStart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>Turm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des Barons), „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Residenza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delle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Contesse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>“ (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Residenz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Gräfinnen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>) und „Castello Fai“ (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Schloss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Fai) –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befinden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sich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Erdgeschoss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des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Gebäudes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und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bieten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den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Gästen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direkten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Zugang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Schlossgarten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>. „Torre del Baron</w:t>
      </w:r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“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mit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50 m² und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mit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eigenem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Eingang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ist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perfekt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für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2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Personen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>. „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Residenza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delle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Contesse</w:t>
      </w:r>
      <w:proofErr w:type="spellEnd"/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“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ist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großzügige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120 m²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große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Einheit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mit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drei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großen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Zimmern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und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Platz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für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bis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zu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6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Betten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>. „Castello Fai</w:t>
      </w:r>
      <w:proofErr w:type="gram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“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ist</w:t>
      </w:r>
      <w:proofErr w:type="spellEnd"/>
      <w:proofErr w:type="gram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die elegant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eingerichtete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Kombination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der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beiden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Einheiten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für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größere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Gruppen</w:t>
      </w:r>
      <w:proofErr w:type="spellEnd"/>
      <w:r w:rsidRPr="00735F50">
        <w:rPr>
          <w:rFonts w:cs="Arial"/>
          <w:sz w:val="23"/>
          <w:szCs w:val="23"/>
          <w:shd w:val="clear" w:color="auto" w:fill="FFFFFF"/>
          <w:lang w:val="en-US"/>
        </w:rPr>
        <w:t xml:space="preserve">, </w:t>
      </w:r>
      <w:proofErr w:type="spellStart"/>
      <w:r w:rsidRPr="00735F50">
        <w:rPr>
          <w:rFonts w:cs="Arial"/>
          <w:sz w:val="23"/>
          <w:szCs w:val="23"/>
          <w:shd w:val="clear" w:color="auto" w:fill="FFFFFF"/>
          <w:lang w:val="en-US"/>
        </w:rPr>
        <w:t>m</w:t>
      </w:r>
      <w:r w:rsidRPr="00735F50">
        <w:rPr>
          <w:rFonts w:cs="Arial"/>
          <w:color w:val="555555"/>
          <w:sz w:val="23"/>
          <w:szCs w:val="23"/>
          <w:shd w:val="clear" w:color="auto" w:fill="FFFFFF"/>
          <w:lang w:val="en-US"/>
        </w:rPr>
        <w:t>it</w:t>
      </w:r>
      <w:proofErr w:type="spellEnd"/>
      <w:r w:rsidRPr="00735F50">
        <w:rPr>
          <w:rFonts w:cs="Arial"/>
          <w:color w:val="555555"/>
          <w:sz w:val="23"/>
          <w:szCs w:val="23"/>
          <w:shd w:val="clear" w:color="auto" w:fill="FFFFFF"/>
          <w:lang w:val="en-US"/>
        </w:rPr>
        <w:t xml:space="preserve"> 170 m².</w:t>
      </w:r>
    </w:p>
    <w:p w:rsidR="009C72FF" w:rsidRPr="00735F50" w:rsidRDefault="009C72FF" w:rsidP="00735F50">
      <w:pPr>
        <w:rPr>
          <w:lang w:val="en-US"/>
        </w:rPr>
      </w:pPr>
    </w:p>
    <w:sectPr w:rsidR="009C72FF" w:rsidRPr="00735F50" w:rsidSect="0065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891" w:rsidRDefault="00616891" w:rsidP="009C72FF">
      <w:r>
        <w:separator/>
      </w:r>
    </w:p>
  </w:endnote>
  <w:endnote w:type="continuationSeparator" w:id="0">
    <w:p w:rsidR="00616891" w:rsidRDefault="0061689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655276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-73025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08961" id="Connettore 1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87C83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>
    <w:pPr>
      <w:pStyle w:val="Pidipagina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891" w:rsidRDefault="00616891" w:rsidP="009C72FF">
      <w:r>
        <w:separator/>
      </w:r>
    </w:p>
  </w:footnote>
  <w:footnote w:type="continuationSeparator" w:id="0">
    <w:p w:rsidR="00616891" w:rsidRDefault="0061689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03647B">
    <w:pPr>
      <w:pStyle w:val="Intestazione"/>
    </w:pPr>
    <w:r>
      <w:rPr>
        <w:noProof/>
        <w:lang w:eastAsia="it-IT"/>
      </w:rPr>
      <w:drawing>
        <wp:inline distT="0" distB="0" distL="19050" distR="0" wp14:anchorId="10978C9B" wp14:editId="20F9DBB2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3647B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7BC9"/>
    <w:rsid w:val="005349D9"/>
    <w:rsid w:val="00534CE9"/>
    <w:rsid w:val="00537164"/>
    <w:rsid w:val="00570F82"/>
    <w:rsid w:val="00572A4D"/>
    <w:rsid w:val="005A45E9"/>
    <w:rsid w:val="005B4631"/>
    <w:rsid w:val="005B6F5D"/>
    <w:rsid w:val="00602EA0"/>
    <w:rsid w:val="00616891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35F50"/>
    <w:rsid w:val="0075635D"/>
    <w:rsid w:val="007701DF"/>
    <w:rsid w:val="0077380C"/>
    <w:rsid w:val="00791476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E321F"/>
    <w:rsid w:val="00AF63F4"/>
    <w:rsid w:val="00B06C89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02EA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5F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02EA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02EA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602EA0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35F5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D29A4D-0FA0-4543-9900-FB9884A88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lastModifiedBy>Palmisano Davide</cp:lastModifiedBy>
  <cp:revision>2</cp:revision>
  <cp:lastPrinted>2018-01-23T13:22:00Z</cp:lastPrinted>
  <dcterms:created xsi:type="dcterms:W3CDTF">2021-03-03T13:13:00Z</dcterms:created>
  <dcterms:modified xsi:type="dcterms:W3CDTF">2021-03-03T13:13:00Z</dcterms:modified>
</cp:coreProperties>
</file>