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326" w:rsidRPr="00392326" w:rsidRDefault="00392326" w:rsidP="00392326">
      <w:pPr>
        <w:rPr>
          <w:b/>
          <w:sz w:val="36"/>
        </w:rPr>
      </w:pPr>
      <w:r w:rsidRPr="00392326">
        <w:rPr>
          <w:b/>
          <w:sz w:val="36"/>
        </w:rPr>
        <w:t>Riccardo Felicetti</w:t>
      </w:r>
    </w:p>
    <w:p w:rsidR="00392326" w:rsidRPr="00392326" w:rsidRDefault="00392326" w:rsidP="00392326">
      <w:pPr>
        <w:rPr>
          <w:b/>
        </w:rPr>
      </w:pPr>
      <w:r w:rsidRPr="00392326">
        <w:rPr>
          <w:b/>
        </w:rPr>
        <w:t>Pasta-</w:t>
      </w:r>
      <w:proofErr w:type="spellStart"/>
      <w:r w:rsidRPr="00392326">
        <w:rPr>
          <w:b/>
        </w:rPr>
        <w:t>Hersteller</w:t>
      </w:r>
      <w:proofErr w:type="spellEnd"/>
      <w:r w:rsidRPr="00392326">
        <w:rPr>
          <w:b/>
        </w:rPr>
        <w:t xml:space="preserve"> (</w:t>
      </w:r>
      <w:proofErr w:type="spellStart"/>
      <w:r w:rsidRPr="00392326">
        <w:rPr>
          <w:b/>
        </w:rPr>
        <w:t>Betrieb</w:t>
      </w:r>
      <w:proofErr w:type="spellEnd"/>
      <w:r w:rsidRPr="00392326">
        <w:rPr>
          <w:b/>
        </w:rPr>
        <w:t xml:space="preserve"> „Pastificio </w:t>
      </w:r>
      <w:proofErr w:type="gramStart"/>
      <w:r w:rsidRPr="00392326">
        <w:rPr>
          <w:b/>
        </w:rPr>
        <w:t>Felicetti“</w:t>
      </w:r>
      <w:proofErr w:type="gramEnd"/>
      <w:r w:rsidRPr="00392326">
        <w:rPr>
          <w:b/>
        </w:rPr>
        <w:t>) /  Val di Fiemme</w:t>
      </w:r>
    </w:p>
    <w:p w:rsidR="00392326" w:rsidRPr="00856610" w:rsidRDefault="00392326" w:rsidP="00392326">
      <w:pPr>
        <w:autoSpaceDE w:val="0"/>
        <w:autoSpaceDN w:val="0"/>
        <w:adjustRightInd w:val="0"/>
      </w:pPr>
    </w:p>
    <w:p w:rsidR="00392326" w:rsidRPr="001345B3" w:rsidRDefault="00392326" w:rsidP="00392326">
      <w:pPr>
        <w:autoSpaceDE w:val="0"/>
        <w:autoSpaceDN w:val="0"/>
        <w:adjustRightInd w:val="0"/>
        <w:rPr>
          <w:lang w:val="de-DE"/>
        </w:rPr>
      </w:pPr>
      <w:r w:rsidRPr="00856610">
        <w:rPr>
          <w:lang w:val="de-DE"/>
        </w:rPr>
        <w:t xml:space="preserve">Was macht eine hervorragende Pasta aus? </w:t>
      </w:r>
      <w:r>
        <w:rPr>
          <w:lang w:val="de-DE"/>
        </w:rPr>
        <w:t xml:space="preserve">Vor allem natürlich </w:t>
      </w:r>
      <w:r w:rsidRPr="001345B3">
        <w:rPr>
          <w:lang w:val="de-DE"/>
        </w:rPr>
        <w:t>reines Wasser und Hartweizen bester Qualität,</w:t>
      </w:r>
      <w:r>
        <w:rPr>
          <w:lang w:val="de-DE"/>
        </w:rPr>
        <w:t xml:space="preserve"> würde man spontan sagen. A</w:t>
      </w:r>
      <w:r w:rsidRPr="001345B3">
        <w:rPr>
          <w:lang w:val="de-DE"/>
        </w:rPr>
        <w:t xml:space="preserve">ber </w:t>
      </w:r>
      <w:r>
        <w:rPr>
          <w:lang w:val="de-DE"/>
        </w:rPr>
        <w:t xml:space="preserve">man sollte nicht vergessen, dass nur </w:t>
      </w:r>
      <w:r w:rsidRPr="001345B3">
        <w:rPr>
          <w:lang w:val="de-DE"/>
        </w:rPr>
        <w:t xml:space="preserve">das </w:t>
      </w:r>
      <w:r>
        <w:rPr>
          <w:lang w:val="de-DE"/>
        </w:rPr>
        <w:t xml:space="preserve">„magische Händchen“ des </w:t>
      </w:r>
      <w:proofErr w:type="spellStart"/>
      <w:r w:rsidRPr="00343F58">
        <w:rPr>
          <w:i/>
          <w:lang w:val="de-DE"/>
        </w:rPr>
        <w:t>mastro</w:t>
      </w:r>
      <w:proofErr w:type="spellEnd"/>
      <w:r w:rsidRPr="00343F58">
        <w:rPr>
          <w:i/>
          <w:lang w:val="de-DE"/>
        </w:rPr>
        <w:t xml:space="preserve"> </w:t>
      </w:r>
      <w:proofErr w:type="spellStart"/>
      <w:r w:rsidRPr="00343F58">
        <w:rPr>
          <w:i/>
          <w:lang w:val="de-DE"/>
        </w:rPr>
        <w:t>pastaio</w:t>
      </w:r>
      <w:proofErr w:type="spellEnd"/>
      <w:r>
        <w:rPr>
          <w:lang w:val="de-DE"/>
        </w:rPr>
        <w:t xml:space="preserve"> das Gelingen dieser Kunst gewährleistet</w:t>
      </w:r>
      <w:r w:rsidRPr="001345B3">
        <w:rPr>
          <w:lang w:val="de-DE"/>
        </w:rPr>
        <w:t xml:space="preserve">. Seit vier Generationen </w:t>
      </w:r>
      <w:r>
        <w:rPr>
          <w:lang w:val="de-DE"/>
        </w:rPr>
        <w:t xml:space="preserve">ist </w:t>
      </w:r>
      <w:r w:rsidRPr="001345B3">
        <w:rPr>
          <w:lang w:val="de-DE"/>
        </w:rPr>
        <w:t xml:space="preserve">die Familie </w:t>
      </w:r>
      <w:proofErr w:type="spellStart"/>
      <w:r w:rsidRPr="001345B3">
        <w:rPr>
          <w:lang w:val="de-DE"/>
        </w:rPr>
        <w:t>Felicetti</w:t>
      </w:r>
      <w:proofErr w:type="spellEnd"/>
      <w:r w:rsidRPr="001345B3">
        <w:rPr>
          <w:lang w:val="de-DE"/>
        </w:rPr>
        <w:t xml:space="preserve"> </w:t>
      </w:r>
      <w:r>
        <w:rPr>
          <w:lang w:val="de-DE"/>
        </w:rPr>
        <w:t xml:space="preserve">ein regelrechtes </w:t>
      </w:r>
      <w:r w:rsidRPr="001345B3">
        <w:rPr>
          <w:lang w:val="de-DE"/>
        </w:rPr>
        <w:t xml:space="preserve">Team </w:t>
      </w:r>
      <w:r>
        <w:rPr>
          <w:lang w:val="de-DE"/>
        </w:rPr>
        <w:t>solcher Nudelmeister</w:t>
      </w:r>
      <w:r w:rsidRPr="001345B3">
        <w:rPr>
          <w:lang w:val="de-DE"/>
        </w:rPr>
        <w:t xml:space="preserve">: </w:t>
      </w:r>
      <w:r>
        <w:rPr>
          <w:lang w:val="de-DE"/>
        </w:rPr>
        <w:t xml:space="preserve">technisch versierte Experten bei der Selektion der </w:t>
      </w:r>
      <w:r w:rsidRPr="001345B3">
        <w:rPr>
          <w:lang w:val="de-DE"/>
        </w:rPr>
        <w:t>Rohstoffe</w:t>
      </w:r>
      <w:r>
        <w:rPr>
          <w:lang w:val="de-DE"/>
        </w:rPr>
        <w:t xml:space="preserve"> </w:t>
      </w:r>
      <w:r w:rsidRPr="001345B3">
        <w:rPr>
          <w:lang w:val="de-DE"/>
        </w:rPr>
        <w:t>und der Fertigungsprozesse</w:t>
      </w:r>
      <w:r>
        <w:rPr>
          <w:lang w:val="de-DE"/>
        </w:rPr>
        <w:t xml:space="preserve">, bei der </w:t>
      </w:r>
      <w:r w:rsidRPr="001345B3">
        <w:rPr>
          <w:lang w:val="de-DE"/>
        </w:rPr>
        <w:t xml:space="preserve">Suche nach </w:t>
      </w:r>
      <w:r>
        <w:rPr>
          <w:lang w:val="de-DE"/>
        </w:rPr>
        <w:t>Korn aus den</w:t>
      </w:r>
      <w:r w:rsidRPr="001345B3">
        <w:rPr>
          <w:lang w:val="de-DE"/>
        </w:rPr>
        <w:t xml:space="preserve"> besten </w:t>
      </w:r>
      <w:r>
        <w:rPr>
          <w:lang w:val="de-DE"/>
        </w:rPr>
        <w:t>Anbaugebieten und</w:t>
      </w:r>
      <w:r w:rsidRPr="001345B3">
        <w:rPr>
          <w:lang w:val="de-DE"/>
        </w:rPr>
        <w:t xml:space="preserve"> </w:t>
      </w:r>
      <w:r>
        <w:rPr>
          <w:lang w:val="de-DE"/>
        </w:rPr>
        <w:t xml:space="preserve">der </w:t>
      </w:r>
      <w:r w:rsidRPr="001345B3">
        <w:rPr>
          <w:lang w:val="de-DE"/>
        </w:rPr>
        <w:t xml:space="preserve">Auswahl </w:t>
      </w:r>
      <w:r>
        <w:rPr>
          <w:lang w:val="de-DE"/>
        </w:rPr>
        <w:t>d</w:t>
      </w:r>
      <w:r w:rsidRPr="001345B3">
        <w:rPr>
          <w:lang w:val="de-DE"/>
        </w:rPr>
        <w:t xml:space="preserve">er geeignetsten </w:t>
      </w:r>
      <w:r>
        <w:rPr>
          <w:lang w:val="de-DE"/>
        </w:rPr>
        <w:t xml:space="preserve">Formdüsen für die verschiedenen </w:t>
      </w:r>
      <w:r w:rsidRPr="001345B3">
        <w:rPr>
          <w:lang w:val="de-DE"/>
        </w:rPr>
        <w:t xml:space="preserve">Ausformungen </w:t>
      </w:r>
      <w:r w:rsidRPr="004344E6">
        <w:rPr>
          <w:lang w:val="de-DE"/>
        </w:rPr>
        <w:t>und Dimensionen der Pasta. Heute unerlässlich ist zudem eine aufmerksame Kommunikation, um der Aufgabe, weltweit ein Symbol der italienischen Küchentradition zu verbreiten, gewachsen zu sein.</w:t>
      </w:r>
    </w:p>
    <w:p w:rsidR="00392326" w:rsidRPr="00F8592F" w:rsidRDefault="00392326" w:rsidP="00392326">
      <w:pPr>
        <w:autoSpaceDE w:val="0"/>
        <w:autoSpaceDN w:val="0"/>
        <w:adjustRightInd w:val="0"/>
        <w:rPr>
          <w:lang w:val="de-DE"/>
        </w:rPr>
      </w:pPr>
      <w:r w:rsidRPr="001B0A9E">
        <w:rPr>
          <w:lang w:val="de-DE"/>
        </w:rPr>
        <w:t xml:space="preserve">Riccardo </w:t>
      </w:r>
      <w:proofErr w:type="spellStart"/>
      <w:r w:rsidRPr="001B0A9E">
        <w:rPr>
          <w:lang w:val="de-DE"/>
        </w:rPr>
        <w:t>Felicetti</w:t>
      </w:r>
      <w:proofErr w:type="spellEnd"/>
      <w:r w:rsidRPr="001B0A9E">
        <w:rPr>
          <w:lang w:val="de-DE"/>
        </w:rPr>
        <w:t xml:space="preserve"> ist Verkaufsdirektor des Nudelwerks, das 1908 von seiner Familie als kleines </w:t>
      </w:r>
      <w:proofErr w:type="spellStart"/>
      <w:r w:rsidRPr="004D39BB">
        <w:rPr>
          <w:i/>
          <w:lang w:val="de-DE"/>
        </w:rPr>
        <w:t>pastificio</w:t>
      </w:r>
      <w:proofErr w:type="spellEnd"/>
      <w:r w:rsidRPr="001B0A9E">
        <w:rPr>
          <w:lang w:val="de-DE"/>
        </w:rPr>
        <w:t xml:space="preserve"> gegründet wurde, und auch wenn die Firma mittlerweile </w:t>
      </w:r>
      <w:r>
        <w:rPr>
          <w:lang w:val="de-DE"/>
        </w:rPr>
        <w:t>auf W</w:t>
      </w:r>
      <w:r w:rsidRPr="001B0A9E">
        <w:rPr>
          <w:lang w:val="de-DE"/>
        </w:rPr>
        <w:t>elt</w:t>
      </w:r>
      <w:r>
        <w:rPr>
          <w:lang w:val="de-DE"/>
        </w:rPr>
        <w:t>ebene mithalten kann</w:t>
      </w:r>
      <w:r w:rsidRPr="001B0A9E">
        <w:rPr>
          <w:lang w:val="de-DE"/>
        </w:rPr>
        <w:t xml:space="preserve">, </w:t>
      </w:r>
      <w:r>
        <w:rPr>
          <w:lang w:val="de-DE"/>
        </w:rPr>
        <w:t>zeichnet sie eine feste Verbundenheit mit ihrer Heimatregion aus</w:t>
      </w:r>
      <w:r w:rsidRPr="001B0A9E">
        <w:rPr>
          <w:lang w:val="de-DE"/>
        </w:rPr>
        <w:t xml:space="preserve">. </w:t>
      </w:r>
      <w:r w:rsidRPr="00F8592F">
        <w:rPr>
          <w:lang w:val="de-DE"/>
        </w:rPr>
        <w:t xml:space="preserve">Kein Wunder, denn schließlich sind die Grundzutaten, die ihre Pasta zu einem Spitzenprodukt machen, hier zuhause: die reine Luft der Dolomiten und das saubere Wasser aus den Gletschern </w:t>
      </w:r>
      <w:r>
        <w:rPr>
          <w:lang w:val="de-DE"/>
        </w:rPr>
        <w:t xml:space="preserve">des </w:t>
      </w:r>
      <w:proofErr w:type="spellStart"/>
      <w:r w:rsidRPr="00F8592F">
        <w:rPr>
          <w:lang w:val="de-DE"/>
        </w:rPr>
        <w:t>Latemar</w:t>
      </w:r>
      <w:proofErr w:type="spellEnd"/>
      <w:r>
        <w:rPr>
          <w:lang w:val="de-DE"/>
        </w:rPr>
        <w:t xml:space="preserve"> sind Protagonisten der P</w:t>
      </w:r>
      <w:r w:rsidRPr="00F8592F">
        <w:rPr>
          <w:lang w:val="de-DE"/>
        </w:rPr>
        <w:t>rodu</w:t>
      </w:r>
      <w:r>
        <w:rPr>
          <w:lang w:val="de-DE"/>
        </w:rPr>
        <w:t>kt</w:t>
      </w:r>
      <w:r w:rsidRPr="00F8592F">
        <w:rPr>
          <w:lang w:val="de-DE"/>
        </w:rPr>
        <w:t xml:space="preserve">ion </w:t>
      </w:r>
      <w:proofErr w:type="spellStart"/>
      <w:r w:rsidRPr="00F8592F">
        <w:rPr>
          <w:lang w:val="de-DE"/>
        </w:rPr>
        <w:t>Felicetti</w:t>
      </w:r>
      <w:proofErr w:type="spellEnd"/>
      <w:r w:rsidRPr="00F8592F">
        <w:rPr>
          <w:lang w:val="de-DE"/>
        </w:rPr>
        <w:t xml:space="preserve">, </w:t>
      </w:r>
      <w:r>
        <w:rPr>
          <w:lang w:val="de-DE"/>
        </w:rPr>
        <w:t>und nicht nur symbolisch eine Verbindung mit der Region und der T</w:t>
      </w:r>
      <w:r w:rsidRPr="00F8592F">
        <w:rPr>
          <w:lang w:val="de-DE"/>
        </w:rPr>
        <w:t>radi</w:t>
      </w:r>
      <w:r>
        <w:rPr>
          <w:lang w:val="de-DE"/>
        </w:rPr>
        <w:t>tion, aus denen die Familie ihre Stärke gezogen hat</w:t>
      </w:r>
      <w:r w:rsidRPr="00F8592F">
        <w:rPr>
          <w:lang w:val="de-DE"/>
        </w:rPr>
        <w:t xml:space="preserve">. So steht die sorgfältige </w:t>
      </w:r>
      <w:r>
        <w:rPr>
          <w:lang w:val="de-DE"/>
        </w:rPr>
        <w:t xml:space="preserve">Auswahl </w:t>
      </w:r>
      <w:r w:rsidRPr="00F8592F">
        <w:rPr>
          <w:lang w:val="de-DE"/>
        </w:rPr>
        <w:t xml:space="preserve">des Weizens, </w:t>
      </w:r>
      <w:r>
        <w:rPr>
          <w:lang w:val="de-DE"/>
        </w:rPr>
        <w:t xml:space="preserve">der </w:t>
      </w:r>
      <w:r w:rsidRPr="00F8592F">
        <w:rPr>
          <w:lang w:val="de-DE"/>
        </w:rPr>
        <w:t xml:space="preserve">möglichst </w:t>
      </w:r>
      <w:r>
        <w:rPr>
          <w:lang w:val="de-DE"/>
        </w:rPr>
        <w:t>aus biologischem Anbau stammen sollte,</w:t>
      </w:r>
      <w:r w:rsidRPr="00F8592F">
        <w:rPr>
          <w:lang w:val="de-DE"/>
        </w:rPr>
        <w:t xml:space="preserve"> an erster Stelle</w:t>
      </w:r>
      <w:r>
        <w:rPr>
          <w:lang w:val="de-DE"/>
        </w:rPr>
        <w:t xml:space="preserve">, denn der </w:t>
      </w:r>
      <w:r w:rsidRPr="00F8592F">
        <w:rPr>
          <w:lang w:val="de-DE"/>
        </w:rPr>
        <w:t>Schwerpunkt</w:t>
      </w:r>
      <w:r>
        <w:rPr>
          <w:lang w:val="de-DE"/>
        </w:rPr>
        <w:t xml:space="preserve"> liegt nicht auf einer Produktionssteigerung, sondern auf absoluter Q</w:t>
      </w:r>
      <w:r w:rsidRPr="00F8592F">
        <w:rPr>
          <w:lang w:val="de-DE"/>
        </w:rPr>
        <w:t>ualit</w:t>
      </w:r>
      <w:r>
        <w:rPr>
          <w:lang w:val="de-DE"/>
        </w:rPr>
        <w:t>ät</w:t>
      </w:r>
      <w:r w:rsidRPr="00F8592F">
        <w:rPr>
          <w:lang w:val="de-DE"/>
        </w:rPr>
        <w:t>.</w:t>
      </w:r>
    </w:p>
    <w:p w:rsidR="00392326" w:rsidRPr="00F8592F" w:rsidRDefault="00392326" w:rsidP="00392326">
      <w:pPr>
        <w:rPr>
          <w:lang w:val="de-DE"/>
        </w:rPr>
      </w:pPr>
    </w:p>
    <w:p w:rsidR="00392326" w:rsidRDefault="00392326" w:rsidP="00392326">
      <w:r>
        <w:rPr>
          <w:noProof/>
        </w:rPr>
        <w:drawing>
          <wp:inline distT="0" distB="0" distL="0" distR="0" wp14:anchorId="312E4D3C" wp14:editId="5855BEA7">
            <wp:extent cx="2590800" cy="1571625"/>
            <wp:effectExtent l="0" t="0" r="0" b="9525"/>
            <wp:docPr id="1440" name="Immagin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D7924A9-44B2-400C-AD0B-6A41AFF4D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magin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D7924A9-44B2-400C-AD0B-6A41AFF4D0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FEDEC" wp14:editId="02D76E19">
            <wp:extent cx="2562225" cy="1666875"/>
            <wp:effectExtent l="0" t="0" r="9525" b="9525"/>
            <wp:docPr id="1441" name="Immagin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158B4D6-CD74-4C61-B7D6-97159BE73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magin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158B4D6-CD74-4C61-B7D6-97159BE736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2326" w:rsidRPr="00343F58" w:rsidRDefault="00392326" w:rsidP="00392326">
      <w:pPr>
        <w:rPr>
          <w:lang w:val="de-DE"/>
        </w:rPr>
      </w:pPr>
    </w:p>
    <w:p w:rsidR="00392326" w:rsidRDefault="00392326" w:rsidP="00392326">
      <w:pPr>
        <w:rPr>
          <w:noProof/>
        </w:rPr>
      </w:pPr>
    </w:p>
    <w:p w:rsidR="00392326" w:rsidRDefault="00392326" w:rsidP="00392326">
      <w:pPr>
        <w:rPr>
          <w:lang w:val="en-GB"/>
        </w:rPr>
      </w:pPr>
      <w:r>
        <w:rPr>
          <w:lang w:val="en-GB"/>
        </w:rPr>
        <w:t>LINKS:</w:t>
      </w:r>
    </w:p>
    <w:p w:rsidR="00392326" w:rsidRDefault="00392326" w:rsidP="00392326">
      <w:pPr>
        <w:rPr>
          <w:lang w:val="en-GB"/>
        </w:rPr>
      </w:pPr>
      <w:r>
        <w:rPr>
          <w:lang w:val="en-GB"/>
        </w:rPr>
        <w:t xml:space="preserve"> </w:t>
      </w:r>
      <w:hyperlink r:id="rId10" w:history="1">
        <w:r w:rsidRPr="00E0052E">
          <w:rPr>
            <w:rStyle w:val="Collegamentoipertestuale"/>
            <w:lang w:val="en-GB"/>
          </w:rPr>
          <w:t>www.felicetti.it/en/</w:t>
        </w:r>
      </w:hyperlink>
    </w:p>
    <w:p w:rsidR="009C72FF" w:rsidRPr="00392326" w:rsidRDefault="00392326" w:rsidP="00392326">
      <w:pPr>
        <w:rPr>
          <w:lang w:val="en-GB"/>
        </w:rPr>
      </w:pPr>
      <w:hyperlink r:id="rId11" w:history="1">
        <w:r w:rsidRPr="00B20A7E">
          <w:rPr>
            <w:rFonts w:ascii="Arial Narrow" w:hAnsi="Arial Narrow" w:cs="Calibri"/>
            <w:color w:val="0000FF"/>
            <w:u w:val="single"/>
            <w:lang w:val="en-GB"/>
          </w:rPr>
          <w:t xml:space="preserve">www.visittrentino.info/it/articoli/gusto/felicetti-pasta-di-famiglia </w:t>
        </w:r>
      </w:hyperlink>
      <w:bookmarkStart w:id="0" w:name="_GoBack"/>
      <w:bookmarkEnd w:id="0"/>
    </w:p>
    <w:sectPr w:rsidR="009C72FF" w:rsidRPr="00392326" w:rsidSect="006552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C6D" w:rsidRDefault="00A73C6D" w:rsidP="009C72FF">
      <w:r>
        <w:separator/>
      </w:r>
    </w:p>
  </w:endnote>
  <w:endnote w:type="continuationSeparator" w:id="0">
    <w:p w:rsidR="00A73C6D" w:rsidRDefault="00A73C6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3B10E9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2" distB="4294967292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-73026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13AA13" id="Connettore 1 6" o:spid="_x0000_s1026" style="position:absolute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 w:rsidP="0057228E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C6D" w:rsidRDefault="00A73C6D" w:rsidP="009C72FF">
      <w:r>
        <w:separator/>
      </w:r>
    </w:p>
  </w:footnote>
  <w:footnote w:type="continuationSeparator" w:id="0">
    <w:p w:rsidR="00A73C6D" w:rsidRDefault="00A73C6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3B10E9">
    <w:pPr>
      <w:pStyle w:val="Intestazione"/>
    </w:pPr>
    <w:r w:rsidRPr="004E1514">
      <w:rPr>
        <w:noProof/>
        <w:lang w:eastAsia="it-IT"/>
      </w:rPr>
      <w:drawing>
        <wp:inline distT="0" distB="0" distL="0" distR="0">
          <wp:extent cx="1552575" cy="514350"/>
          <wp:effectExtent l="0" t="0" r="9525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4598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B16D8"/>
    <w:rsid w:val="001B4BD8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2326"/>
    <w:rsid w:val="0039359A"/>
    <w:rsid w:val="003A2FFD"/>
    <w:rsid w:val="003B10E9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69D9"/>
    <w:rsid w:val="00507BC9"/>
    <w:rsid w:val="005349D9"/>
    <w:rsid w:val="00534CE9"/>
    <w:rsid w:val="00537164"/>
    <w:rsid w:val="00570F82"/>
    <w:rsid w:val="0057228E"/>
    <w:rsid w:val="00572A4D"/>
    <w:rsid w:val="005A45E9"/>
    <w:rsid w:val="005B4631"/>
    <w:rsid w:val="005B6F5D"/>
    <w:rsid w:val="00602EA0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35F50"/>
    <w:rsid w:val="0075635D"/>
    <w:rsid w:val="007701DF"/>
    <w:rsid w:val="0077380C"/>
    <w:rsid w:val="00791476"/>
    <w:rsid w:val="007926D5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3761B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73C6D"/>
    <w:rsid w:val="00A80A32"/>
    <w:rsid w:val="00A817CB"/>
    <w:rsid w:val="00A97A20"/>
    <w:rsid w:val="00AB2CCB"/>
    <w:rsid w:val="00AE321F"/>
    <w:rsid w:val="00AF63F4"/>
    <w:rsid w:val="00B04C52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614E7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F5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uiPriority w:val="22"/>
    <w:qFormat/>
    <w:rsid w:val="00602EA0"/>
    <w:rPr>
      <w:b/>
      <w:bCs/>
    </w:rPr>
  </w:style>
  <w:style w:type="character" w:customStyle="1" w:styleId="Titolo2Carattere">
    <w:name w:val="Titolo 2 Carattere"/>
    <w:link w:val="Titolo2"/>
    <w:uiPriority w:val="9"/>
    <w:semiHidden/>
    <w:rsid w:val="00735F50"/>
    <w:rPr>
      <w:rFonts w:ascii="Calibri Light" w:eastAsia="Times New Roman" w:hAnsi="Calibri Light" w:cs="Times New Roman"/>
      <w:color w:val="2F5496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articoli/gusto/felicetti-pasta-di-famigli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felicetti.it/e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436908-256D-48DE-858F-4A0F4D99F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Links>
    <vt:vector size="12" baseType="variant">
      <vt:variant>
        <vt:i4>1966140</vt:i4>
      </vt:variant>
      <vt:variant>
        <vt:i4>3</vt:i4>
      </vt:variant>
      <vt:variant>
        <vt:i4>0</vt:i4>
      </vt:variant>
      <vt:variant>
        <vt:i4>5</vt:i4>
      </vt:variant>
      <vt:variant>
        <vt:lpwstr>mailto:masoazzurro@gmail.com</vt:lpwstr>
      </vt:variant>
      <vt:variant>
        <vt:lpwstr/>
      </vt:variant>
      <vt:variant>
        <vt:i4>5505050</vt:i4>
      </vt:variant>
      <vt:variant>
        <vt:i4>0</vt:i4>
      </vt:variant>
      <vt:variant>
        <vt:i4>0</vt:i4>
      </vt:variant>
      <vt:variant>
        <vt:i4>5</vt:i4>
      </vt:variant>
      <vt:variant>
        <vt:lpwstr>http://www.bbtrentinomasoazzurro.com/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Palmisano Davide</cp:lastModifiedBy>
  <cp:revision>2</cp:revision>
  <cp:lastPrinted>2018-01-23T13:22:00Z</cp:lastPrinted>
  <dcterms:created xsi:type="dcterms:W3CDTF">2021-03-03T13:51:00Z</dcterms:created>
  <dcterms:modified xsi:type="dcterms:W3CDTF">2021-03-03T13:51:00Z</dcterms:modified>
</cp:coreProperties>
</file>