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16B" w:rsidRPr="00F66CC3" w:rsidRDefault="00FF316B" w:rsidP="00FF316B">
      <w:pPr>
        <w:spacing w:line="276" w:lineRule="auto"/>
        <w:rPr>
          <w:rFonts w:cs="Arial"/>
          <w:sz w:val="20"/>
          <w:lang w:val="de-DE"/>
        </w:rPr>
      </w:pPr>
      <w:r w:rsidRPr="00F66CC3">
        <w:rPr>
          <w:rFonts w:cs="Arial"/>
          <w:sz w:val="20"/>
          <w:lang w:val="de-DE"/>
        </w:rPr>
        <w:t>PRESSEMITTEILUNG</w:t>
      </w:r>
    </w:p>
    <w:p w:rsidR="00FF316B" w:rsidRPr="00F66CC3" w:rsidRDefault="00FF316B" w:rsidP="00FF316B">
      <w:pPr>
        <w:rPr>
          <w:rFonts w:cs="Arial"/>
          <w:b/>
          <w:sz w:val="32"/>
          <w:szCs w:val="32"/>
          <w:lang w:val="de-DE"/>
        </w:rPr>
      </w:pPr>
    </w:p>
    <w:p w:rsidR="00134539" w:rsidRPr="00134539" w:rsidRDefault="002750AD" w:rsidP="003C239D">
      <w:pPr>
        <w:spacing w:line="276" w:lineRule="auto"/>
        <w:jc w:val="both"/>
        <w:rPr>
          <w:rFonts w:cs="Arial"/>
          <w:b/>
          <w:sz w:val="32"/>
          <w:szCs w:val="32"/>
          <w:lang w:val="de-DE"/>
        </w:rPr>
      </w:pPr>
      <w:r>
        <w:rPr>
          <w:rFonts w:cs="Arial"/>
          <w:b/>
          <w:bCs/>
          <w:sz w:val="32"/>
          <w:szCs w:val="32"/>
          <w:lang w:val="de-DE"/>
        </w:rPr>
        <w:t>Trentino fü</w:t>
      </w:r>
      <w:r w:rsidR="008D5E03">
        <w:rPr>
          <w:rFonts w:cs="Arial"/>
          <w:b/>
          <w:bCs/>
          <w:sz w:val="32"/>
          <w:szCs w:val="32"/>
          <w:lang w:val="de-DE"/>
        </w:rPr>
        <w:t xml:space="preserve">r </w:t>
      </w:r>
      <w:r w:rsidR="002A10C1">
        <w:rPr>
          <w:rFonts w:cs="Arial"/>
          <w:b/>
          <w:bCs/>
          <w:sz w:val="32"/>
          <w:szCs w:val="32"/>
          <w:lang w:val="de-DE"/>
        </w:rPr>
        <w:t>F</w:t>
      </w:r>
      <w:r w:rsidR="008D5E03">
        <w:rPr>
          <w:rFonts w:cs="Arial"/>
          <w:b/>
          <w:bCs/>
          <w:sz w:val="32"/>
          <w:szCs w:val="32"/>
          <w:lang w:val="de-DE"/>
        </w:rPr>
        <w:t xml:space="preserve">oodies </w:t>
      </w:r>
      <w:r w:rsidR="00134539" w:rsidRPr="00134539">
        <w:rPr>
          <w:rFonts w:cs="Arial"/>
          <w:b/>
          <w:bCs/>
          <w:sz w:val="32"/>
          <w:szCs w:val="32"/>
          <w:lang w:val="de-DE"/>
        </w:rPr>
        <w:t xml:space="preserve"> </w:t>
      </w:r>
    </w:p>
    <w:p w:rsidR="00134539" w:rsidRPr="00395462" w:rsidRDefault="008A1CFD" w:rsidP="000120E4">
      <w:pPr>
        <w:spacing w:line="276" w:lineRule="auto"/>
        <w:jc w:val="both"/>
        <w:rPr>
          <w:rFonts w:cs="Arial"/>
          <w:b/>
          <w:sz w:val="32"/>
          <w:szCs w:val="32"/>
          <w:lang w:val="de-DE"/>
        </w:rPr>
      </w:pPr>
      <w:r>
        <w:rPr>
          <w:rFonts w:cs="Arial"/>
          <w:b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38045248" wp14:editId="18D5648F">
            <wp:simplePos x="0" y="0"/>
            <wp:positionH relativeFrom="column">
              <wp:posOffset>2851785</wp:posOffset>
            </wp:positionH>
            <wp:positionV relativeFrom="paragraph">
              <wp:posOffset>267335</wp:posOffset>
            </wp:positionV>
            <wp:extent cx="2814320" cy="1875790"/>
            <wp:effectExtent l="0" t="0" r="5080" b="0"/>
            <wp:wrapTight wrapText="bothSides">
              <wp:wrapPolygon edited="0">
                <wp:start x="0" y="0"/>
                <wp:lineTo x="0" y="21278"/>
                <wp:lineTo x="21493" y="21278"/>
                <wp:lineTo x="21493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 Val Venegia - ph Gloria Ramirez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80F">
        <w:rPr>
          <w:rFonts w:cs="Arial"/>
          <w:b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1A67348D" wp14:editId="0457D147">
            <wp:simplePos x="0" y="0"/>
            <wp:positionH relativeFrom="column">
              <wp:posOffset>-1270</wp:posOffset>
            </wp:positionH>
            <wp:positionV relativeFrom="paragraph">
              <wp:posOffset>266700</wp:posOffset>
            </wp:positionV>
            <wp:extent cx="2816225" cy="1877060"/>
            <wp:effectExtent l="0" t="0" r="3175" b="8890"/>
            <wp:wrapTight wrapText="bothSides">
              <wp:wrapPolygon edited="0">
                <wp:start x="0" y="0"/>
                <wp:lineTo x="0" y="21483"/>
                <wp:lineTo x="21478" y="21483"/>
                <wp:lineTo x="21478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 Albe in Malga, Val Contrin - ph Daniele Lir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E03" w:rsidRPr="00395462">
        <w:rPr>
          <w:rFonts w:cs="Arial"/>
          <w:b/>
          <w:sz w:val="32"/>
          <w:szCs w:val="32"/>
          <w:lang w:val="de-DE"/>
        </w:rPr>
        <w:t>Wo der Geschmack zu Hause ist</w:t>
      </w:r>
    </w:p>
    <w:p w:rsidR="00F5280F" w:rsidRPr="00395462" w:rsidRDefault="00F5280F" w:rsidP="00F5280F">
      <w:pPr>
        <w:jc w:val="both"/>
        <w:rPr>
          <w:rFonts w:cs="Arial"/>
          <w:b/>
          <w:sz w:val="8"/>
          <w:szCs w:val="8"/>
          <w:lang w:val="de-DE"/>
        </w:rPr>
      </w:pPr>
    </w:p>
    <w:p w:rsidR="00F5280F" w:rsidRPr="008D5E03" w:rsidRDefault="00F5280F" w:rsidP="00F5280F">
      <w:pPr>
        <w:jc w:val="both"/>
        <w:rPr>
          <w:rFonts w:cs="Arial"/>
          <w:sz w:val="16"/>
          <w:szCs w:val="16"/>
        </w:rPr>
      </w:pPr>
      <w:r w:rsidRPr="008D5E03">
        <w:rPr>
          <w:rFonts w:cs="Arial"/>
          <w:sz w:val="16"/>
          <w:szCs w:val="16"/>
        </w:rPr>
        <w:t xml:space="preserve">© Daniele Lira - Albe </w:t>
      </w:r>
      <w:r w:rsidR="008D5E03">
        <w:rPr>
          <w:rFonts w:cs="Arial"/>
          <w:sz w:val="16"/>
          <w:szCs w:val="16"/>
        </w:rPr>
        <w:t xml:space="preserve">in Malga, Val </w:t>
      </w:r>
      <w:proofErr w:type="spellStart"/>
      <w:r w:rsidR="008D5E03">
        <w:rPr>
          <w:rFonts w:cs="Arial"/>
          <w:sz w:val="16"/>
          <w:szCs w:val="16"/>
        </w:rPr>
        <w:t>Contrin</w:t>
      </w:r>
      <w:proofErr w:type="spellEnd"/>
      <w:r w:rsidR="008D5E03">
        <w:rPr>
          <w:rFonts w:cs="Arial"/>
          <w:sz w:val="16"/>
          <w:szCs w:val="16"/>
        </w:rPr>
        <w:t xml:space="preserve"> </w:t>
      </w:r>
      <w:r w:rsidR="008D5E03">
        <w:rPr>
          <w:rFonts w:cs="Arial"/>
          <w:sz w:val="16"/>
          <w:szCs w:val="16"/>
        </w:rPr>
        <w:tab/>
      </w:r>
      <w:r w:rsidR="008D5E03">
        <w:rPr>
          <w:rFonts w:cs="Arial"/>
          <w:sz w:val="16"/>
          <w:szCs w:val="16"/>
        </w:rPr>
        <w:tab/>
        <w:t xml:space="preserve">     </w:t>
      </w:r>
      <w:r w:rsidRPr="008D5E03">
        <w:rPr>
          <w:rFonts w:cs="Arial"/>
          <w:sz w:val="16"/>
          <w:szCs w:val="16"/>
        </w:rPr>
        <w:t xml:space="preserve"> © </w:t>
      </w:r>
      <w:r w:rsidR="008A1CFD">
        <w:rPr>
          <w:rFonts w:cs="Arial"/>
          <w:sz w:val="16"/>
          <w:szCs w:val="16"/>
        </w:rPr>
        <w:t>Gloria Ramirez</w:t>
      </w:r>
      <w:r w:rsidR="008D5E03">
        <w:rPr>
          <w:rFonts w:cs="Arial"/>
          <w:sz w:val="16"/>
          <w:szCs w:val="16"/>
        </w:rPr>
        <w:t xml:space="preserve"> - </w:t>
      </w:r>
      <w:r w:rsidR="008A1CFD" w:rsidRPr="008A1CFD">
        <w:rPr>
          <w:rFonts w:cs="Arial"/>
          <w:sz w:val="16"/>
          <w:szCs w:val="16"/>
        </w:rPr>
        <w:t xml:space="preserve">Val </w:t>
      </w:r>
      <w:proofErr w:type="spellStart"/>
      <w:r w:rsidR="008A1CFD" w:rsidRPr="008A1CFD">
        <w:rPr>
          <w:rFonts w:cs="Arial"/>
          <w:sz w:val="16"/>
          <w:szCs w:val="16"/>
        </w:rPr>
        <w:t>Venegia</w:t>
      </w:r>
      <w:proofErr w:type="spellEnd"/>
    </w:p>
    <w:p w:rsidR="00F5280F" w:rsidRPr="009D74BC" w:rsidRDefault="00F5280F" w:rsidP="0093376D">
      <w:pPr>
        <w:jc w:val="both"/>
        <w:rPr>
          <w:rFonts w:cs="Arial"/>
          <w:b/>
          <w:sz w:val="12"/>
          <w:szCs w:val="12"/>
        </w:rPr>
      </w:pPr>
    </w:p>
    <w:p w:rsidR="003C239D" w:rsidRDefault="00FF316B" w:rsidP="00751853">
      <w:pPr>
        <w:spacing w:line="360" w:lineRule="auto"/>
        <w:jc w:val="both"/>
        <w:rPr>
          <w:rFonts w:cs="Arial"/>
          <w:szCs w:val="24"/>
          <w:lang w:val="de-DE"/>
        </w:rPr>
      </w:pPr>
      <w:r w:rsidRPr="0042072A">
        <w:rPr>
          <w:rFonts w:cs="Arial"/>
          <w:b/>
          <w:szCs w:val="24"/>
          <w:lang w:val="de-DE"/>
        </w:rPr>
        <w:t xml:space="preserve">Trento, </w:t>
      </w:r>
      <w:bookmarkStart w:id="0" w:name="_GoBack"/>
      <w:bookmarkEnd w:id="0"/>
      <w:r w:rsidR="0093376D">
        <w:rPr>
          <w:rFonts w:cs="Arial"/>
          <w:b/>
          <w:szCs w:val="24"/>
          <w:lang w:val="de-DE"/>
        </w:rPr>
        <w:t xml:space="preserve">Mai </w:t>
      </w:r>
      <w:r w:rsidRPr="0042072A">
        <w:rPr>
          <w:rFonts w:cs="Arial"/>
          <w:b/>
          <w:szCs w:val="24"/>
          <w:lang w:val="de-DE"/>
        </w:rPr>
        <w:t>201</w:t>
      </w:r>
      <w:r w:rsidR="0032571C" w:rsidRPr="0042072A">
        <w:rPr>
          <w:rFonts w:cs="Arial"/>
          <w:b/>
          <w:szCs w:val="24"/>
          <w:lang w:val="de-DE"/>
        </w:rPr>
        <w:t>9</w:t>
      </w:r>
      <w:r w:rsidR="003C139F" w:rsidRPr="0042072A">
        <w:rPr>
          <w:rFonts w:cs="Arial"/>
          <w:b/>
          <w:szCs w:val="24"/>
          <w:lang w:val="de-DE"/>
        </w:rPr>
        <w:t xml:space="preserve">. </w:t>
      </w:r>
      <w:proofErr w:type="spellStart"/>
      <w:r w:rsidR="00EE0490" w:rsidRPr="00AE4084">
        <w:rPr>
          <w:rFonts w:cs="Arial"/>
          <w:i/>
          <w:szCs w:val="24"/>
          <w:lang w:val="de-DE"/>
        </w:rPr>
        <w:t>Puzzone</w:t>
      </w:r>
      <w:proofErr w:type="spellEnd"/>
      <w:r w:rsidR="00EE0490" w:rsidRPr="00AE4084">
        <w:rPr>
          <w:rFonts w:cs="Arial"/>
          <w:i/>
          <w:szCs w:val="24"/>
          <w:lang w:val="de-DE"/>
        </w:rPr>
        <w:t xml:space="preserve"> di </w:t>
      </w:r>
      <w:proofErr w:type="spellStart"/>
      <w:r w:rsidR="00EE0490" w:rsidRPr="00AE4084">
        <w:rPr>
          <w:rFonts w:cs="Arial"/>
          <w:i/>
          <w:szCs w:val="24"/>
          <w:lang w:val="de-DE"/>
        </w:rPr>
        <w:t>Moena</w:t>
      </w:r>
      <w:proofErr w:type="spellEnd"/>
      <w:r w:rsidR="00EE0490">
        <w:rPr>
          <w:rFonts w:cs="Arial"/>
          <w:szCs w:val="24"/>
          <w:lang w:val="de-DE"/>
        </w:rPr>
        <w:t xml:space="preserve">, </w:t>
      </w:r>
      <w:proofErr w:type="spellStart"/>
      <w:r w:rsidR="00EE0490">
        <w:rPr>
          <w:rFonts w:cs="Arial"/>
          <w:i/>
          <w:szCs w:val="24"/>
          <w:lang w:val="de-DE"/>
        </w:rPr>
        <w:t>Casolè</w:t>
      </w:r>
      <w:r w:rsidR="00EE0490" w:rsidRPr="00AE4084">
        <w:rPr>
          <w:rFonts w:cs="Arial"/>
          <w:i/>
          <w:szCs w:val="24"/>
          <w:lang w:val="de-DE"/>
        </w:rPr>
        <w:t>t</w:t>
      </w:r>
      <w:proofErr w:type="spellEnd"/>
      <w:r w:rsidR="00EE0490">
        <w:rPr>
          <w:rFonts w:cs="Arial"/>
          <w:szCs w:val="24"/>
          <w:lang w:val="de-DE"/>
        </w:rPr>
        <w:t xml:space="preserve"> und </w:t>
      </w:r>
      <w:proofErr w:type="spellStart"/>
      <w:r w:rsidR="00EE0490" w:rsidRPr="00AE4084">
        <w:rPr>
          <w:rFonts w:cs="Arial"/>
          <w:i/>
          <w:szCs w:val="24"/>
          <w:lang w:val="de-DE"/>
        </w:rPr>
        <w:t>Tosèla</w:t>
      </w:r>
      <w:proofErr w:type="spellEnd"/>
      <w:r w:rsidR="00EE0490">
        <w:rPr>
          <w:rFonts w:cs="Arial"/>
          <w:i/>
          <w:szCs w:val="24"/>
          <w:lang w:val="de-DE"/>
        </w:rPr>
        <w:t xml:space="preserve"> </w:t>
      </w:r>
      <w:r w:rsidR="00EE0490">
        <w:rPr>
          <w:rFonts w:cs="Arial"/>
          <w:szCs w:val="24"/>
          <w:lang w:val="de-DE"/>
        </w:rPr>
        <w:t xml:space="preserve">sind </w:t>
      </w:r>
      <w:r w:rsidR="00EE0490" w:rsidRPr="003B5391">
        <w:rPr>
          <w:rFonts w:cs="Arial"/>
          <w:szCs w:val="24"/>
          <w:lang w:val="de-DE"/>
        </w:rPr>
        <w:t xml:space="preserve">nur einige der </w:t>
      </w:r>
      <w:r w:rsidR="00EE0490">
        <w:rPr>
          <w:rFonts w:cs="Arial"/>
          <w:szCs w:val="24"/>
          <w:lang w:val="de-DE"/>
        </w:rPr>
        <w:t xml:space="preserve">aromatischen Käsesorten, die typisch sind für das Trentino. </w:t>
      </w:r>
      <w:r w:rsidR="009F713D">
        <w:rPr>
          <w:rFonts w:cs="Arial"/>
          <w:szCs w:val="24"/>
          <w:lang w:val="de-DE"/>
        </w:rPr>
        <w:t>Aus frischer Bergmilch werden sie</w:t>
      </w:r>
      <w:r w:rsidR="00134539">
        <w:rPr>
          <w:rFonts w:cs="Arial"/>
          <w:szCs w:val="24"/>
          <w:lang w:val="de-DE"/>
        </w:rPr>
        <w:t xml:space="preserve"> </w:t>
      </w:r>
      <w:r w:rsidR="009F713D">
        <w:rPr>
          <w:rFonts w:cs="Arial"/>
          <w:szCs w:val="24"/>
          <w:lang w:val="de-DE"/>
        </w:rPr>
        <w:t xml:space="preserve">oft nach jahrhundertealter </w:t>
      </w:r>
      <w:r w:rsidR="0011703B">
        <w:rPr>
          <w:rFonts w:cs="Arial"/>
          <w:szCs w:val="24"/>
          <w:lang w:val="de-DE"/>
        </w:rPr>
        <w:t>Tradition</w:t>
      </w:r>
      <w:r w:rsidR="009F713D">
        <w:rPr>
          <w:rFonts w:cs="Arial"/>
          <w:szCs w:val="24"/>
          <w:lang w:val="de-DE"/>
        </w:rPr>
        <w:t xml:space="preserve"> gefertigt</w:t>
      </w:r>
      <w:r w:rsidR="00751853">
        <w:rPr>
          <w:rFonts w:cs="Arial"/>
          <w:szCs w:val="24"/>
          <w:lang w:val="de-DE"/>
        </w:rPr>
        <w:t xml:space="preserve">. </w:t>
      </w:r>
      <w:r w:rsidR="00EE0490">
        <w:rPr>
          <w:rFonts w:cs="Arial"/>
          <w:szCs w:val="24"/>
          <w:lang w:val="de-DE"/>
        </w:rPr>
        <w:t>Wer dem echten Geschmack der italienischen Dolomitenregion auf die Spur kommen möchte,  für den gibt es im Sommer viele spannende Möglichkeiten</w:t>
      </w:r>
      <w:r w:rsidR="009F713D">
        <w:rPr>
          <w:rFonts w:cs="Arial"/>
          <w:szCs w:val="24"/>
          <w:lang w:val="de-DE"/>
        </w:rPr>
        <w:t xml:space="preserve"> – v</w:t>
      </w:r>
      <w:r w:rsidR="00134539">
        <w:rPr>
          <w:rFonts w:cs="Arial"/>
          <w:szCs w:val="24"/>
          <w:lang w:val="de-DE"/>
        </w:rPr>
        <w:t>on</w:t>
      </w:r>
      <w:r w:rsidR="009F713D">
        <w:rPr>
          <w:rFonts w:cs="Arial"/>
          <w:szCs w:val="24"/>
          <w:lang w:val="de-DE"/>
        </w:rPr>
        <w:t xml:space="preserve"> </w:t>
      </w:r>
      <w:proofErr w:type="spellStart"/>
      <w:r w:rsidR="009F713D">
        <w:rPr>
          <w:rFonts w:cs="Arial"/>
          <w:szCs w:val="24"/>
          <w:lang w:val="de-DE"/>
        </w:rPr>
        <w:t>Gastro</w:t>
      </w:r>
      <w:proofErr w:type="spellEnd"/>
      <w:r w:rsidR="009F713D">
        <w:rPr>
          <w:rFonts w:cs="Arial"/>
          <w:szCs w:val="24"/>
          <w:lang w:val="de-DE"/>
        </w:rPr>
        <w:t>-Festival</w:t>
      </w:r>
      <w:r w:rsidR="00134539">
        <w:rPr>
          <w:rFonts w:cs="Arial"/>
          <w:szCs w:val="24"/>
          <w:lang w:val="de-DE"/>
        </w:rPr>
        <w:t>s</w:t>
      </w:r>
      <w:r w:rsidR="009F713D">
        <w:rPr>
          <w:rFonts w:cs="Arial"/>
          <w:szCs w:val="24"/>
          <w:lang w:val="de-DE"/>
        </w:rPr>
        <w:t xml:space="preserve"> über Käsepicknick</w:t>
      </w:r>
      <w:r w:rsidR="00134539">
        <w:rPr>
          <w:rFonts w:cs="Arial"/>
          <w:szCs w:val="24"/>
          <w:lang w:val="de-DE"/>
        </w:rPr>
        <w:t>s</w:t>
      </w:r>
      <w:r w:rsidR="009F713D">
        <w:rPr>
          <w:rFonts w:cs="Arial"/>
          <w:szCs w:val="24"/>
          <w:lang w:val="de-DE"/>
        </w:rPr>
        <w:t xml:space="preserve"> bis zum </w:t>
      </w:r>
      <w:r w:rsidR="00A149FD">
        <w:rPr>
          <w:rFonts w:cs="Arial"/>
          <w:szCs w:val="24"/>
          <w:lang w:val="de-DE"/>
        </w:rPr>
        <w:t>D</w:t>
      </w:r>
      <w:r w:rsidR="009F713D">
        <w:rPr>
          <w:rFonts w:cs="Arial"/>
          <w:szCs w:val="24"/>
          <w:lang w:val="de-DE"/>
        </w:rPr>
        <w:t>inner unter Sternen</w:t>
      </w:r>
      <w:r w:rsidR="00EE0490">
        <w:rPr>
          <w:rFonts w:cs="Arial"/>
          <w:szCs w:val="24"/>
          <w:lang w:val="de-DE"/>
        </w:rPr>
        <w:t xml:space="preserve">. </w:t>
      </w:r>
    </w:p>
    <w:p w:rsidR="00AE4084" w:rsidRPr="0093376D" w:rsidRDefault="00AE4084" w:rsidP="0093376D">
      <w:pPr>
        <w:jc w:val="both"/>
        <w:rPr>
          <w:rFonts w:cs="Arial"/>
          <w:sz w:val="12"/>
          <w:szCs w:val="12"/>
          <w:lang w:val="de-DE"/>
        </w:rPr>
      </w:pPr>
    </w:p>
    <w:p w:rsidR="00340FE7" w:rsidRDefault="00F33138" w:rsidP="00E10E48">
      <w:pPr>
        <w:spacing w:line="360" w:lineRule="auto"/>
        <w:jc w:val="both"/>
        <w:rPr>
          <w:rFonts w:cs="Arial"/>
          <w:szCs w:val="24"/>
          <w:lang w:val="de-DE"/>
        </w:rPr>
      </w:pPr>
      <w:r>
        <w:rPr>
          <w:rFonts w:cs="Arial"/>
          <w:szCs w:val="24"/>
          <w:lang w:val="de-DE"/>
        </w:rPr>
        <w:t xml:space="preserve">Bereits zum vierten Mal </w:t>
      </w:r>
      <w:r w:rsidR="00BA282F">
        <w:rPr>
          <w:rFonts w:cs="Arial"/>
          <w:szCs w:val="24"/>
          <w:lang w:val="de-DE"/>
        </w:rPr>
        <w:t xml:space="preserve">geht </w:t>
      </w:r>
      <w:r>
        <w:rPr>
          <w:rFonts w:cs="Arial"/>
          <w:szCs w:val="24"/>
          <w:lang w:val="de-DE"/>
        </w:rPr>
        <w:t xml:space="preserve">im Sommer das kulinarische Milchfestival </w:t>
      </w:r>
      <w:r w:rsidRPr="00E9799A">
        <w:rPr>
          <w:rFonts w:cs="Arial"/>
          <w:b/>
          <w:szCs w:val="24"/>
          <w:lang w:val="de-DE"/>
        </w:rPr>
        <w:t xml:space="preserve">„Latte in </w:t>
      </w:r>
      <w:proofErr w:type="spellStart"/>
      <w:r w:rsidRPr="00E9799A">
        <w:rPr>
          <w:rFonts w:cs="Arial"/>
          <w:b/>
          <w:szCs w:val="24"/>
          <w:lang w:val="de-DE"/>
        </w:rPr>
        <w:t>Festa</w:t>
      </w:r>
      <w:proofErr w:type="spellEnd"/>
      <w:r w:rsidRPr="00E9799A">
        <w:rPr>
          <w:rFonts w:cs="Arial"/>
          <w:b/>
          <w:szCs w:val="24"/>
          <w:lang w:val="de-DE"/>
        </w:rPr>
        <w:t>“</w:t>
      </w:r>
      <w:r>
        <w:rPr>
          <w:rFonts w:cs="Arial"/>
          <w:szCs w:val="24"/>
          <w:lang w:val="de-DE"/>
        </w:rPr>
        <w:t xml:space="preserve"> </w:t>
      </w:r>
      <w:r w:rsidR="00BA282F">
        <w:rPr>
          <w:rFonts w:cs="Arial"/>
          <w:szCs w:val="24"/>
          <w:lang w:val="de-DE"/>
        </w:rPr>
        <w:t>an den Start</w:t>
      </w:r>
      <w:r>
        <w:rPr>
          <w:rFonts w:cs="Arial"/>
          <w:szCs w:val="24"/>
          <w:lang w:val="de-DE"/>
        </w:rPr>
        <w:t xml:space="preserve">. </w:t>
      </w:r>
      <w:r w:rsidR="005A719B">
        <w:rPr>
          <w:rFonts w:cs="Arial"/>
          <w:szCs w:val="24"/>
          <w:lang w:val="de-DE"/>
        </w:rPr>
        <w:t>El</w:t>
      </w:r>
      <w:r w:rsidR="00BA282F">
        <w:rPr>
          <w:rFonts w:cs="Arial"/>
          <w:szCs w:val="24"/>
          <w:lang w:val="de-DE"/>
        </w:rPr>
        <w:t xml:space="preserve">f </w:t>
      </w:r>
      <w:r w:rsidR="009817DE">
        <w:rPr>
          <w:rFonts w:cs="Arial"/>
          <w:szCs w:val="24"/>
          <w:lang w:val="de-DE"/>
        </w:rPr>
        <w:t xml:space="preserve">Veranstaltungen </w:t>
      </w:r>
      <w:r w:rsidR="00FE60FD">
        <w:rPr>
          <w:rFonts w:cs="Arial"/>
          <w:szCs w:val="24"/>
          <w:lang w:val="de-DE"/>
        </w:rPr>
        <w:t>quer durchs Trentino</w:t>
      </w:r>
      <w:r w:rsidR="005A719B">
        <w:rPr>
          <w:rFonts w:cs="Arial"/>
          <w:szCs w:val="24"/>
          <w:lang w:val="de-DE"/>
        </w:rPr>
        <w:t xml:space="preserve"> laden </w:t>
      </w:r>
      <w:r w:rsidR="009F713D">
        <w:rPr>
          <w:rFonts w:cs="Arial"/>
          <w:szCs w:val="24"/>
          <w:lang w:val="de-DE"/>
        </w:rPr>
        <w:t>Einheimische und Feriengäste</w:t>
      </w:r>
      <w:r w:rsidR="00BA282F">
        <w:rPr>
          <w:rFonts w:cs="Arial"/>
          <w:szCs w:val="24"/>
          <w:lang w:val="de-DE"/>
        </w:rPr>
        <w:t xml:space="preserve"> </w:t>
      </w:r>
      <w:r w:rsidR="005A719B">
        <w:rPr>
          <w:rFonts w:cs="Arial"/>
          <w:szCs w:val="24"/>
          <w:lang w:val="de-DE"/>
        </w:rPr>
        <w:t>a</w:t>
      </w:r>
      <w:r>
        <w:rPr>
          <w:rFonts w:cs="Arial"/>
          <w:szCs w:val="24"/>
          <w:lang w:val="de-DE"/>
        </w:rPr>
        <w:t xml:space="preserve">n mehreren Wochenenden ein, das „weiße Gold der Alpen“ in all seinen </w:t>
      </w:r>
      <w:r w:rsidR="005A719B">
        <w:rPr>
          <w:rFonts w:cs="Arial"/>
          <w:szCs w:val="24"/>
          <w:lang w:val="de-DE"/>
        </w:rPr>
        <w:t xml:space="preserve">köstlichen </w:t>
      </w:r>
      <w:r>
        <w:rPr>
          <w:rFonts w:cs="Arial"/>
          <w:szCs w:val="24"/>
          <w:lang w:val="de-DE"/>
        </w:rPr>
        <w:t xml:space="preserve">Facetten </w:t>
      </w:r>
      <w:r w:rsidR="005A719B">
        <w:rPr>
          <w:rFonts w:cs="Arial"/>
          <w:szCs w:val="24"/>
          <w:lang w:val="de-DE"/>
        </w:rPr>
        <w:t>kennenzulernen</w:t>
      </w:r>
      <w:r w:rsidR="00564F2F">
        <w:rPr>
          <w:rFonts w:cs="Arial"/>
          <w:szCs w:val="24"/>
          <w:lang w:val="de-DE"/>
        </w:rPr>
        <w:t xml:space="preserve"> – und </w:t>
      </w:r>
      <w:r w:rsidR="009E53DE">
        <w:rPr>
          <w:rFonts w:cs="Arial"/>
          <w:szCs w:val="24"/>
          <w:lang w:val="de-DE"/>
        </w:rPr>
        <w:t>ausgiebig zu verkosten</w:t>
      </w:r>
      <w:r w:rsidR="00E9799A">
        <w:rPr>
          <w:rFonts w:cs="Arial"/>
          <w:szCs w:val="24"/>
          <w:lang w:val="de-DE"/>
        </w:rPr>
        <w:t xml:space="preserve">: </w:t>
      </w:r>
      <w:r w:rsidR="009817DE">
        <w:rPr>
          <w:rFonts w:cs="Arial"/>
          <w:szCs w:val="24"/>
          <w:lang w:val="de-DE"/>
        </w:rPr>
        <w:t xml:space="preserve">Käsereien öffnen ihre Pforten, </w:t>
      </w:r>
      <w:r w:rsidR="00693BB2">
        <w:rPr>
          <w:rFonts w:cs="Arial"/>
          <w:szCs w:val="24"/>
          <w:lang w:val="de-DE"/>
        </w:rPr>
        <w:t xml:space="preserve">Wanderungen führen </w:t>
      </w:r>
      <w:r w:rsidR="003E39F8">
        <w:rPr>
          <w:rFonts w:cs="Arial"/>
          <w:szCs w:val="24"/>
          <w:lang w:val="de-DE"/>
        </w:rPr>
        <w:t xml:space="preserve">zu </w:t>
      </w:r>
      <w:r w:rsidR="00693BB2">
        <w:rPr>
          <w:rFonts w:cs="Arial"/>
          <w:szCs w:val="24"/>
          <w:lang w:val="de-DE"/>
        </w:rPr>
        <w:t xml:space="preserve">rustikalen Sennhütten, den </w:t>
      </w:r>
      <w:proofErr w:type="spellStart"/>
      <w:r w:rsidR="00693BB2" w:rsidRPr="00693BB2">
        <w:rPr>
          <w:rFonts w:cs="Arial"/>
          <w:i/>
          <w:szCs w:val="24"/>
          <w:lang w:val="de-DE"/>
        </w:rPr>
        <w:t>Malghe</w:t>
      </w:r>
      <w:proofErr w:type="spellEnd"/>
      <w:r w:rsidR="006A0368">
        <w:rPr>
          <w:rFonts w:cs="Arial"/>
          <w:i/>
          <w:szCs w:val="24"/>
          <w:lang w:val="de-DE"/>
        </w:rPr>
        <w:t>.</w:t>
      </w:r>
      <w:r w:rsidR="00693BB2">
        <w:rPr>
          <w:rFonts w:cs="Arial"/>
          <w:szCs w:val="24"/>
          <w:lang w:val="de-DE"/>
        </w:rPr>
        <w:t xml:space="preserve"> </w:t>
      </w:r>
      <w:r w:rsidR="006A0368">
        <w:rPr>
          <w:rFonts w:cs="Arial"/>
          <w:szCs w:val="24"/>
          <w:lang w:val="de-DE"/>
        </w:rPr>
        <w:t xml:space="preserve">Außerdem </w:t>
      </w:r>
      <w:r w:rsidR="003E39F8">
        <w:rPr>
          <w:rFonts w:cs="Arial"/>
          <w:szCs w:val="24"/>
          <w:lang w:val="de-DE"/>
        </w:rPr>
        <w:t xml:space="preserve">stehen Schaukochen, Workshops </w:t>
      </w:r>
      <w:r w:rsidR="006A0368">
        <w:rPr>
          <w:rFonts w:cs="Arial"/>
          <w:szCs w:val="24"/>
          <w:lang w:val="de-DE"/>
        </w:rPr>
        <w:t xml:space="preserve">und dazu </w:t>
      </w:r>
      <w:r w:rsidR="00564F2F">
        <w:rPr>
          <w:rFonts w:cs="Arial"/>
          <w:szCs w:val="24"/>
          <w:lang w:val="de-DE"/>
        </w:rPr>
        <w:t xml:space="preserve">jede Menge </w:t>
      </w:r>
      <w:r w:rsidR="003E39F8">
        <w:rPr>
          <w:rFonts w:cs="Arial"/>
          <w:szCs w:val="24"/>
          <w:lang w:val="de-DE"/>
        </w:rPr>
        <w:t xml:space="preserve">Spiel und Spaß </w:t>
      </w:r>
      <w:r w:rsidR="0011703B">
        <w:rPr>
          <w:rFonts w:cs="Arial"/>
          <w:szCs w:val="24"/>
          <w:lang w:val="de-DE"/>
        </w:rPr>
        <w:t xml:space="preserve">für die ganze Familie </w:t>
      </w:r>
      <w:r w:rsidR="003E39F8">
        <w:rPr>
          <w:rFonts w:cs="Arial"/>
          <w:szCs w:val="24"/>
          <w:lang w:val="de-DE"/>
        </w:rPr>
        <w:t xml:space="preserve">auf dem Programm. </w:t>
      </w:r>
    </w:p>
    <w:p w:rsidR="00F30A79" w:rsidRPr="0093376D" w:rsidRDefault="00F30A79" w:rsidP="0093376D">
      <w:pPr>
        <w:spacing w:line="360" w:lineRule="auto"/>
        <w:jc w:val="both"/>
        <w:rPr>
          <w:rFonts w:cs="Arial"/>
          <w:sz w:val="12"/>
          <w:szCs w:val="12"/>
          <w:lang w:val="de-DE"/>
        </w:rPr>
      </w:pPr>
    </w:p>
    <w:p w:rsidR="00340FE7" w:rsidRDefault="00E07F95" w:rsidP="00E10E48">
      <w:pPr>
        <w:spacing w:line="360" w:lineRule="auto"/>
        <w:jc w:val="both"/>
        <w:rPr>
          <w:rFonts w:cs="Arial"/>
          <w:b/>
          <w:szCs w:val="24"/>
          <w:lang w:val="de-DE"/>
        </w:rPr>
      </w:pPr>
      <w:r>
        <w:rPr>
          <w:rFonts w:cs="Arial"/>
          <w:b/>
          <w:szCs w:val="24"/>
          <w:lang w:val="de-DE"/>
        </w:rPr>
        <w:t xml:space="preserve">Der Geschmack </w:t>
      </w:r>
      <w:r w:rsidR="00F30A79">
        <w:rPr>
          <w:rFonts w:cs="Arial"/>
          <w:b/>
          <w:szCs w:val="24"/>
          <w:lang w:val="de-DE"/>
        </w:rPr>
        <w:t>frisch gemolkener Milch</w:t>
      </w:r>
    </w:p>
    <w:p w:rsidR="00162A2A" w:rsidRDefault="00A95B12" w:rsidP="00162A2A">
      <w:pPr>
        <w:spacing w:line="360" w:lineRule="auto"/>
        <w:jc w:val="both"/>
        <w:rPr>
          <w:rFonts w:cs="Arial"/>
          <w:szCs w:val="24"/>
          <w:lang w:val="de-DE"/>
        </w:rPr>
      </w:pPr>
      <w:r>
        <w:rPr>
          <w:rFonts w:cs="Arial"/>
          <w:szCs w:val="24"/>
          <w:lang w:val="de-DE"/>
        </w:rPr>
        <w:t xml:space="preserve">Nach einer </w:t>
      </w:r>
      <w:r w:rsidR="00722836">
        <w:rPr>
          <w:rFonts w:cs="Arial"/>
          <w:szCs w:val="24"/>
          <w:lang w:val="de-DE"/>
        </w:rPr>
        <w:t>erholsamen N</w:t>
      </w:r>
      <w:r>
        <w:rPr>
          <w:rFonts w:cs="Arial"/>
          <w:szCs w:val="24"/>
          <w:lang w:val="de-DE"/>
        </w:rPr>
        <w:t xml:space="preserve">acht </w:t>
      </w:r>
      <w:r w:rsidR="00A149FD">
        <w:rPr>
          <w:rFonts w:cs="Arial"/>
          <w:szCs w:val="24"/>
          <w:lang w:val="de-DE"/>
        </w:rPr>
        <w:t xml:space="preserve">hoch oben </w:t>
      </w:r>
      <w:r>
        <w:rPr>
          <w:rFonts w:cs="Arial"/>
          <w:szCs w:val="24"/>
          <w:lang w:val="de-DE"/>
        </w:rPr>
        <w:t xml:space="preserve">in den Bergen geht’s </w:t>
      </w:r>
      <w:r w:rsidR="00E07F95">
        <w:rPr>
          <w:rFonts w:cs="Arial"/>
          <w:szCs w:val="24"/>
          <w:lang w:val="de-DE"/>
        </w:rPr>
        <w:t xml:space="preserve">früh </w:t>
      </w:r>
      <w:r>
        <w:rPr>
          <w:rFonts w:cs="Arial"/>
          <w:szCs w:val="24"/>
          <w:lang w:val="de-DE"/>
        </w:rPr>
        <w:t xml:space="preserve">raus aus den Federn: </w:t>
      </w:r>
      <w:r w:rsidR="003214D7">
        <w:rPr>
          <w:rFonts w:cs="Arial"/>
          <w:szCs w:val="24"/>
          <w:lang w:val="de-DE"/>
        </w:rPr>
        <w:t xml:space="preserve">Melken ist angesagt. </w:t>
      </w:r>
      <w:r w:rsidR="00F27928">
        <w:rPr>
          <w:rFonts w:cs="Arial"/>
          <w:szCs w:val="24"/>
          <w:lang w:val="de-DE"/>
        </w:rPr>
        <w:t xml:space="preserve">Beim sommerlichen </w:t>
      </w:r>
      <w:r w:rsidR="0011703B">
        <w:rPr>
          <w:rFonts w:cs="Arial"/>
          <w:szCs w:val="24"/>
          <w:lang w:val="de-DE"/>
        </w:rPr>
        <w:t xml:space="preserve">Angebot </w:t>
      </w:r>
      <w:r w:rsidR="00F27928" w:rsidRPr="00F27928">
        <w:rPr>
          <w:rFonts w:cs="Arial"/>
          <w:b/>
          <w:szCs w:val="24"/>
          <w:lang w:val="de-DE"/>
        </w:rPr>
        <w:t>„Albe in Malga“</w:t>
      </w:r>
      <w:r w:rsidR="00F27928">
        <w:rPr>
          <w:rFonts w:cs="Arial"/>
          <w:szCs w:val="24"/>
          <w:lang w:val="de-DE"/>
        </w:rPr>
        <w:t xml:space="preserve"> </w:t>
      </w:r>
      <w:r w:rsidR="00E07F95">
        <w:rPr>
          <w:rFonts w:cs="Arial"/>
          <w:szCs w:val="24"/>
          <w:lang w:val="de-DE"/>
        </w:rPr>
        <w:t>sind d</w:t>
      </w:r>
      <w:r w:rsidR="00722836">
        <w:rPr>
          <w:rFonts w:cs="Arial"/>
          <w:szCs w:val="24"/>
          <w:lang w:val="de-DE"/>
        </w:rPr>
        <w:t>ie Teilnehmer mitten drin im bäuerlichen Alltag</w:t>
      </w:r>
      <w:r w:rsidR="00E07F95">
        <w:rPr>
          <w:rFonts w:cs="Arial"/>
          <w:szCs w:val="24"/>
          <w:lang w:val="de-DE"/>
        </w:rPr>
        <w:t xml:space="preserve"> auf der Alm</w:t>
      </w:r>
      <w:r w:rsidR="00F27928">
        <w:rPr>
          <w:rFonts w:cs="Arial"/>
          <w:szCs w:val="24"/>
          <w:lang w:val="de-DE"/>
        </w:rPr>
        <w:t xml:space="preserve">. </w:t>
      </w:r>
      <w:r w:rsidR="00722836">
        <w:rPr>
          <w:rFonts w:cs="Arial"/>
          <w:szCs w:val="24"/>
          <w:lang w:val="de-DE"/>
        </w:rPr>
        <w:t>Sie</w:t>
      </w:r>
      <w:r w:rsidR="00A659DF">
        <w:rPr>
          <w:rFonts w:cs="Arial"/>
          <w:szCs w:val="24"/>
          <w:lang w:val="de-DE"/>
        </w:rPr>
        <w:t xml:space="preserve"> </w:t>
      </w:r>
      <w:r w:rsidR="00A149FD">
        <w:rPr>
          <w:rFonts w:cs="Arial"/>
          <w:szCs w:val="24"/>
          <w:lang w:val="de-DE"/>
        </w:rPr>
        <w:t xml:space="preserve">lüften die Geheimnisse der Wildkräuter und erfahren, wie </w:t>
      </w:r>
      <w:r w:rsidR="006A0368">
        <w:rPr>
          <w:rFonts w:cs="Arial"/>
          <w:szCs w:val="24"/>
          <w:lang w:val="de-DE"/>
        </w:rPr>
        <w:t>Milch zu Butter gemacht wird.  Und während der</w:t>
      </w:r>
      <w:r w:rsidR="00F5280F">
        <w:rPr>
          <w:rFonts w:cs="Arial"/>
          <w:szCs w:val="24"/>
          <w:lang w:val="de-DE"/>
        </w:rPr>
        <w:t xml:space="preserve"> </w:t>
      </w:r>
      <w:r w:rsidR="006A0368">
        <w:rPr>
          <w:rFonts w:cs="Arial"/>
          <w:szCs w:val="24"/>
          <w:lang w:val="de-DE"/>
        </w:rPr>
        <w:lastRenderedPageBreak/>
        <w:t>Senn</w:t>
      </w:r>
      <w:r w:rsidR="00A659DF">
        <w:rPr>
          <w:rFonts w:cs="Arial"/>
          <w:szCs w:val="24"/>
          <w:lang w:val="de-DE"/>
        </w:rPr>
        <w:t xml:space="preserve"> von den alten Traditionen erzählt, </w:t>
      </w:r>
      <w:r w:rsidR="001B0122">
        <w:rPr>
          <w:rFonts w:cs="Arial"/>
          <w:szCs w:val="24"/>
          <w:lang w:val="de-DE"/>
        </w:rPr>
        <w:t xml:space="preserve">sprechen die </w:t>
      </w:r>
      <w:r w:rsidR="00323C8E">
        <w:rPr>
          <w:rFonts w:cs="Arial"/>
          <w:szCs w:val="24"/>
          <w:lang w:val="de-DE"/>
        </w:rPr>
        <w:t xml:space="preserve">schwieligen Hände, die wettergegerbte Haut und die strahlenden Augen ganze Bände über </w:t>
      </w:r>
      <w:r w:rsidR="00722836">
        <w:rPr>
          <w:rFonts w:cs="Arial"/>
          <w:szCs w:val="24"/>
          <w:lang w:val="de-DE"/>
        </w:rPr>
        <w:t xml:space="preserve">das </w:t>
      </w:r>
      <w:r w:rsidR="001B0122">
        <w:rPr>
          <w:rFonts w:cs="Arial"/>
          <w:szCs w:val="24"/>
          <w:lang w:val="de-DE"/>
        </w:rPr>
        <w:t xml:space="preserve">ursprüngliche </w:t>
      </w:r>
      <w:r w:rsidR="00722836">
        <w:rPr>
          <w:rFonts w:cs="Arial"/>
          <w:szCs w:val="24"/>
          <w:lang w:val="de-DE"/>
        </w:rPr>
        <w:t xml:space="preserve">Leben in den Trentiner Bergen. </w:t>
      </w:r>
      <w:r w:rsidR="00162A2A">
        <w:rPr>
          <w:rFonts w:cs="Arial"/>
          <w:szCs w:val="24"/>
          <w:lang w:val="de-DE"/>
        </w:rPr>
        <w:t xml:space="preserve">Das </w:t>
      </w:r>
      <w:r w:rsidR="0011703B">
        <w:rPr>
          <w:rFonts w:cs="Arial"/>
          <w:szCs w:val="24"/>
          <w:lang w:val="de-DE"/>
        </w:rPr>
        <w:t xml:space="preserve">Programm </w:t>
      </w:r>
      <w:r w:rsidR="00162A2A">
        <w:rPr>
          <w:rFonts w:cs="Arial"/>
          <w:szCs w:val="24"/>
          <w:lang w:val="de-DE"/>
        </w:rPr>
        <w:t xml:space="preserve">ist im Sommer </w:t>
      </w:r>
      <w:proofErr w:type="spellStart"/>
      <w:r w:rsidR="006A0368">
        <w:rPr>
          <w:rFonts w:cs="Arial"/>
          <w:szCs w:val="24"/>
          <w:lang w:val="de-DE"/>
        </w:rPr>
        <w:t>trentinoweit</w:t>
      </w:r>
      <w:proofErr w:type="spellEnd"/>
      <w:r w:rsidR="00162A2A">
        <w:rPr>
          <w:rFonts w:cs="Arial"/>
          <w:szCs w:val="24"/>
          <w:lang w:val="de-DE"/>
        </w:rPr>
        <w:t xml:space="preserve"> an den Wochenenden buchbar – inklusive Abendwanderung, Hüttenübernachtung und </w:t>
      </w:r>
      <w:r w:rsidR="009A45AF">
        <w:rPr>
          <w:rFonts w:cs="Arial"/>
          <w:szCs w:val="24"/>
          <w:lang w:val="de-DE"/>
        </w:rPr>
        <w:t xml:space="preserve">intensiven </w:t>
      </w:r>
      <w:r w:rsidR="0011703B">
        <w:rPr>
          <w:rFonts w:cs="Arial"/>
          <w:szCs w:val="24"/>
          <w:lang w:val="de-DE"/>
        </w:rPr>
        <w:t>Begegnungen</w:t>
      </w:r>
      <w:r w:rsidR="009A45AF">
        <w:rPr>
          <w:rFonts w:cs="Arial"/>
          <w:szCs w:val="24"/>
          <w:lang w:val="de-DE"/>
        </w:rPr>
        <w:t xml:space="preserve"> mit Mensch und Natur</w:t>
      </w:r>
      <w:r w:rsidR="0011703B">
        <w:rPr>
          <w:rFonts w:cs="Arial"/>
          <w:szCs w:val="24"/>
          <w:lang w:val="de-DE"/>
        </w:rPr>
        <w:t xml:space="preserve">. </w:t>
      </w:r>
      <w:r w:rsidR="00162A2A">
        <w:rPr>
          <w:rFonts w:cs="Arial"/>
          <w:szCs w:val="24"/>
          <w:lang w:val="de-DE"/>
        </w:rPr>
        <w:t xml:space="preserve"> </w:t>
      </w:r>
    </w:p>
    <w:p w:rsidR="00C166E2" w:rsidRPr="0093376D" w:rsidRDefault="00C166E2" w:rsidP="00C166E2">
      <w:pPr>
        <w:spacing w:line="360" w:lineRule="auto"/>
        <w:jc w:val="both"/>
        <w:rPr>
          <w:rFonts w:cs="Arial"/>
          <w:sz w:val="12"/>
          <w:szCs w:val="12"/>
          <w:lang w:val="de-DE"/>
        </w:rPr>
      </w:pPr>
    </w:p>
    <w:p w:rsidR="008E0D64" w:rsidRDefault="008E0D64" w:rsidP="00C166E2">
      <w:pPr>
        <w:spacing w:line="360" w:lineRule="auto"/>
        <w:jc w:val="both"/>
        <w:rPr>
          <w:rFonts w:cs="Arial"/>
          <w:b/>
          <w:szCs w:val="24"/>
          <w:lang w:val="de-DE"/>
        </w:rPr>
      </w:pPr>
      <w:r>
        <w:rPr>
          <w:rFonts w:cs="Arial"/>
          <w:b/>
          <w:szCs w:val="24"/>
          <w:lang w:val="de-DE"/>
        </w:rPr>
        <w:t xml:space="preserve">Beim </w:t>
      </w:r>
      <w:r w:rsidR="00871897">
        <w:rPr>
          <w:rFonts w:cs="Arial"/>
          <w:b/>
          <w:szCs w:val="24"/>
          <w:lang w:val="de-DE"/>
        </w:rPr>
        <w:t>„</w:t>
      </w:r>
      <w:proofErr w:type="spellStart"/>
      <w:r>
        <w:rPr>
          <w:rFonts w:cs="Arial"/>
          <w:b/>
          <w:szCs w:val="24"/>
          <w:lang w:val="de-DE"/>
        </w:rPr>
        <w:t>Cheesenic</w:t>
      </w:r>
      <w:proofErr w:type="spellEnd"/>
      <w:r w:rsidR="00871897">
        <w:rPr>
          <w:rFonts w:cs="Arial"/>
          <w:b/>
          <w:szCs w:val="24"/>
          <w:lang w:val="de-DE"/>
        </w:rPr>
        <w:t>“</w:t>
      </w:r>
      <w:r>
        <w:rPr>
          <w:rFonts w:cs="Arial"/>
          <w:b/>
          <w:szCs w:val="24"/>
          <w:lang w:val="de-DE"/>
        </w:rPr>
        <w:t xml:space="preserve"> wird die </w:t>
      </w:r>
      <w:r w:rsidR="00D478FB">
        <w:rPr>
          <w:rFonts w:cs="Arial"/>
          <w:b/>
          <w:szCs w:val="24"/>
          <w:lang w:val="de-DE"/>
        </w:rPr>
        <w:t>Blumenw</w:t>
      </w:r>
      <w:r>
        <w:rPr>
          <w:rFonts w:cs="Arial"/>
          <w:b/>
          <w:szCs w:val="24"/>
          <w:lang w:val="de-DE"/>
        </w:rPr>
        <w:t>iese zum Tisch</w:t>
      </w:r>
    </w:p>
    <w:p w:rsidR="00DE7F39" w:rsidRDefault="0049664D" w:rsidP="00DE7F39">
      <w:pPr>
        <w:spacing w:line="360" w:lineRule="auto"/>
        <w:jc w:val="both"/>
        <w:rPr>
          <w:rFonts w:cs="Arial"/>
          <w:szCs w:val="24"/>
          <w:lang w:val="de-DE"/>
        </w:rPr>
      </w:pPr>
      <w:r>
        <w:rPr>
          <w:rFonts w:cs="Arial"/>
          <w:szCs w:val="24"/>
          <w:lang w:val="de-DE"/>
        </w:rPr>
        <w:t xml:space="preserve">Einen Korb zu bekommen, </w:t>
      </w:r>
      <w:r w:rsidR="008E0D64">
        <w:rPr>
          <w:rFonts w:cs="Arial"/>
          <w:szCs w:val="24"/>
          <w:lang w:val="de-DE"/>
        </w:rPr>
        <w:t xml:space="preserve">kann im </w:t>
      </w:r>
      <w:r>
        <w:rPr>
          <w:rFonts w:cs="Arial"/>
          <w:szCs w:val="24"/>
          <w:lang w:val="de-DE"/>
        </w:rPr>
        <w:t>Trentino</w:t>
      </w:r>
      <w:r w:rsidR="00067322">
        <w:rPr>
          <w:rFonts w:cs="Arial"/>
          <w:szCs w:val="24"/>
          <w:lang w:val="de-DE"/>
        </w:rPr>
        <w:t xml:space="preserve"> </w:t>
      </w:r>
      <w:r w:rsidR="008E0D64">
        <w:rPr>
          <w:rFonts w:cs="Arial"/>
          <w:szCs w:val="24"/>
          <w:lang w:val="de-DE"/>
        </w:rPr>
        <w:t xml:space="preserve">eine </w:t>
      </w:r>
      <w:r w:rsidR="00871897">
        <w:rPr>
          <w:rFonts w:cs="Arial"/>
          <w:szCs w:val="24"/>
          <w:lang w:val="de-DE"/>
        </w:rPr>
        <w:t xml:space="preserve">durchaus </w:t>
      </w:r>
      <w:r w:rsidR="00067322">
        <w:rPr>
          <w:rFonts w:cs="Arial"/>
          <w:szCs w:val="24"/>
          <w:lang w:val="de-DE"/>
        </w:rPr>
        <w:t>genussreiche</w:t>
      </w:r>
      <w:r w:rsidR="00F5280F">
        <w:rPr>
          <w:rFonts w:cs="Arial"/>
          <w:szCs w:val="24"/>
          <w:lang w:val="de-DE"/>
        </w:rPr>
        <w:t xml:space="preserve"> </w:t>
      </w:r>
      <w:r w:rsidR="00067322">
        <w:rPr>
          <w:rFonts w:cs="Arial"/>
          <w:szCs w:val="24"/>
          <w:lang w:val="de-DE"/>
        </w:rPr>
        <w:t>Angelegenheit</w:t>
      </w:r>
      <w:r w:rsidR="008E0D64">
        <w:rPr>
          <w:rFonts w:cs="Arial"/>
          <w:szCs w:val="24"/>
          <w:lang w:val="de-DE"/>
        </w:rPr>
        <w:t xml:space="preserve"> sein</w:t>
      </w:r>
      <w:r w:rsidR="00067322">
        <w:rPr>
          <w:rFonts w:cs="Arial"/>
          <w:szCs w:val="24"/>
          <w:lang w:val="de-DE"/>
        </w:rPr>
        <w:t xml:space="preserve">. </w:t>
      </w:r>
      <w:r w:rsidR="00871897">
        <w:rPr>
          <w:rFonts w:cs="Arial"/>
          <w:szCs w:val="24"/>
          <w:lang w:val="de-DE"/>
        </w:rPr>
        <w:t xml:space="preserve">Dann nämlich, wenn es ein </w:t>
      </w:r>
      <w:r w:rsidR="00067322">
        <w:rPr>
          <w:rFonts w:cs="Arial"/>
          <w:szCs w:val="24"/>
          <w:lang w:val="de-DE"/>
        </w:rPr>
        <w:t>prall mit Leckereien gefüllter Bio-Picknick-Korb ist</w:t>
      </w:r>
      <w:r w:rsidR="00D478FB">
        <w:rPr>
          <w:rFonts w:cs="Arial"/>
          <w:szCs w:val="24"/>
          <w:lang w:val="de-DE"/>
        </w:rPr>
        <w:t xml:space="preserve">. </w:t>
      </w:r>
      <w:r w:rsidR="00A659DF">
        <w:rPr>
          <w:rFonts w:cs="Arial"/>
          <w:szCs w:val="24"/>
          <w:lang w:val="de-DE"/>
        </w:rPr>
        <w:t xml:space="preserve">Viele </w:t>
      </w:r>
      <w:r w:rsidR="00871897">
        <w:rPr>
          <w:rFonts w:cs="Arial"/>
          <w:szCs w:val="24"/>
          <w:lang w:val="de-DE"/>
        </w:rPr>
        <w:t>Restaurants, Bauernhöfe und Hotels i</w:t>
      </w:r>
      <w:r w:rsidR="0069792B">
        <w:rPr>
          <w:rFonts w:cs="Arial"/>
          <w:szCs w:val="24"/>
          <w:lang w:val="de-DE"/>
        </w:rPr>
        <w:t xml:space="preserve">m Val di Fiemme und </w:t>
      </w:r>
      <w:r w:rsidR="00A659DF">
        <w:rPr>
          <w:rFonts w:cs="Arial"/>
          <w:szCs w:val="24"/>
          <w:lang w:val="de-DE"/>
        </w:rPr>
        <w:t xml:space="preserve">in </w:t>
      </w:r>
      <w:proofErr w:type="spellStart"/>
      <w:r w:rsidR="0069792B">
        <w:rPr>
          <w:rFonts w:cs="Arial"/>
          <w:szCs w:val="24"/>
          <w:lang w:val="de-DE"/>
        </w:rPr>
        <w:t>Primiero</w:t>
      </w:r>
      <w:proofErr w:type="spellEnd"/>
      <w:r w:rsidR="00871897">
        <w:rPr>
          <w:rFonts w:cs="Arial"/>
          <w:szCs w:val="24"/>
          <w:lang w:val="de-DE"/>
        </w:rPr>
        <w:t xml:space="preserve">, die an der </w:t>
      </w:r>
      <w:proofErr w:type="spellStart"/>
      <w:r w:rsidR="00871897" w:rsidRPr="00A249D1">
        <w:rPr>
          <w:i/>
          <w:lang w:val="de-DE"/>
        </w:rPr>
        <w:t>Strada</w:t>
      </w:r>
      <w:proofErr w:type="spellEnd"/>
      <w:r w:rsidR="00871897" w:rsidRPr="00A249D1">
        <w:rPr>
          <w:i/>
          <w:lang w:val="de-DE"/>
        </w:rPr>
        <w:t xml:space="preserve"> dei </w:t>
      </w:r>
      <w:proofErr w:type="spellStart"/>
      <w:r w:rsidR="00871897" w:rsidRPr="00A249D1">
        <w:rPr>
          <w:i/>
          <w:lang w:val="de-DE"/>
        </w:rPr>
        <w:t>formaggi</w:t>
      </w:r>
      <w:proofErr w:type="spellEnd"/>
      <w:r w:rsidR="00871897" w:rsidRPr="00A249D1">
        <w:rPr>
          <w:i/>
          <w:lang w:val="de-DE"/>
        </w:rPr>
        <w:t xml:space="preserve"> delle Dolomiti</w:t>
      </w:r>
      <w:r w:rsidR="00871897" w:rsidRPr="00A249D1">
        <w:rPr>
          <w:lang w:val="de-DE"/>
        </w:rPr>
        <w:t xml:space="preserve"> </w:t>
      </w:r>
      <w:r w:rsidR="00871897">
        <w:rPr>
          <w:rFonts w:cs="Arial"/>
          <w:szCs w:val="24"/>
          <w:lang w:val="de-DE"/>
        </w:rPr>
        <w:t xml:space="preserve">teilnehmen, bieten Ausflüglern </w:t>
      </w:r>
      <w:r w:rsidR="0069792B">
        <w:rPr>
          <w:rFonts w:cs="Arial"/>
          <w:szCs w:val="24"/>
          <w:lang w:val="de-DE"/>
        </w:rPr>
        <w:t xml:space="preserve">die lukullischen </w:t>
      </w:r>
      <w:r w:rsidR="00871897">
        <w:rPr>
          <w:rFonts w:cs="Arial"/>
          <w:szCs w:val="24"/>
          <w:lang w:val="de-DE"/>
        </w:rPr>
        <w:t>Wegb</w:t>
      </w:r>
      <w:r w:rsidR="0069792B">
        <w:rPr>
          <w:rFonts w:cs="Arial"/>
          <w:szCs w:val="24"/>
          <w:lang w:val="de-DE"/>
        </w:rPr>
        <w:t xml:space="preserve">egleiter </w:t>
      </w:r>
      <w:r w:rsidR="00DE7F39">
        <w:rPr>
          <w:rFonts w:cs="Arial"/>
          <w:szCs w:val="24"/>
          <w:lang w:val="de-DE"/>
        </w:rPr>
        <w:t xml:space="preserve">für </w:t>
      </w:r>
      <w:r w:rsidR="004F1521">
        <w:rPr>
          <w:rFonts w:cs="Arial"/>
          <w:szCs w:val="24"/>
          <w:lang w:val="de-DE"/>
        </w:rPr>
        <w:t>die</w:t>
      </w:r>
      <w:r w:rsidR="00DE7F39">
        <w:rPr>
          <w:rFonts w:cs="Arial"/>
          <w:szCs w:val="24"/>
          <w:lang w:val="de-DE"/>
        </w:rPr>
        <w:t xml:space="preserve"> Wanderung oder Radtour </w:t>
      </w:r>
      <w:r w:rsidR="00871897">
        <w:rPr>
          <w:rFonts w:cs="Arial"/>
          <w:szCs w:val="24"/>
          <w:lang w:val="de-DE"/>
        </w:rPr>
        <w:t xml:space="preserve">an. Die </w:t>
      </w:r>
      <w:r w:rsidR="00871897" w:rsidRPr="00DE7F39">
        <w:rPr>
          <w:rFonts w:cs="Arial"/>
          <w:b/>
          <w:szCs w:val="24"/>
          <w:lang w:val="de-DE"/>
        </w:rPr>
        <w:t xml:space="preserve">Malga </w:t>
      </w:r>
      <w:proofErr w:type="spellStart"/>
      <w:r w:rsidR="00871897" w:rsidRPr="00DE7F39">
        <w:rPr>
          <w:rFonts w:cs="Arial"/>
          <w:b/>
          <w:szCs w:val="24"/>
          <w:lang w:val="de-DE"/>
        </w:rPr>
        <w:t>Civertaghe</w:t>
      </w:r>
      <w:proofErr w:type="spellEnd"/>
      <w:r w:rsidR="00871897">
        <w:rPr>
          <w:rFonts w:cs="Arial"/>
          <w:szCs w:val="24"/>
          <w:lang w:val="de-DE"/>
        </w:rPr>
        <w:t xml:space="preserve"> in San Martino di Castrozza </w:t>
      </w:r>
      <w:r w:rsidR="00A02164">
        <w:rPr>
          <w:rFonts w:cs="Arial"/>
          <w:szCs w:val="24"/>
          <w:lang w:val="de-DE"/>
        </w:rPr>
        <w:t xml:space="preserve">stellt </w:t>
      </w:r>
      <w:r w:rsidR="00B70825">
        <w:rPr>
          <w:rFonts w:cs="Arial"/>
          <w:szCs w:val="24"/>
          <w:lang w:val="de-DE"/>
        </w:rPr>
        <w:t xml:space="preserve">zwischen Juni und September </w:t>
      </w:r>
      <w:r w:rsidR="00DE7F39">
        <w:rPr>
          <w:rFonts w:cs="Arial"/>
          <w:szCs w:val="24"/>
          <w:lang w:val="de-DE"/>
        </w:rPr>
        <w:t xml:space="preserve">täglich leckere Picknicks mit regionalen Käse- und Wurstspezialitäten, </w:t>
      </w:r>
      <w:r w:rsidR="00B70825">
        <w:rPr>
          <w:rFonts w:cs="Arial"/>
          <w:szCs w:val="24"/>
          <w:lang w:val="de-DE"/>
        </w:rPr>
        <w:t>selbstgebackenen K</w:t>
      </w:r>
      <w:r w:rsidR="00DE7F39">
        <w:rPr>
          <w:rFonts w:cs="Arial"/>
          <w:szCs w:val="24"/>
          <w:lang w:val="de-DE"/>
        </w:rPr>
        <w:t>uchen, lokalen Bierspezialitäten oder Apfelsäften</w:t>
      </w:r>
      <w:r w:rsidR="00A02164">
        <w:rPr>
          <w:rFonts w:cs="Arial"/>
          <w:szCs w:val="24"/>
          <w:lang w:val="de-DE"/>
        </w:rPr>
        <w:t xml:space="preserve"> zusammen</w:t>
      </w:r>
      <w:r w:rsidR="00DE7F39">
        <w:rPr>
          <w:rFonts w:cs="Arial"/>
          <w:szCs w:val="24"/>
          <w:lang w:val="de-DE"/>
        </w:rPr>
        <w:t xml:space="preserve">. Zu einem besonderen Date lädt </w:t>
      </w:r>
      <w:r w:rsidR="00F5280F">
        <w:rPr>
          <w:rFonts w:cs="Arial"/>
          <w:szCs w:val="24"/>
          <w:lang w:val="de-DE"/>
        </w:rPr>
        <w:t xml:space="preserve">der </w:t>
      </w:r>
      <w:r w:rsidR="00DE7F39">
        <w:rPr>
          <w:rFonts w:cs="Arial"/>
          <w:szCs w:val="24"/>
          <w:lang w:val="de-DE"/>
        </w:rPr>
        <w:t xml:space="preserve">Koch ein: </w:t>
      </w:r>
      <w:r w:rsidR="00DE7F39" w:rsidRPr="00A659DF">
        <w:rPr>
          <w:rFonts w:cs="Arial"/>
          <w:szCs w:val="24"/>
          <w:lang w:val="de-DE"/>
        </w:rPr>
        <w:t>Beim</w:t>
      </w:r>
      <w:r w:rsidR="00DE7F39" w:rsidRPr="00B70825">
        <w:rPr>
          <w:rFonts w:cs="Arial"/>
          <w:b/>
          <w:szCs w:val="24"/>
          <w:lang w:val="de-DE"/>
        </w:rPr>
        <w:t xml:space="preserve"> </w:t>
      </w:r>
      <w:proofErr w:type="spellStart"/>
      <w:r w:rsidR="00DE7F39" w:rsidRPr="00B70825">
        <w:rPr>
          <w:rFonts w:cs="Arial"/>
          <w:b/>
          <w:szCs w:val="24"/>
          <w:lang w:val="de-DE"/>
        </w:rPr>
        <w:t>Cheesenic</w:t>
      </w:r>
      <w:proofErr w:type="spellEnd"/>
      <w:r w:rsidR="00B70825" w:rsidRPr="00B70825">
        <w:rPr>
          <w:rFonts w:cs="Arial"/>
          <w:b/>
          <w:szCs w:val="24"/>
          <w:lang w:val="de-DE"/>
        </w:rPr>
        <w:t xml:space="preserve"> mit </w:t>
      </w:r>
      <w:proofErr w:type="spellStart"/>
      <w:r w:rsidR="00B70825" w:rsidRPr="00B70825">
        <w:rPr>
          <w:rFonts w:cs="Arial"/>
          <w:b/>
          <w:szCs w:val="24"/>
          <w:lang w:val="de-DE"/>
        </w:rPr>
        <w:t>Showcooking</w:t>
      </w:r>
      <w:proofErr w:type="spellEnd"/>
      <w:r w:rsidR="00B70825">
        <w:rPr>
          <w:rFonts w:cs="Arial"/>
          <w:szCs w:val="24"/>
          <w:lang w:val="de-DE"/>
        </w:rPr>
        <w:t xml:space="preserve"> erklärt er die Herstellung des traditionelle</w:t>
      </w:r>
      <w:r w:rsidR="00CD5069">
        <w:rPr>
          <w:rFonts w:cs="Arial"/>
          <w:szCs w:val="24"/>
          <w:lang w:val="de-DE"/>
        </w:rPr>
        <w:t>n</w:t>
      </w:r>
      <w:r w:rsidR="00B70825">
        <w:rPr>
          <w:rFonts w:cs="Arial"/>
          <w:szCs w:val="24"/>
          <w:lang w:val="de-DE"/>
        </w:rPr>
        <w:t xml:space="preserve"> </w:t>
      </w:r>
      <w:proofErr w:type="spellStart"/>
      <w:r w:rsidR="00B70825">
        <w:rPr>
          <w:rFonts w:cs="Arial"/>
          <w:szCs w:val="24"/>
          <w:lang w:val="de-DE"/>
        </w:rPr>
        <w:t>Primiero</w:t>
      </w:r>
      <w:proofErr w:type="spellEnd"/>
      <w:r w:rsidR="00B70825">
        <w:rPr>
          <w:rFonts w:cs="Arial"/>
          <w:szCs w:val="24"/>
          <w:lang w:val="de-DE"/>
        </w:rPr>
        <w:t>-Käse</w:t>
      </w:r>
      <w:r w:rsidR="00A02164">
        <w:rPr>
          <w:rFonts w:cs="Arial"/>
          <w:szCs w:val="24"/>
          <w:lang w:val="de-DE"/>
        </w:rPr>
        <w:t>s</w:t>
      </w:r>
      <w:r w:rsidR="00CD5069">
        <w:rPr>
          <w:rFonts w:cs="Arial"/>
          <w:szCs w:val="24"/>
          <w:lang w:val="de-DE"/>
        </w:rPr>
        <w:t xml:space="preserve">. Der schmeckt im Anschluss mit </w:t>
      </w:r>
      <w:r w:rsidR="00B70825">
        <w:rPr>
          <w:rFonts w:cs="Arial"/>
          <w:szCs w:val="24"/>
          <w:lang w:val="de-DE"/>
        </w:rPr>
        <w:t xml:space="preserve"> </w:t>
      </w:r>
      <w:r w:rsidR="00CD5069">
        <w:rPr>
          <w:rFonts w:cs="Arial"/>
          <w:szCs w:val="24"/>
          <w:lang w:val="de-DE"/>
        </w:rPr>
        <w:t xml:space="preserve">weiteren </w:t>
      </w:r>
      <w:r w:rsidR="00B70825">
        <w:rPr>
          <w:rFonts w:cs="Arial"/>
          <w:szCs w:val="24"/>
          <w:lang w:val="de-DE"/>
        </w:rPr>
        <w:t xml:space="preserve">lokalen </w:t>
      </w:r>
      <w:r w:rsidR="00A659DF">
        <w:rPr>
          <w:rFonts w:cs="Arial"/>
          <w:szCs w:val="24"/>
          <w:lang w:val="de-DE"/>
        </w:rPr>
        <w:t>Köstlichkeiten</w:t>
      </w:r>
      <w:r w:rsidR="00CD5069">
        <w:rPr>
          <w:rFonts w:cs="Arial"/>
          <w:szCs w:val="24"/>
          <w:lang w:val="de-DE"/>
        </w:rPr>
        <w:t xml:space="preserve"> und </w:t>
      </w:r>
      <w:r w:rsidR="00B70825">
        <w:rPr>
          <w:rFonts w:cs="Arial"/>
          <w:szCs w:val="24"/>
          <w:lang w:val="de-DE"/>
        </w:rPr>
        <w:t xml:space="preserve">einem Glas </w:t>
      </w:r>
      <w:proofErr w:type="spellStart"/>
      <w:r w:rsidR="00A659DF">
        <w:rPr>
          <w:rFonts w:cs="Arial"/>
          <w:szCs w:val="24"/>
          <w:lang w:val="de-DE"/>
        </w:rPr>
        <w:t>Craft</w:t>
      </w:r>
      <w:proofErr w:type="spellEnd"/>
      <w:r w:rsidR="00A659DF">
        <w:rPr>
          <w:rFonts w:cs="Arial"/>
          <w:szCs w:val="24"/>
          <w:lang w:val="de-DE"/>
        </w:rPr>
        <w:t>-Bier</w:t>
      </w:r>
      <w:r w:rsidR="00B70825">
        <w:rPr>
          <w:rFonts w:cs="Arial"/>
          <w:szCs w:val="24"/>
          <w:lang w:val="de-DE"/>
        </w:rPr>
        <w:t xml:space="preserve">. </w:t>
      </w:r>
      <w:r w:rsidR="00CD5069">
        <w:rPr>
          <w:rFonts w:cs="Arial"/>
          <w:szCs w:val="24"/>
          <w:lang w:val="de-DE"/>
        </w:rPr>
        <w:t xml:space="preserve">Schlemmen und Wellness – </w:t>
      </w:r>
      <w:r w:rsidR="00A659DF">
        <w:rPr>
          <w:rFonts w:cs="Arial"/>
          <w:szCs w:val="24"/>
          <w:lang w:val="de-DE"/>
        </w:rPr>
        <w:t>beides</w:t>
      </w:r>
      <w:r w:rsidR="00CD5069">
        <w:rPr>
          <w:rFonts w:cs="Arial"/>
          <w:szCs w:val="24"/>
          <w:lang w:val="de-DE"/>
        </w:rPr>
        <w:t xml:space="preserve"> geht beim </w:t>
      </w:r>
      <w:r w:rsidR="00CD5069" w:rsidRPr="00CD5069">
        <w:rPr>
          <w:rFonts w:cs="Arial"/>
          <w:b/>
          <w:szCs w:val="24"/>
          <w:lang w:val="de-DE"/>
        </w:rPr>
        <w:t>Natural Chic Picknick</w:t>
      </w:r>
      <w:r w:rsidR="00CD5069">
        <w:rPr>
          <w:rFonts w:cs="Arial"/>
          <w:szCs w:val="24"/>
          <w:lang w:val="de-DE"/>
        </w:rPr>
        <w:t xml:space="preserve"> </w:t>
      </w:r>
      <w:r w:rsidR="00CD5069" w:rsidRPr="00CD5069">
        <w:rPr>
          <w:rFonts w:cs="Arial"/>
          <w:b/>
          <w:szCs w:val="24"/>
          <w:lang w:val="de-DE"/>
        </w:rPr>
        <w:t xml:space="preserve">Wellness </w:t>
      </w:r>
      <w:proofErr w:type="spellStart"/>
      <w:r w:rsidR="00CD5069" w:rsidRPr="00CD5069">
        <w:rPr>
          <w:rFonts w:cs="Arial"/>
          <w:b/>
          <w:szCs w:val="24"/>
          <w:lang w:val="de-DE"/>
        </w:rPr>
        <w:t>Hike</w:t>
      </w:r>
      <w:proofErr w:type="spellEnd"/>
      <w:r w:rsidR="00CD5069">
        <w:rPr>
          <w:rFonts w:cs="Arial"/>
          <w:szCs w:val="24"/>
          <w:lang w:val="de-DE"/>
        </w:rPr>
        <w:t xml:space="preserve"> zusammen. Das </w:t>
      </w:r>
      <w:proofErr w:type="spellStart"/>
      <w:r w:rsidR="00CD5069">
        <w:rPr>
          <w:rFonts w:cs="Arial"/>
          <w:szCs w:val="24"/>
          <w:lang w:val="de-DE"/>
        </w:rPr>
        <w:t>Active</w:t>
      </w:r>
      <w:proofErr w:type="spellEnd"/>
      <w:r w:rsidR="00CD5069">
        <w:rPr>
          <w:rFonts w:cs="Arial"/>
          <w:szCs w:val="24"/>
          <w:lang w:val="de-DE"/>
        </w:rPr>
        <w:t xml:space="preserve"> Hotels </w:t>
      </w:r>
      <w:proofErr w:type="spellStart"/>
      <w:r w:rsidR="00CD5069">
        <w:rPr>
          <w:rFonts w:cs="Arial"/>
          <w:szCs w:val="24"/>
          <w:lang w:val="de-DE"/>
        </w:rPr>
        <w:t>Olympic</w:t>
      </w:r>
      <w:proofErr w:type="spellEnd"/>
      <w:r w:rsidR="00CD5069">
        <w:rPr>
          <w:rFonts w:cs="Arial"/>
          <w:szCs w:val="24"/>
          <w:lang w:val="de-DE"/>
        </w:rPr>
        <w:t xml:space="preserve"> in Vigo di Fassa lädt i</w:t>
      </w:r>
      <w:r w:rsidR="00A659DF">
        <w:rPr>
          <w:rFonts w:cs="Arial"/>
          <w:szCs w:val="24"/>
          <w:lang w:val="de-DE"/>
        </w:rPr>
        <w:t xml:space="preserve">m Sommer </w:t>
      </w:r>
      <w:r w:rsidR="00CD5069">
        <w:rPr>
          <w:rFonts w:cs="Arial"/>
          <w:szCs w:val="24"/>
          <w:lang w:val="de-DE"/>
        </w:rPr>
        <w:t>immer dienstags zu geführten Nordic-Walking-Tour</w:t>
      </w:r>
      <w:r w:rsidR="00A659DF">
        <w:rPr>
          <w:rFonts w:cs="Arial"/>
          <w:szCs w:val="24"/>
          <w:lang w:val="de-DE"/>
        </w:rPr>
        <w:t>en</w:t>
      </w:r>
      <w:r w:rsidR="00CD5069">
        <w:rPr>
          <w:rFonts w:cs="Arial"/>
          <w:szCs w:val="24"/>
          <w:lang w:val="de-DE"/>
        </w:rPr>
        <w:t xml:space="preserve"> </w:t>
      </w:r>
      <w:r w:rsidR="00A659DF">
        <w:rPr>
          <w:rFonts w:cs="Arial"/>
          <w:szCs w:val="24"/>
          <w:lang w:val="de-DE"/>
        </w:rPr>
        <w:t xml:space="preserve">samt </w:t>
      </w:r>
      <w:r w:rsidR="00CD5069">
        <w:rPr>
          <w:rFonts w:cs="Arial"/>
          <w:szCs w:val="24"/>
          <w:lang w:val="de-DE"/>
        </w:rPr>
        <w:t>Entspannungsritual</w:t>
      </w:r>
      <w:r w:rsidR="00A02164">
        <w:rPr>
          <w:rFonts w:cs="Arial"/>
          <w:szCs w:val="24"/>
          <w:lang w:val="de-DE"/>
        </w:rPr>
        <w:t>en</w:t>
      </w:r>
      <w:r w:rsidR="00CD5069">
        <w:rPr>
          <w:rFonts w:cs="Arial"/>
          <w:szCs w:val="24"/>
          <w:lang w:val="de-DE"/>
        </w:rPr>
        <w:t xml:space="preserve"> und </w:t>
      </w:r>
      <w:r w:rsidR="00A659DF">
        <w:rPr>
          <w:rFonts w:cs="Arial"/>
          <w:szCs w:val="24"/>
          <w:lang w:val="de-DE"/>
        </w:rPr>
        <w:t xml:space="preserve">typischem </w:t>
      </w:r>
      <w:r w:rsidR="00CD5069">
        <w:rPr>
          <w:rFonts w:cs="Arial"/>
          <w:szCs w:val="24"/>
          <w:lang w:val="de-DE"/>
        </w:rPr>
        <w:t xml:space="preserve">Frühstück ein. </w:t>
      </w:r>
    </w:p>
    <w:p w:rsidR="00AB312A" w:rsidRPr="00A249D1" w:rsidRDefault="00AB312A" w:rsidP="00C166E2">
      <w:pPr>
        <w:spacing w:line="360" w:lineRule="auto"/>
        <w:jc w:val="both"/>
        <w:rPr>
          <w:sz w:val="12"/>
          <w:szCs w:val="12"/>
          <w:lang w:val="de-DE"/>
        </w:rPr>
      </w:pPr>
    </w:p>
    <w:p w:rsidR="00C82653" w:rsidRPr="00A249D1" w:rsidRDefault="00F25378" w:rsidP="00C82653">
      <w:pPr>
        <w:spacing w:line="360" w:lineRule="auto"/>
        <w:jc w:val="both"/>
        <w:rPr>
          <w:b/>
          <w:lang w:val="de-DE"/>
        </w:rPr>
      </w:pPr>
      <w:r w:rsidRPr="00A249D1">
        <w:rPr>
          <w:b/>
          <w:lang w:val="de-DE"/>
        </w:rPr>
        <w:t>Essen gehen mal anders: sommerliche Schlemmer-Hotspots</w:t>
      </w:r>
    </w:p>
    <w:p w:rsidR="009D74BC" w:rsidRDefault="00C82653" w:rsidP="00FF316B">
      <w:pPr>
        <w:spacing w:line="360" w:lineRule="auto"/>
        <w:jc w:val="both"/>
        <w:rPr>
          <w:lang w:val="de-DE"/>
        </w:rPr>
      </w:pPr>
      <w:r w:rsidRPr="00A149FD">
        <w:rPr>
          <w:rFonts w:cs="Arial"/>
          <w:szCs w:val="24"/>
          <w:lang w:val="de-DE"/>
        </w:rPr>
        <w:t>Unkonventionel</w:t>
      </w:r>
      <w:r w:rsidR="00086B92" w:rsidRPr="00A149FD">
        <w:rPr>
          <w:rFonts w:cs="Arial"/>
          <w:szCs w:val="24"/>
          <w:lang w:val="de-DE"/>
        </w:rPr>
        <w:t xml:space="preserve">l bis ausgeflippt, aber immer </w:t>
      </w:r>
      <w:r w:rsidR="00E5568C" w:rsidRPr="00A149FD">
        <w:rPr>
          <w:rFonts w:cs="Arial"/>
          <w:szCs w:val="24"/>
          <w:lang w:val="de-DE"/>
        </w:rPr>
        <w:t>authentisch:</w:t>
      </w:r>
      <w:r w:rsidR="00086B92" w:rsidRPr="00A149FD">
        <w:rPr>
          <w:rFonts w:cs="Arial"/>
          <w:szCs w:val="24"/>
          <w:lang w:val="de-DE"/>
        </w:rPr>
        <w:t xml:space="preserve"> </w:t>
      </w:r>
      <w:r w:rsidR="00E5568C" w:rsidRPr="00A149FD">
        <w:rPr>
          <w:rFonts w:cs="Arial"/>
          <w:szCs w:val="24"/>
          <w:lang w:val="de-DE"/>
        </w:rPr>
        <w:t>Wer sich den echten Geschmack des Trentino auf der Zunge zergehen lassen möchte,</w:t>
      </w:r>
      <w:r w:rsidR="003B1E55" w:rsidRPr="00A149FD">
        <w:rPr>
          <w:rFonts w:cs="Arial"/>
          <w:szCs w:val="24"/>
          <w:lang w:val="de-DE"/>
        </w:rPr>
        <w:t xml:space="preserve"> </w:t>
      </w:r>
      <w:r w:rsidR="00F25378" w:rsidRPr="00A149FD">
        <w:rPr>
          <w:rFonts w:cs="Arial"/>
          <w:szCs w:val="24"/>
          <w:lang w:val="de-DE"/>
        </w:rPr>
        <w:t xml:space="preserve">findet </w:t>
      </w:r>
      <w:r w:rsidR="004C06A2" w:rsidRPr="00A149FD">
        <w:rPr>
          <w:rFonts w:cs="Arial"/>
          <w:szCs w:val="24"/>
          <w:lang w:val="de-DE"/>
        </w:rPr>
        <w:t xml:space="preserve">im Sommer </w:t>
      </w:r>
      <w:r w:rsidR="00F25378" w:rsidRPr="00A149FD">
        <w:rPr>
          <w:rFonts w:cs="Arial"/>
          <w:szCs w:val="24"/>
          <w:lang w:val="de-DE"/>
        </w:rPr>
        <w:t xml:space="preserve">eine ganze Reihe </w:t>
      </w:r>
      <w:r w:rsidR="004C06A2" w:rsidRPr="00A149FD">
        <w:rPr>
          <w:rFonts w:cs="Arial"/>
          <w:szCs w:val="24"/>
          <w:lang w:val="de-DE"/>
        </w:rPr>
        <w:t>außergewöhnlicher Genussorte</w:t>
      </w:r>
      <w:r w:rsidR="00F25378" w:rsidRPr="00A149FD">
        <w:rPr>
          <w:rFonts w:cs="Arial"/>
          <w:szCs w:val="24"/>
          <w:lang w:val="de-DE"/>
        </w:rPr>
        <w:t xml:space="preserve"> – von rustikal bis exklusiv, </w:t>
      </w:r>
      <w:r w:rsidR="003B1E55" w:rsidRPr="00A149FD">
        <w:rPr>
          <w:rFonts w:cs="Arial"/>
          <w:szCs w:val="24"/>
          <w:lang w:val="de-DE"/>
        </w:rPr>
        <w:t>unter</w:t>
      </w:r>
      <w:r w:rsidR="004C06A2" w:rsidRPr="00A149FD">
        <w:rPr>
          <w:rFonts w:cs="Arial"/>
          <w:szCs w:val="24"/>
          <w:lang w:val="de-DE"/>
        </w:rPr>
        <w:t xml:space="preserve">m </w:t>
      </w:r>
      <w:r w:rsidR="003B1E55" w:rsidRPr="00A149FD">
        <w:rPr>
          <w:rFonts w:cs="Arial"/>
          <w:szCs w:val="24"/>
          <w:lang w:val="de-DE"/>
        </w:rPr>
        <w:t xml:space="preserve">Sternenhimmel oder </w:t>
      </w:r>
      <w:r w:rsidR="004C06A2" w:rsidRPr="00A149FD">
        <w:rPr>
          <w:rFonts w:cs="Arial"/>
          <w:szCs w:val="24"/>
          <w:lang w:val="de-DE"/>
        </w:rPr>
        <w:t xml:space="preserve">in mystischen Wäldern. Jedes Jahr Ende August </w:t>
      </w:r>
      <w:r w:rsidR="004F1521" w:rsidRPr="00A149FD">
        <w:rPr>
          <w:rFonts w:cs="Arial"/>
          <w:szCs w:val="24"/>
          <w:lang w:val="de-DE"/>
        </w:rPr>
        <w:t xml:space="preserve">bilden Kerzenlicht und Musik </w:t>
      </w:r>
      <w:r w:rsidR="004F1521" w:rsidRPr="00A249D1">
        <w:rPr>
          <w:lang w:val="de-DE"/>
        </w:rPr>
        <w:t xml:space="preserve">am </w:t>
      </w:r>
      <w:r w:rsidR="004F1521" w:rsidRPr="00A249D1">
        <w:rPr>
          <w:b/>
          <w:lang w:val="de-DE"/>
        </w:rPr>
        <w:t>Lago</w:t>
      </w:r>
      <w:r w:rsidR="00F5280F">
        <w:rPr>
          <w:b/>
          <w:lang w:val="de-DE"/>
        </w:rPr>
        <w:t xml:space="preserve"> di</w:t>
      </w:r>
      <w:r w:rsidR="004F1521" w:rsidRPr="00A249D1">
        <w:rPr>
          <w:b/>
          <w:lang w:val="de-DE"/>
        </w:rPr>
        <w:t xml:space="preserve"> Lavarone</w:t>
      </w:r>
      <w:r w:rsidR="004F1521" w:rsidRPr="00A249D1">
        <w:rPr>
          <w:lang w:val="de-DE"/>
        </w:rPr>
        <w:t xml:space="preserve"> den romantischen Rahmen für </w:t>
      </w:r>
      <w:r w:rsidR="003B1E55" w:rsidRPr="00A249D1">
        <w:rPr>
          <w:lang w:val="de-DE"/>
        </w:rPr>
        <w:t xml:space="preserve">ein Dinner im Ruderboot. Mit </w:t>
      </w:r>
      <w:r w:rsidR="0057312D" w:rsidRPr="00A249D1">
        <w:rPr>
          <w:lang w:val="de-DE"/>
        </w:rPr>
        <w:t>kulturellen Veranstaltungen und einer hervorragenden Küche b</w:t>
      </w:r>
      <w:r w:rsidR="000120E4" w:rsidRPr="00A249D1">
        <w:rPr>
          <w:lang w:val="de-DE"/>
        </w:rPr>
        <w:t>egrüßt das</w:t>
      </w:r>
      <w:r w:rsidR="003B1E55" w:rsidRPr="00A249D1">
        <w:rPr>
          <w:lang w:val="de-DE"/>
        </w:rPr>
        <w:t xml:space="preserve"> charmant umgebaute </w:t>
      </w:r>
      <w:proofErr w:type="spellStart"/>
      <w:r w:rsidR="00AB312A" w:rsidRPr="00A249D1">
        <w:rPr>
          <w:b/>
          <w:lang w:val="de-DE"/>
        </w:rPr>
        <w:t>Castel</w:t>
      </w:r>
      <w:proofErr w:type="spellEnd"/>
      <w:r w:rsidR="00AB312A" w:rsidRPr="00A249D1">
        <w:rPr>
          <w:b/>
          <w:lang w:val="de-DE"/>
        </w:rPr>
        <w:t xml:space="preserve"> </w:t>
      </w:r>
      <w:proofErr w:type="spellStart"/>
      <w:r w:rsidR="00AB312A" w:rsidRPr="00A249D1">
        <w:rPr>
          <w:b/>
          <w:lang w:val="de-DE"/>
        </w:rPr>
        <w:t>Pergine</w:t>
      </w:r>
      <w:proofErr w:type="spellEnd"/>
      <w:r w:rsidR="00AB312A" w:rsidRPr="00A249D1">
        <w:rPr>
          <w:b/>
          <w:lang w:val="de-DE"/>
        </w:rPr>
        <w:t xml:space="preserve"> </w:t>
      </w:r>
      <w:r w:rsidR="000120E4" w:rsidRPr="00A249D1">
        <w:rPr>
          <w:lang w:val="de-DE"/>
        </w:rPr>
        <w:t>seine Gäste</w:t>
      </w:r>
      <w:r w:rsidR="004C06A2" w:rsidRPr="00A249D1">
        <w:rPr>
          <w:lang w:val="de-DE"/>
        </w:rPr>
        <w:t xml:space="preserve"> in den Sommermonaten</w:t>
      </w:r>
      <w:r w:rsidR="0057312D" w:rsidRPr="00A249D1">
        <w:rPr>
          <w:lang w:val="de-DE"/>
        </w:rPr>
        <w:t>. Dann stehen in den mittelalterlichen Gemäuern und dem liebevoll</w:t>
      </w:r>
    </w:p>
    <w:p w:rsidR="009D74BC" w:rsidRDefault="009D74BC" w:rsidP="00FF316B">
      <w:pPr>
        <w:spacing w:line="360" w:lineRule="auto"/>
        <w:jc w:val="both"/>
        <w:rPr>
          <w:lang w:val="de-DE"/>
        </w:rPr>
      </w:pPr>
    </w:p>
    <w:p w:rsidR="00F962F2" w:rsidRPr="00F5280F" w:rsidRDefault="0057312D" w:rsidP="00FF316B">
      <w:pPr>
        <w:spacing w:line="360" w:lineRule="auto"/>
        <w:jc w:val="both"/>
        <w:rPr>
          <w:lang w:val="de-DE"/>
        </w:rPr>
      </w:pPr>
      <w:r w:rsidRPr="00A249D1">
        <w:rPr>
          <w:lang w:val="de-DE"/>
        </w:rPr>
        <w:lastRenderedPageBreak/>
        <w:t>angelegten Burg</w:t>
      </w:r>
      <w:r w:rsidR="00F5280F">
        <w:rPr>
          <w:lang w:val="de-DE"/>
        </w:rPr>
        <w:t xml:space="preserve">garten alle Zeichen auf Genuss. </w:t>
      </w:r>
      <w:r w:rsidR="00086B92" w:rsidRPr="00A249D1">
        <w:rPr>
          <w:lang w:val="de-DE"/>
        </w:rPr>
        <w:t xml:space="preserve">Schauen und schmecken: </w:t>
      </w:r>
      <w:r w:rsidR="006A0368" w:rsidRPr="00A249D1">
        <w:rPr>
          <w:lang w:val="de-DE"/>
        </w:rPr>
        <w:t>Wenn der Künstler und Hü</w:t>
      </w:r>
      <w:r w:rsidRPr="00A249D1">
        <w:rPr>
          <w:lang w:val="de-DE"/>
        </w:rPr>
        <w:t>ttenwirt Gianni a</w:t>
      </w:r>
      <w:r w:rsidR="00086B92" w:rsidRPr="00A249D1">
        <w:rPr>
          <w:lang w:val="de-DE"/>
        </w:rPr>
        <w:t xml:space="preserve">uf </w:t>
      </w:r>
      <w:r w:rsidRPr="00A249D1">
        <w:rPr>
          <w:lang w:val="de-DE"/>
        </w:rPr>
        <w:t xml:space="preserve">der </w:t>
      </w:r>
      <w:r w:rsidR="00086B92" w:rsidRPr="00A249D1">
        <w:rPr>
          <w:b/>
          <w:lang w:val="de-DE"/>
        </w:rPr>
        <w:t xml:space="preserve">Malga </w:t>
      </w:r>
      <w:proofErr w:type="spellStart"/>
      <w:r w:rsidR="00086B92" w:rsidRPr="00A249D1">
        <w:rPr>
          <w:b/>
          <w:lang w:val="de-DE"/>
        </w:rPr>
        <w:t>Nambi</w:t>
      </w:r>
      <w:proofErr w:type="spellEnd"/>
      <w:r w:rsidR="00086B92" w:rsidRPr="00A249D1">
        <w:rPr>
          <w:lang w:val="de-DE"/>
        </w:rPr>
        <w:t xml:space="preserve"> </w:t>
      </w:r>
      <w:r w:rsidRPr="00A249D1">
        <w:rPr>
          <w:lang w:val="de-DE"/>
        </w:rPr>
        <w:t xml:space="preserve">zu Tisch bittet, vereinen </w:t>
      </w:r>
      <w:r w:rsidR="00086B92" w:rsidRPr="00A249D1">
        <w:rPr>
          <w:lang w:val="de-DE"/>
        </w:rPr>
        <w:t xml:space="preserve">sich </w:t>
      </w:r>
      <w:r w:rsidR="00C82653" w:rsidRPr="00A249D1">
        <w:rPr>
          <w:lang w:val="de-DE"/>
        </w:rPr>
        <w:t xml:space="preserve">Kunst und Kulinarik </w:t>
      </w:r>
      <w:r w:rsidR="004F1521" w:rsidRPr="00A249D1">
        <w:rPr>
          <w:lang w:val="de-DE"/>
        </w:rPr>
        <w:t>im</w:t>
      </w:r>
      <w:r w:rsidRPr="00A249D1">
        <w:rPr>
          <w:lang w:val="de-DE"/>
        </w:rPr>
        <w:t xml:space="preserve"> Naturpark </w:t>
      </w:r>
      <w:proofErr w:type="spellStart"/>
      <w:r w:rsidRPr="00A249D1">
        <w:rPr>
          <w:lang w:val="de-DE"/>
        </w:rPr>
        <w:t>Adamello</w:t>
      </w:r>
      <w:proofErr w:type="spellEnd"/>
      <w:r w:rsidRPr="00A249D1">
        <w:rPr>
          <w:lang w:val="de-DE"/>
        </w:rPr>
        <w:t xml:space="preserve"> </w:t>
      </w:r>
      <w:proofErr w:type="spellStart"/>
      <w:r w:rsidRPr="00A249D1">
        <w:rPr>
          <w:lang w:val="de-DE"/>
        </w:rPr>
        <w:t>Brenta</w:t>
      </w:r>
      <w:proofErr w:type="spellEnd"/>
      <w:r w:rsidRPr="00A249D1">
        <w:rPr>
          <w:lang w:val="de-DE"/>
        </w:rPr>
        <w:t xml:space="preserve"> </w:t>
      </w:r>
      <w:r w:rsidR="00086B92" w:rsidRPr="00A249D1">
        <w:rPr>
          <w:lang w:val="de-DE"/>
        </w:rPr>
        <w:t>zu</w:t>
      </w:r>
      <w:r w:rsidRPr="00A249D1">
        <w:rPr>
          <w:lang w:val="de-DE"/>
        </w:rPr>
        <w:t xml:space="preserve"> einem</w:t>
      </w:r>
      <w:r w:rsidR="00086B92" w:rsidRPr="00A249D1">
        <w:rPr>
          <w:lang w:val="de-DE"/>
        </w:rPr>
        <w:t xml:space="preserve"> </w:t>
      </w:r>
      <w:r w:rsidRPr="00A249D1">
        <w:rPr>
          <w:lang w:val="de-DE"/>
        </w:rPr>
        <w:t>einzigartigen</w:t>
      </w:r>
      <w:r w:rsidR="00086B92" w:rsidRPr="00A249D1">
        <w:rPr>
          <w:lang w:val="de-DE"/>
        </w:rPr>
        <w:t xml:space="preserve"> Gesamterlebnis</w:t>
      </w:r>
      <w:r w:rsidRPr="00A249D1">
        <w:rPr>
          <w:lang w:val="de-DE"/>
        </w:rPr>
        <w:t xml:space="preserve">. </w:t>
      </w:r>
      <w:r w:rsidR="004F1521" w:rsidRPr="00A249D1">
        <w:rPr>
          <w:lang w:val="de-DE"/>
        </w:rPr>
        <w:t>Ein zauberhaftes Familien</w:t>
      </w:r>
      <w:r w:rsidR="006A0368" w:rsidRPr="00A249D1">
        <w:rPr>
          <w:lang w:val="de-DE"/>
        </w:rPr>
        <w:t>programm</w:t>
      </w:r>
      <w:r w:rsidR="004F1521" w:rsidRPr="00A249D1">
        <w:rPr>
          <w:lang w:val="de-DE"/>
        </w:rPr>
        <w:t xml:space="preserve"> ist schließlich die </w:t>
      </w:r>
      <w:r w:rsidR="0011703B" w:rsidRPr="00A249D1">
        <w:rPr>
          <w:lang w:val="de-DE"/>
        </w:rPr>
        <w:t xml:space="preserve">kulinarische Nachtwanderung </w:t>
      </w:r>
      <w:r w:rsidR="004F1521" w:rsidRPr="00A249D1">
        <w:rPr>
          <w:b/>
          <w:lang w:val="de-DE"/>
        </w:rPr>
        <w:t>“</w:t>
      </w:r>
      <w:proofErr w:type="spellStart"/>
      <w:r w:rsidR="004F1521" w:rsidRPr="00A249D1">
        <w:rPr>
          <w:b/>
          <w:lang w:val="de-DE"/>
        </w:rPr>
        <w:t>Magia</w:t>
      </w:r>
      <w:proofErr w:type="spellEnd"/>
      <w:r w:rsidR="004F1521" w:rsidRPr="00A249D1">
        <w:rPr>
          <w:b/>
          <w:lang w:val="de-DE"/>
        </w:rPr>
        <w:t xml:space="preserve"> della </w:t>
      </w:r>
      <w:proofErr w:type="spellStart"/>
      <w:r w:rsidR="004F1521" w:rsidRPr="00A249D1">
        <w:rPr>
          <w:b/>
          <w:lang w:val="de-DE"/>
        </w:rPr>
        <w:t>Notte</w:t>
      </w:r>
      <w:proofErr w:type="spellEnd"/>
      <w:r w:rsidR="004F1521" w:rsidRPr="00A249D1">
        <w:rPr>
          <w:b/>
          <w:lang w:val="de-DE"/>
        </w:rPr>
        <w:t>”</w:t>
      </w:r>
      <w:r w:rsidR="004F1521" w:rsidRPr="00A249D1">
        <w:rPr>
          <w:lang w:val="de-DE"/>
        </w:rPr>
        <w:t xml:space="preserve"> </w:t>
      </w:r>
      <w:r w:rsidR="0011703B" w:rsidRPr="00A249D1">
        <w:rPr>
          <w:lang w:val="de-DE"/>
        </w:rPr>
        <w:t>im Va</w:t>
      </w:r>
      <w:r w:rsidR="00F5280F">
        <w:rPr>
          <w:lang w:val="de-DE"/>
        </w:rPr>
        <w:t>l</w:t>
      </w:r>
      <w:r w:rsidR="0011703B" w:rsidRPr="00A249D1">
        <w:rPr>
          <w:lang w:val="de-DE"/>
        </w:rPr>
        <w:t>l</w:t>
      </w:r>
      <w:r w:rsidR="00F5280F">
        <w:rPr>
          <w:lang w:val="de-DE"/>
        </w:rPr>
        <w:t>e del</w:t>
      </w:r>
      <w:r w:rsidR="0011703B" w:rsidRPr="00A249D1">
        <w:rPr>
          <w:lang w:val="de-DE"/>
        </w:rPr>
        <w:t xml:space="preserve"> </w:t>
      </w:r>
      <w:proofErr w:type="spellStart"/>
      <w:r w:rsidR="004F1521" w:rsidRPr="00A249D1">
        <w:rPr>
          <w:lang w:val="de-DE"/>
        </w:rPr>
        <w:t>Chiese</w:t>
      </w:r>
      <w:proofErr w:type="spellEnd"/>
      <w:r w:rsidR="004F1521" w:rsidRPr="00A249D1">
        <w:rPr>
          <w:lang w:val="de-DE"/>
        </w:rPr>
        <w:t>. Mit Helmen ausgestattet,</w:t>
      </w:r>
      <w:r w:rsidR="0011703B" w:rsidRPr="00A249D1">
        <w:rPr>
          <w:lang w:val="de-DE"/>
        </w:rPr>
        <w:t xml:space="preserve"> geht durch verwunschene Wälder</w:t>
      </w:r>
      <w:r w:rsidR="00A02164" w:rsidRPr="00A249D1">
        <w:rPr>
          <w:lang w:val="de-DE"/>
        </w:rPr>
        <w:t xml:space="preserve"> und warten am Ende der Tour </w:t>
      </w:r>
      <w:r w:rsidR="0011703B" w:rsidRPr="00A249D1">
        <w:rPr>
          <w:lang w:val="de-DE"/>
        </w:rPr>
        <w:t xml:space="preserve">fruchtige Aperitifs und </w:t>
      </w:r>
      <w:r w:rsidR="00F20896" w:rsidRPr="00A249D1">
        <w:rPr>
          <w:lang w:val="de-DE"/>
        </w:rPr>
        <w:t>delikates</w:t>
      </w:r>
      <w:r w:rsidR="0011703B" w:rsidRPr="00A249D1">
        <w:rPr>
          <w:lang w:val="de-DE"/>
        </w:rPr>
        <w:t xml:space="preserve"> Finger-Food</w:t>
      </w:r>
      <w:r w:rsidR="00F20896" w:rsidRPr="00A249D1">
        <w:rPr>
          <w:lang w:val="de-DE"/>
        </w:rPr>
        <w:t xml:space="preserve"> mit lokaler Handschrift</w:t>
      </w:r>
      <w:r w:rsidR="0011703B" w:rsidRPr="00A249D1">
        <w:rPr>
          <w:lang w:val="de-DE"/>
        </w:rPr>
        <w:t xml:space="preserve">. </w:t>
      </w:r>
    </w:p>
    <w:p w:rsidR="00E41B10" w:rsidRPr="009D74BC" w:rsidRDefault="00E41B10" w:rsidP="00E41B10">
      <w:pPr>
        <w:jc w:val="both"/>
        <w:rPr>
          <w:sz w:val="12"/>
          <w:szCs w:val="12"/>
          <w:lang w:val="de-DE"/>
        </w:rPr>
      </w:pPr>
    </w:p>
    <w:p w:rsidR="0093376D" w:rsidRDefault="00E41B10" w:rsidP="00FF316B">
      <w:pPr>
        <w:spacing w:line="360" w:lineRule="auto"/>
        <w:jc w:val="both"/>
        <w:rPr>
          <w:rFonts w:cs="Arial"/>
          <w:b/>
          <w:sz w:val="20"/>
          <w:szCs w:val="24"/>
          <w:lang w:val="de-DE" w:eastAsia="de-DE"/>
        </w:rPr>
      </w:pPr>
      <w:r w:rsidRPr="009D74BC">
        <w:rPr>
          <w:sz w:val="23"/>
          <w:szCs w:val="23"/>
          <w:lang w:val="de-DE"/>
        </w:rPr>
        <w:t xml:space="preserve">Passendes Bildmaterial zur Meldung steht unter </w:t>
      </w:r>
      <w:hyperlink r:id="rId10" w:history="1">
        <w:r w:rsidRPr="009D74BC">
          <w:rPr>
            <w:rStyle w:val="Collegamentoipertestuale"/>
            <w:sz w:val="23"/>
            <w:szCs w:val="23"/>
            <w:lang w:val="de-DE"/>
          </w:rPr>
          <w:t>http://bit.ly/2x5cPD4</w:t>
        </w:r>
      </w:hyperlink>
      <w:r w:rsidRPr="009D74BC">
        <w:rPr>
          <w:sz w:val="23"/>
          <w:szCs w:val="23"/>
          <w:lang w:val="de-DE"/>
        </w:rPr>
        <w:t xml:space="preserve"> zum Download zur Verfügung (Copyright bitte wie im Dateinamen angeben).</w:t>
      </w:r>
    </w:p>
    <w:p w:rsidR="00E41B10" w:rsidRDefault="00E41B10" w:rsidP="00FF316B">
      <w:pPr>
        <w:spacing w:line="360" w:lineRule="auto"/>
        <w:jc w:val="both"/>
        <w:rPr>
          <w:rFonts w:cs="Arial"/>
          <w:b/>
          <w:sz w:val="20"/>
          <w:szCs w:val="24"/>
          <w:lang w:val="de-DE" w:eastAsia="de-DE"/>
        </w:rPr>
      </w:pPr>
    </w:p>
    <w:p w:rsidR="00FF316B" w:rsidRPr="00F66CC3" w:rsidRDefault="00FF316B" w:rsidP="00FF316B">
      <w:pPr>
        <w:spacing w:line="360" w:lineRule="auto"/>
        <w:jc w:val="both"/>
        <w:rPr>
          <w:rFonts w:cs="Arial"/>
          <w:b/>
          <w:sz w:val="20"/>
          <w:szCs w:val="24"/>
          <w:lang w:val="de-DE" w:eastAsia="de-DE"/>
        </w:rPr>
      </w:pPr>
      <w:r w:rsidRPr="00F66CC3">
        <w:rPr>
          <w:rFonts w:cs="Arial"/>
          <w:b/>
          <w:sz w:val="20"/>
          <w:szCs w:val="24"/>
          <w:lang w:val="de-DE" w:eastAsia="de-DE"/>
        </w:rPr>
        <w:t xml:space="preserve">Über Trentino: </w:t>
      </w:r>
    </w:p>
    <w:p w:rsidR="00FF316B" w:rsidRPr="00F66CC3" w:rsidRDefault="00FF316B" w:rsidP="00FF316B">
      <w:pPr>
        <w:spacing w:line="276" w:lineRule="auto"/>
        <w:jc w:val="both"/>
        <w:rPr>
          <w:rFonts w:cs="Arial"/>
          <w:sz w:val="20"/>
          <w:szCs w:val="24"/>
          <w:lang w:val="de-DE" w:eastAsia="de-DE"/>
        </w:rPr>
      </w:pPr>
      <w:r w:rsidRPr="00F66CC3">
        <w:rPr>
          <w:rFonts w:cs="Arial"/>
          <w:sz w:val="20"/>
          <w:szCs w:val="24"/>
          <w:lang w:val="de-DE" w:eastAsia="de-DE"/>
        </w:rPr>
        <w:t>Die autonome Provinz im Norden Italiens gliedert sich in vierzehn touristische Gebiete und erstreckt sich von den Dolomiten, die seit 2009 als UNESCO-Weltnaturerbe zählen, bis hin zum Nordzipfel des Gardasees mit der Stadt Riva del Garda. Neben den historischen Städten Trento und Rovereto besticht Trentino vor allem mit seiner vielseitigen Natur – rund 30 Prozent der Gesamtfläche bestehen aus Naturschutzgebieten. Mediterrane Temperaturen am Wasser und alpines Klima in den Bergen:  Die abwechslungsreichen Wetterbedingungen machen Trentino zu einem idealen Reiseziel für Natur-, Kultur- sowie Sportliebhaber. Weitere Informationen unter www.</w:t>
      </w:r>
      <w:hyperlink r:id="rId11" w:history="1">
        <w:r w:rsidRPr="00F66CC3">
          <w:rPr>
            <w:rStyle w:val="Collegamentoipertestuale"/>
            <w:rFonts w:cs="Arial"/>
            <w:sz w:val="20"/>
            <w:szCs w:val="24"/>
            <w:lang w:val="de-DE" w:eastAsia="de-DE"/>
          </w:rPr>
          <w:t xml:space="preserve">visittrentino.info.  </w:t>
        </w:r>
      </w:hyperlink>
      <w:r w:rsidRPr="00F66CC3">
        <w:rPr>
          <w:rFonts w:cs="Arial"/>
          <w:sz w:val="20"/>
          <w:szCs w:val="24"/>
          <w:lang w:val="de-DE" w:eastAsia="de-DE"/>
        </w:rPr>
        <w:t xml:space="preserve">  </w:t>
      </w:r>
    </w:p>
    <w:p w:rsidR="00FF316B" w:rsidRPr="00F66CC3" w:rsidRDefault="00FF316B" w:rsidP="00FF316B">
      <w:pPr>
        <w:spacing w:line="276" w:lineRule="auto"/>
        <w:jc w:val="both"/>
        <w:rPr>
          <w:rFonts w:cs="Arial"/>
          <w:sz w:val="20"/>
          <w:szCs w:val="24"/>
          <w:lang w:val="de-DE"/>
        </w:rPr>
      </w:pPr>
    </w:p>
    <w:p w:rsidR="00FF316B" w:rsidRPr="00F66CC3" w:rsidRDefault="00FF316B" w:rsidP="00FF316B">
      <w:pPr>
        <w:spacing w:line="276" w:lineRule="auto"/>
        <w:jc w:val="both"/>
        <w:rPr>
          <w:rFonts w:cs="Arial"/>
          <w:b/>
          <w:sz w:val="20"/>
          <w:szCs w:val="24"/>
          <w:lang w:val="de-DE" w:eastAsia="de-DE"/>
        </w:rPr>
      </w:pPr>
      <w:r w:rsidRPr="00F66CC3">
        <w:rPr>
          <w:rFonts w:cs="Arial"/>
          <w:b/>
          <w:sz w:val="20"/>
          <w:szCs w:val="24"/>
          <w:lang w:val="de-DE" w:eastAsia="de-DE"/>
        </w:rPr>
        <w:t>Weitere Presseinformationen:</w:t>
      </w:r>
    </w:p>
    <w:p w:rsidR="00294231" w:rsidRDefault="001E6CE0" w:rsidP="00F962F2">
      <w:pPr>
        <w:spacing w:line="276" w:lineRule="auto"/>
        <w:jc w:val="both"/>
        <w:rPr>
          <w:rFonts w:cs="Arial"/>
          <w:sz w:val="20"/>
          <w:szCs w:val="24"/>
          <w:lang w:val="de-DE" w:eastAsia="de-DE"/>
        </w:rPr>
      </w:pPr>
      <w:r w:rsidRPr="00F66CC3">
        <w:rPr>
          <w:rFonts w:cs="Arial"/>
          <w:noProof/>
          <w:color w:val="000000"/>
          <w:sz w:val="20"/>
        </w:rPr>
        <w:drawing>
          <wp:anchor distT="0" distB="0" distL="114300" distR="114300" simplePos="0" relativeHeight="251658240" behindDoc="0" locked="0" layoutInCell="1" allowOverlap="1" wp14:anchorId="10812614" wp14:editId="459E9905">
            <wp:simplePos x="0" y="0"/>
            <wp:positionH relativeFrom="margin">
              <wp:posOffset>-71120</wp:posOffset>
            </wp:positionH>
            <wp:positionV relativeFrom="margin">
              <wp:posOffset>6791325</wp:posOffset>
            </wp:positionV>
            <wp:extent cx="6116320" cy="1106170"/>
            <wp:effectExtent l="0" t="0" r="0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10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316B" w:rsidRPr="00F66CC3">
        <w:rPr>
          <w:rFonts w:cs="Arial"/>
          <w:sz w:val="20"/>
          <w:szCs w:val="24"/>
          <w:lang w:val="de-DE" w:eastAsia="de-DE"/>
        </w:rPr>
        <w:t>Die aktuelle Pressemappe gibt es auch auf:</w:t>
      </w:r>
      <w:r w:rsidR="00FF316B" w:rsidRPr="00F66CC3">
        <w:rPr>
          <w:rFonts w:cs="Arial"/>
          <w:color w:val="1F497D"/>
          <w:sz w:val="20"/>
          <w:szCs w:val="24"/>
          <w:lang w:val="de-DE" w:eastAsia="de-DE"/>
        </w:rPr>
        <w:t xml:space="preserve"> </w:t>
      </w:r>
      <w:hyperlink r:id="rId13" w:history="1">
        <w:r w:rsidR="00FF316B" w:rsidRPr="00F66CC3">
          <w:rPr>
            <w:rFonts w:cs="Arial"/>
            <w:color w:val="0000FF"/>
            <w:sz w:val="20"/>
            <w:szCs w:val="24"/>
            <w:u w:val="single"/>
            <w:lang w:val="de-DE" w:eastAsia="de-DE"/>
          </w:rPr>
          <w:t>www.visittrentino.info/de/presse/pressemappen</w:t>
        </w:r>
      </w:hyperlink>
      <w:r w:rsidR="00FF316B" w:rsidRPr="00F66CC3">
        <w:rPr>
          <w:rFonts w:cs="Arial"/>
          <w:sz w:val="20"/>
          <w:szCs w:val="24"/>
          <w:lang w:val="de-DE" w:eastAsia="de-DE"/>
        </w:rPr>
        <w:t xml:space="preserve"> </w:t>
      </w:r>
    </w:p>
    <w:p w:rsidR="009E7C3A" w:rsidRDefault="009E7C3A" w:rsidP="00F962F2">
      <w:pPr>
        <w:spacing w:line="276" w:lineRule="auto"/>
        <w:jc w:val="both"/>
        <w:rPr>
          <w:rFonts w:cs="Arial"/>
          <w:sz w:val="20"/>
          <w:szCs w:val="24"/>
          <w:lang w:val="de-DE" w:eastAsia="de-DE"/>
        </w:rPr>
      </w:pPr>
    </w:p>
    <w:p w:rsidR="003E39F8" w:rsidRDefault="003E39F8" w:rsidP="00751853">
      <w:pPr>
        <w:spacing w:line="360" w:lineRule="auto"/>
        <w:jc w:val="both"/>
        <w:rPr>
          <w:rFonts w:cs="Arial"/>
          <w:szCs w:val="24"/>
          <w:lang w:val="de-DE"/>
        </w:rPr>
      </w:pPr>
    </w:p>
    <w:sectPr w:rsidR="003E39F8" w:rsidSect="00C81D8F">
      <w:headerReference w:type="default" r:id="rId14"/>
      <w:footerReference w:type="default" r:id="rId15"/>
      <w:pgSz w:w="11900" w:h="16840"/>
      <w:pgMar w:top="2279" w:right="1418" w:bottom="964" w:left="1418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2C61" w:rsidRDefault="00122C61" w:rsidP="009C72FF">
      <w:r>
        <w:separator/>
      </w:r>
    </w:p>
  </w:endnote>
  <w:endnote w:type="continuationSeparator" w:id="0">
    <w:p w:rsidR="00122C61" w:rsidRDefault="00122C61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51F5" w:rsidRPr="00807D36" w:rsidRDefault="00D551F5" w:rsidP="00C81D8F">
    <w:pPr>
      <w:pStyle w:val="Pidipagina"/>
      <w:rPr>
        <w:rFonts w:cs="Arial"/>
        <w:b/>
        <w:bCs/>
        <w:color w:val="000000" w:themeColor="text1"/>
        <w:sz w:val="18"/>
        <w:szCs w:val="18"/>
        <w:lang w:val="de-DE"/>
      </w:rPr>
    </w:pPr>
    <w:r w:rsidRPr="00B7482B">
      <w:rPr>
        <w:rFonts w:ascii="HelveticaNeueLT Std" w:hAnsi="HelveticaNeueLT Std" w:cs="Arial"/>
        <w:noProof/>
        <w:color w:val="00638E"/>
        <w:sz w:val="20"/>
        <w:lang w:eastAsia="it-IT"/>
      </w:rPr>
      <w:drawing>
        <wp:anchor distT="0" distB="0" distL="114300" distR="114300" simplePos="0" relativeHeight="251662336" behindDoc="0" locked="0" layoutInCell="1" allowOverlap="1" wp14:anchorId="2820A948" wp14:editId="080B08A0">
          <wp:simplePos x="0" y="0"/>
          <wp:positionH relativeFrom="margin">
            <wp:posOffset>4961890</wp:posOffset>
          </wp:positionH>
          <wp:positionV relativeFrom="margin">
            <wp:posOffset>8215630</wp:posOffset>
          </wp:positionV>
          <wp:extent cx="1123950" cy="421640"/>
          <wp:effectExtent l="0" t="0" r="0" b="0"/>
          <wp:wrapSquare wrapText="bothSides"/>
          <wp:docPr id="13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2A5690F5" wp14:editId="5603CEA2">
              <wp:simplePos x="0" y="0"/>
              <wp:positionH relativeFrom="column">
                <wp:posOffset>-10795</wp:posOffset>
              </wp:positionH>
              <wp:positionV relativeFrom="paragraph">
                <wp:posOffset>-53975</wp:posOffset>
              </wp:positionV>
              <wp:extent cx="6096000" cy="0"/>
              <wp:effectExtent l="0" t="0" r="19050" b="19050"/>
              <wp:wrapNone/>
              <wp:docPr id="4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nettore 1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85pt,-4.25pt" to="479.1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" strokecolor="black [3213]" strokeweight=".25pt">
              <v:stroke joinstyle="miter"/>
              <o:lock v:ext="edit" shapetype="f"/>
            </v:line>
          </w:pict>
        </mc:Fallback>
      </mc:AlternateContent>
    </w:r>
    <w:r w:rsidRPr="00807D36">
      <w:rPr>
        <w:rFonts w:cs="Arial"/>
        <w:b/>
        <w:bCs/>
        <w:color w:val="000000" w:themeColor="text1"/>
        <w:sz w:val="18"/>
        <w:szCs w:val="18"/>
        <w:lang w:val="de-DE"/>
      </w:rPr>
      <w:t xml:space="preserve">Pressekontakt:                                    </w:t>
    </w:r>
    <w:r>
      <w:rPr>
        <w:rFonts w:cs="Arial"/>
        <w:b/>
        <w:bCs/>
        <w:color w:val="000000" w:themeColor="text1"/>
        <w:sz w:val="18"/>
        <w:szCs w:val="18"/>
        <w:lang w:val="de-DE"/>
      </w:rPr>
      <w:t xml:space="preserve">   </w:t>
    </w:r>
    <w:r w:rsidRPr="00807D36">
      <w:rPr>
        <w:rFonts w:cs="Arial"/>
        <w:b/>
        <w:bCs/>
        <w:color w:val="000000" w:themeColor="text1"/>
        <w:sz w:val="18"/>
        <w:szCs w:val="18"/>
        <w:lang w:val="de-DE"/>
      </w:rPr>
      <w:t>Pressekontakt:</w:t>
    </w:r>
  </w:p>
  <w:p w:rsidR="00D551F5" w:rsidRPr="00807D36" w:rsidRDefault="00D551F5" w:rsidP="00C81D8F">
    <w:pPr>
      <w:pStyle w:val="Pidipagina"/>
      <w:rPr>
        <w:rFonts w:cs="Arial"/>
        <w:bCs/>
        <w:color w:val="000000" w:themeColor="text1"/>
        <w:sz w:val="18"/>
        <w:szCs w:val="18"/>
        <w:lang w:val="de-DE"/>
      </w:rPr>
    </w:pPr>
    <w:r w:rsidRPr="00807D36">
      <w:rPr>
        <w:rFonts w:cs="Arial"/>
        <w:bCs/>
        <w:color w:val="000000" w:themeColor="text1"/>
        <w:sz w:val="18"/>
        <w:szCs w:val="18"/>
        <w:lang w:val="de-DE"/>
      </w:rPr>
      <w:t>Trentino Marketing</w:t>
    </w:r>
    <w:r>
      <w:rPr>
        <w:rFonts w:cs="Arial"/>
        <w:bCs/>
        <w:color w:val="000000" w:themeColor="text1"/>
        <w:sz w:val="18"/>
        <w:szCs w:val="18"/>
        <w:lang w:val="de-DE"/>
      </w:rPr>
      <w:t xml:space="preserve">                               </w:t>
    </w:r>
    <w:r w:rsidRPr="00807D36">
      <w:rPr>
        <w:rFonts w:cs="Arial"/>
        <w:bCs/>
        <w:color w:val="000000" w:themeColor="text1"/>
        <w:sz w:val="18"/>
        <w:szCs w:val="18"/>
        <w:lang w:val="de-DE"/>
      </w:rPr>
      <w:t xml:space="preserve">BZ.COMM                                                                    </w:t>
    </w:r>
  </w:p>
  <w:p w:rsidR="00D551F5" w:rsidRPr="00BF0705" w:rsidRDefault="00D551F5" w:rsidP="00C81D8F">
    <w:pPr>
      <w:pStyle w:val="Pidipagina"/>
      <w:ind w:right="-462"/>
      <w:rPr>
        <w:rFonts w:cs="Arial"/>
        <w:bCs/>
        <w:color w:val="000000" w:themeColor="text1"/>
        <w:sz w:val="18"/>
        <w:szCs w:val="18"/>
      </w:rPr>
    </w:pPr>
    <w:r>
      <w:rPr>
        <w:rFonts w:cs="Arial"/>
        <w:sz w:val="18"/>
        <w:szCs w:val="18"/>
      </w:rPr>
      <w:t>Paola Pancher &amp; Cinzia Gabrielli         Neslihan Agirkaya</w:t>
    </w:r>
    <w:r w:rsidR="00F5280F">
      <w:rPr>
        <w:rFonts w:cs="Arial"/>
        <w:sz w:val="18"/>
        <w:szCs w:val="18"/>
      </w:rPr>
      <w:t xml:space="preserve"> &amp; Yeseul Park</w:t>
    </w:r>
  </w:p>
  <w:p w:rsidR="00D551F5" w:rsidRPr="00807D36" w:rsidRDefault="00D551F5" w:rsidP="00C81D8F">
    <w:pPr>
      <w:pStyle w:val="Pidipagina"/>
      <w:rPr>
        <w:rFonts w:cs="Arial"/>
        <w:sz w:val="18"/>
        <w:szCs w:val="18"/>
        <w:lang w:val="en-US"/>
      </w:rPr>
    </w:pPr>
    <w:r w:rsidRPr="00807D36">
      <w:rPr>
        <w:rFonts w:cs="Arial"/>
        <w:sz w:val="18"/>
        <w:szCs w:val="18"/>
        <w:lang w:val="en-US"/>
      </w:rPr>
      <w:t xml:space="preserve">Tel: +39 0461 219 310                          </w:t>
    </w:r>
    <w:r>
      <w:rPr>
        <w:rFonts w:cs="Arial"/>
        <w:sz w:val="18"/>
        <w:szCs w:val="18"/>
        <w:lang w:val="en-US"/>
      </w:rPr>
      <w:t xml:space="preserve"> </w:t>
    </w:r>
    <w:r w:rsidRPr="00807D36">
      <w:rPr>
        <w:rFonts w:cs="Arial"/>
        <w:sz w:val="18"/>
        <w:szCs w:val="18"/>
        <w:lang w:val="en-US"/>
      </w:rPr>
      <w:t>Tel: +49 (0) 69 256 28 88 13</w:t>
    </w:r>
  </w:p>
  <w:p w:rsidR="00D551F5" w:rsidRPr="00BF0705" w:rsidRDefault="00D551F5" w:rsidP="00C81D8F">
    <w:pPr>
      <w:pStyle w:val="Pidipagina"/>
      <w:rPr>
        <w:lang w:val="en-US"/>
      </w:rPr>
    </w:pPr>
    <w:r w:rsidRPr="00807D36">
      <w:rPr>
        <w:rFonts w:cs="Arial"/>
        <w:color w:val="000000" w:themeColor="text1"/>
        <w:sz w:val="18"/>
        <w:szCs w:val="18"/>
        <w:lang w:val="en-US"/>
      </w:rPr>
      <w:t>press@trent</w:t>
    </w:r>
    <w:r>
      <w:rPr>
        <w:rFonts w:cs="Arial"/>
        <w:color w:val="000000" w:themeColor="text1"/>
        <w:sz w:val="18"/>
        <w:szCs w:val="18"/>
        <w:lang w:val="en-US"/>
      </w:rPr>
      <w:t xml:space="preserve">inomarketing.org             </w:t>
    </w:r>
    <w:r w:rsidRPr="00807D36">
      <w:rPr>
        <w:rFonts w:cs="Arial"/>
        <w:color w:val="000000" w:themeColor="text1"/>
        <w:sz w:val="18"/>
        <w:szCs w:val="18"/>
        <w:lang w:val="en-US"/>
      </w:rPr>
      <w:t>trentino@bz-comm.de</w:t>
    </w:r>
  </w:p>
  <w:p w:rsidR="00D551F5" w:rsidRPr="00BF0705" w:rsidRDefault="00D551F5" w:rsidP="00C81D8F">
    <w:pPr>
      <w:pStyle w:val="Pidipagina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2C61" w:rsidRDefault="00122C61" w:rsidP="009C72FF">
      <w:r>
        <w:separator/>
      </w:r>
    </w:p>
  </w:footnote>
  <w:footnote w:type="continuationSeparator" w:id="0">
    <w:p w:rsidR="00122C61" w:rsidRDefault="00122C61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51F5" w:rsidRDefault="00D551F5">
    <w:pPr>
      <w:pStyle w:val="Intestazione"/>
    </w:pPr>
    <w:r>
      <w:rPr>
        <w:noProof/>
        <w:lang w:eastAsia="it-IT"/>
      </w:rPr>
      <w:drawing>
        <wp:inline distT="0" distB="0" distL="0" distR="0" wp14:anchorId="018EA4C6" wp14:editId="5853F667">
          <wp:extent cx="1578899" cy="675289"/>
          <wp:effectExtent l="0" t="0" r="0" b="10795"/>
          <wp:docPr id="12" name="Immagine 6" descr="Trentino%20italian%20alpine%20experi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%20italian%20alpine%20experienc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684" cy="711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2FF"/>
    <w:rsid w:val="00011AAD"/>
    <w:rsid w:val="000120E4"/>
    <w:rsid w:val="0001527F"/>
    <w:rsid w:val="0003347A"/>
    <w:rsid w:val="0003399B"/>
    <w:rsid w:val="000347B8"/>
    <w:rsid w:val="00035896"/>
    <w:rsid w:val="000450B5"/>
    <w:rsid w:val="00057620"/>
    <w:rsid w:val="000609DA"/>
    <w:rsid w:val="000658D2"/>
    <w:rsid w:val="00067322"/>
    <w:rsid w:val="00075EF6"/>
    <w:rsid w:val="00086B92"/>
    <w:rsid w:val="00094D1E"/>
    <w:rsid w:val="000A09C4"/>
    <w:rsid w:val="000D2A55"/>
    <w:rsid w:val="000D62FB"/>
    <w:rsid w:val="000E12DC"/>
    <w:rsid w:val="000E1909"/>
    <w:rsid w:val="000E5058"/>
    <w:rsid w:val="000E7819"/>
    <w:rsid w:val="00101051"/>
    <w:rsid w:val="00106EFF"/>
    <w:rsid w:val="00110A66"/>
    <w:rsid w:val="00111581"/>
    <w:rsid w:val="00115523"/>
    <w:rsid w:val="0011629B"/>
    <w:rsid w:val="0011703B"/>
    <w:rsid w:val="00117C35"/>
    <w:rsid w:val="00122C61"/>
    <w:rsid w:val="00130390"/>
    <w:rsid w:val="0013132C"/>
    <w:rsid w:val="00132F5F"/>
    <w:rsid w:val="00134539"/>
    <w:rsid w:val="00136186"/>
    <w:rsid w:val="00144F7C"/>
    <w:rsid w:val="001467CC"/>
    <w:rsid w:val="001516CE"/>
    <w:rsid w:val="00152AC4"/>
    <w:rsid w:val="00152B75"/>
    <w:rsid w:val="00162A2A"/>
    <w:rsid w:val="001669D7"/>
    <w:rsid w:val="001671E3"/>
    <w:rsid w:val="001908DC"/>
    <w:rsid w:val="00196A9B"/>
    <w:rsid w:val="001A1F6A"/>
    <w:rsid w:val="001B0122"/>
    <w:rsid w:val="001C0D5C"/>
    <w:rsid w:val="001C5C07"/>
    <w:rsid w:val="001D0FE9"/>
    <w:rsid w:val="001D3811"/>
    <w:rsid w:val="001D3F45"/>
    <w:rsid w:val="001E2738"/>
    <w:rsid w:val="001E6CE0"/>
    <w:rsid w:val="001F2F71"/>
    <w:rsid w:val="001F7C2E"/>
    <w:rsid w:val="00201FC3"/>
    <w:rsid w:val="00212CCD"/>
    <w:rsid w:val="00232EFD"/>
    <w:rsid w:val="00236705"/>
    <w:rsid w:val="00242F19"/>
    <w:rsid w:val="002750AD"/>
    <w:rsid w:val="002857E9"/>
    <w:rsid w:val="00294231"/>
    <w:rsid w:val="00296410"/>
    <w:rsid w:val="002A10C1"/>
    <w:rsid w:val="002B2DF2"/>
    <w:rsid w:val="002B65E3"/>
    <w:rsid w:val="002B7BE3"/>
    <w:rsid w:val="002D09B0"/>
    <w:rsid w:val="002D5CAE"/>
    <w:rsid w:val="002E0482"/>
    <w:rsid w:val="002E4CE7"/>
    <w:rsid w:val="002E7CBF"/>
    <w:rsid w:val="002F6DEF"/>
    <w:rsid w:val="00312649"/>
    <w:rsid w:val="003214D7"/>
    <w:rsid w:val="00323C8E"/>
    <w:rsid w:val="0032571C"/>
    <w:rsid w:val="003262BD"/>
    <w:rsid w:val="00331780"/>
    <w:rsid w:val="00335194"/>
    <w:rsid w:val="003407D7"/>
    <w:rsid w:val="00340DB5"/>
    <w:rsid w:val="00340FE7"/>
    <w:rsid w:val="0035197C"/>
    <w:rsid w:val="00354BF1"/>
    <w:rsid w:val="00362F4D"/>
    <w:rsid w:val="00382A3E"/>
    <w:rsid w:val="00384F21"/>
    <w:rsid w:val="0039232C"/>
    <w:rsid w:val="003924C1"/>
    <w:rsid w:val="00395462"/>
    <w:rsid w:val="00395DBD"/>
    <w:rsid w:val="0039603C"/>
    <w:rsid w:val="003B1E55"/>
    <w:rsid w:val="003B5391"/>
    <w:rsid w:val="003B7FA6"/>
    <w:rsid w:val="003C139F"/>
    <w:rsid w:val="003C239D"/>
    <w:rsid w:val="003C3693"/>
    <w:rsid w:val="003C481B"/>
    <w:rsid w:val="003D0A78"/>
    <w:rsid w:val="003D34F4"/>
    <w:rsid w:val="003D61D4"/>
    <w:rsid w:val="003E0355"/>
    <w:rsid w:val="003E39F8"/>
    <w:rsid w:val="003F6FC5"/>
    <w:rsid w:val="004146C1"/>
    <w:rsid w:val="00414B0A"/>
    <w:rsid w:val="0042072A"/>
    <w:rsid w:val="0042246B"/>
    <w:rsid w:val="00427CAA"/>
    <w:rsid w:val="004315D5"/>
    <w:rsid w:val="004349C7"/>
    <w:rsid w:val="00435D32"/>
    <w:rsid w:val="00435D6C"/>
    <w:rsid w:val="0043702B"/>
    <w:rsid w:val="0045244A"/>
    <w:rsid w:val="0045496E"/>
    <w:rsid w:val="00474D7C"/>
    <w:rsid w:val="00495596"/>
    <w:rsid w:val="0049664D"/>
    <w:rsid w:val="004A4134"/>
    <w:rsid w:val="004B2A45"/>
    <w:rsid w:val="004C06A2"/>
    <w:rsid w:val="004D3AD3"/>
    <w:rsid w:val="004E2A98"/>
    <w:rsid w:val="004F1521"/>
    <w:rsid w:val="004F4C01"/>
    <w:rsid w:val="004F536F"/>
    <w:rsid w:val="004F5A30"/>
    <w:rsid w:val="00502C6E"/>
    <w:rsid w:val="005120FB"/>
    <w:rsid w:val="00515530"/>
    <w:rsid w:val="00517D3C"/>
    <w:rsid w:val="005232BF"/>
    <w:rsid w:val="0052675F"/>
    <w:rsid w:val="0053725D"/>
    <w:rsid w:val="00542D6E"/>
    <w:rsid w:val="00543BE9"/>
    <w:rsid w:val="00546365"/>
    <w:rsid w:val="0055122D"/>
    <w:rsid w:val="00555097"/>
    <w:rsid w:val="005631C3"/>
    <w:rsid w:val="00564F2F"/>
    <w:rsid w:val="005718B4"/>
    <w:rsid w:val="0057312D"/>
    <w:rsid w:val="00576A54"/>
    <w:rsid w:val="00576EA5"/>
    <w:rsid w:val="0058234D"/>
    <w:rsid w:val="00582500"/>
    <w:rsid w:val="0058591A"/>
    <w:rsid w:val="0059781D"/>
    <w:rsid w:val="005A719B"/>
    <w:rsid w:val="005B6F5D"/>
    <w:rsid w:val="005C1184"/>
    <w:rsid w:val="005F0B82"/>
    <w:rsid w:val="00616F50"/>
    <w:rsid w:val="006212AF"/>
    <w:rsid w:val="00622DD8"/>
    <w:rsid w:val="00626AFB"/>
    <w:rsid w:val="00630F8E"/>
    <w:rsid w:val="00641A0C"/>
    <w:rsid w:val="006646BF"/>
    <w:rsid w:val="00665388"/>
    <w:rsid w:val="00666D44"/>
    <w:rsid w:val="00671DC5"/>
    <w:rsid w:val="00677194"/>
    <w:rsid w:val="006933E7"/>
    <w:rsid w:val="006936D8"/>
    <w:rsid w:val="00693BB2"/>
    <w:rsid w:val="00693EFF"/>
    <w:rsid w:val="00695487"/>
    <w:rsid w:val="00695635"/>
    <w:rsid w:val="0069792B"/>
    <w:rsid w:val="006A0368"/>
    <w:rsid w:val="006A265A"/>
    <w:rsid w:val="006A76F1"/>
    <w:rsid w:val="006B1382"/>
    <w:rsid w:val="006B3D66"/>
    <w:rsid w:val="006D456E"/>
    <w:rsid w:val="006D5C27"/>
    <w:rsid w:val="006D6B6A"/>
    <w:rsid w:val="006E3F61"/>
    <w:rsid w:val="006E5BFA"/>
    <w:rsid w:val="00713E51"/>
    <w:rsid w:val="00714528"/>
    <w:rsid w:val="007154ED"/>
    <w:rsid w:val="007158B8"/>
    <w:rsid w:val="00717C46"/>
    <w:rsid w:val="00722468"/>
    <w:rsid w:val="00722836"/>
    <w:rsid w:val="00724E05"/>
    <w:rsid w:val="007253E4"/>
    <w:rsid w:val="00726EBB"/>
    <w:rsid w:val="00742850"/>
    <w:rsid w:val="00751853"/>
    <w:rsid w:val="0075635D"/>
    <w:rsid w:val="00764D1A"/>
    <w:rsid w:val="0077380C"/>
    <w:rsid w:val="0077516C"/>
    <w:rsid w:val="007753F6"/>
    <w:rsid w:val="00791537"/>
    <w:rsid w:val="007936BB"/>
    <w:rsid w:val="007A0000"/>
    <w:rsid w:val="007A0038"/>
    <w:rsid w:val="007A3205"/>
    <w:rsid w:val="007B67F0"/>
    <w:rsid w:val="007D472F"/>
    <w:rsid w:val="007D5594"/>
    <w:rsid w:val="007E64DE"/>
    <w:rsid w:val="007F17BC"/>
    <w:rsid w:val="00802391"/>
    <w:rsid w:val="008036D5"/>
    <w:rsid w:val="00830B5B"/>
    <w:rsid w:val="0084045B"/>
    <w:rsid w:val="00840A6A"/>
    <w:rsid w:val="008532B5"/>
    <w:rsid w:val="00871897"/>
    <w:rsid w:val="00871A24"/>
    <w:rsid w:val="00877676"/>
    <w:rsid w:val="00882973"/>
    <w:rsid w:val="008847CC"/>
    <w:rsid w:val="00890795"/>
    <w:rsid w:val="00896B9D"/>
    <w:rsid w:val="0089777A"/>
    <w:rsid w:val="008A1CFD"/>
    <w:rsid w:val="008A5976"/>
    <w:rsid w:val="008C03C9"/>
    <w:rsid w:val="008C29A9"/>
    <w:rsid w:val="008C7657"/>
    <w:rsid w:val="008D5E03"/>
    <w:rsid w:val="008D6265"/>
    <w:rsid w:val="008D640A"/>
    <w:rsid w:val="008E0D64"/>
    <w:rsid w:val="008F1650"/>
    <w:rsid w:val="008F7457"/>
    <w:rsid w:val="00914CE3"/>
    <w:rsid w:val="00922DD2"/>
    <w:rsid w:val="00930C28"/>
    <w:rsid w:val="009330EC"/>
    <w:rsid w:val="0093376D"/>
    <w:rsid w:val="00944D44"/>
    <w:rsid w:val="00950E9B"/>
    <w:rsid w:val="00966426"/>
    <w:rsid w:val="0097227E"/>
    <w:rsid w:val="009801A2"/>
    <w:rsid w:val="0098043C"/>
    <w:rsid w:val="009817DE"/>
    <w:rsid w:val="009844CD"/>
    <w:rsid w:val="00992071"/>
    <w:rsid w:val="00995B4B"/>
    <w:rsid w:val="009A1E68"/>
    <w:rsid w:val="009A45AF"/>
    <w:rsid w:val="009A4CDD"/>
    <w:rsid w:val="009B3AE4"/>
    <w:rsid w:val="009B68E1"/>
    <w:rsid w:val="009C186B"/>
    <w:rsid w:val="009C27CB"/>
    <w:rsid w:val="009C5FBC"/>
    <w:rsid w:val="009C72FF"/>
    <w:rsid w:val="009D74BC"/>
    <w:rsid w:val="009E53DE"/>
    <w:rsid w:val="009E7C3A"/>
    <w:rsid w:val="009F3C25"/>
    <w:rsid w:val="009F4124"/>
    <w:rsid w:val="009F713D"/>
    <w:rsid w:val="00A012B7"/>
    <w:rsid w:val="00A02164"/>
    <w:rsid w:val="00A02602"/>
    <w:rsid w:val="00A03806"/>
    <w:rsid w:val="00A04EE5"/>
    <w:rsid w:val="00A149FD"/>
    <w:rsid w:val="00A15110"/>
    <w:rsid w:val="00A2234C"/>
    <w:rsid w:val="00A23E3A"/>
    <w:rsid w:val="00A249D1"/>
    <w:rsid w:val="00A27923"/>
    <w:rsid w:val="00A35023"/>
    <w:rsid w:val="00A41484"/>
    <w:rsid w:val="00A46728"/>
    <w:rsid w:val="00A65179"/>
    <w:rsid w:val="00A659DF"/>
    <w:rsid w:val="00A670B4"/>
    <w:rsid w:val="00A70059"/>
    <w:rsid w:val="00A817CB"/>
    <w:rsid w:val="00A8247D"/>
    <w:rsid w:val="00A866E5"/>
    <w:rsid w:val="00A94B8E"/>
    <w:rsid w:val="00A95B12"/>
    <w:rsid w:val="00A96108"/>
    <w:rsid w:val="00AA3C39"/>
    <w:rsid w:val="00AB312A"/>
    <w:rsid w:val="00AB506D"/>
    <w:rsid w:val="00AC5C72"/>
    <w:rsid w:val="00AD5C99"/>
    <w:rsid w:val="00AE4084"/>
    <w:rsid w:val="00AE41CC"/>
    <w:rsid w:val="00AF2ACA"/>
    <w:rsid w:val="00B029B1"/>
    <w:rsid w:val="00B04BD8"/>
    <w:rsid w:val="00B05FD1"/>
    <w:rsid w:val="00B06C89"/>
    <w:rsid w:val="00B16563"/>
    <w:rsid w:val="00B21BA4"/>
    <w:rsid w:val="00B24DC5"/>
    <w:rsid w:val="00B401D0"/>
    <w:rsid w:val="00B42137"/>
    <w:rsid w:val="00B510F2"/>
    <w:rsid w:val="00B6037D"/>
    <w:rsid w:val="00B664FB"/>
    <w:rsid w:val="00B70825"/>
    <w:rsid w:val="00B804D3"/>
    <w:rsid w:val="00B80BCB"/>
    <w:rsid w:val="00B80D8C"/>
    <w:rsid w:val="00B85C9C"/>
    <w:rsid w:val="00B87CEC"/>
    <w:rsid w:val="00B95B1D"/>
    <w:rsid w:val="00B96428"/>
    <w:rsid w:val="00B96D16"/>
    <w:rsid w:val="00BA145D"/>
    <w:rsid w:val="00BA282F"/>
    <w:rsid w:val="00BB0BF2"/>
    <w:rsid w:val="00BB19C5"/>
    <w:rsid w:val="00BB3E2C"/>
    <w:rsid w:val="00BC631A"/>
    <w:rsid w:val="00BC6532"/>
    <w:rsid w:val="00BD78BE"/>
    <w:rsid w:val="00BF0705"/>
    <w:rsid w:val="00BF5A52"/>
    <w:rsid w:val="00C0179D"/>
    <w:rsid w:val="00C02761"/>
    <w:rsid w:val="00C102FB"/>
    <w:rsid w:val="00C166E2"/>
    <w:rsid w:val="00C2523A"/>
    <w:rsid w:val="00C77730"/>
    <w:rsid w:val="00C81D8F"/>
    <w:rsid w:val="00C82653"/>
    <w:rsid w:val="00C93CF1"/>
    <w:rsid w:val="00CA3DDA"/>
    <w:rsid w:val="00CA4165"/>
    <w:rsid w:val="00CA5A1E"/>
    <w:rsid w:val="00CB58E6"/>
    <w:rsid w:val="00CC68C1"/>
    <w:rsid w:val="00CD5069"/>
    <w:rsid w:val="00CF35A0"/>
    <w:rsid w:val="00CF5886"/>
    <w:rsid w:val="00CF5EA8"/>
    <w:rsid w:val="00CF7564"/>
    <w:rsid w:val="00D00182"/>
    <w:rsid w:val="00D076D8"/>
    <w:rsid w:val="00D212E3"/>
    <w:rsid w:val="00D267D7"/>
    <w:rsid w:val="00D3286D"/>
    <w:rsid w:val="00D34A12"/>
    <w:rsid w:val="00D360F6"/>
    <w:rsid w:val="00D3620D"/>
    <w:rsid w:val="00D478FB"/>
    <w:rsid w:val="00D551F5"/>
    <w:rsid w:val="00D60D03"/>
    <w:rsid w:val="00DA48F4"/>
    <w:rsid w:val="00DA7633"/>
    <w:rsid w:val="00DB23FA"/>
    <w:rsid w:val="00DB4E32"/>
    <w:rsid w:val="00DB7490"/>
    <w:rsid w:val="00DC7B1A"/>
    <w:rsid w:val="00DE2108"/>
    <w:rsid w:val="00DE7F39"/>
    <w:rsid w:val="00E03F67"/>
    <w:rsid w:val="00E051C6"/>
    <w:rsid w:val="00E07F95"/>
    <w:rsid w:val="00E10E48"/>
    <w:rsid w:val="00E12986"/>
    <w:rsid w:val="00E21946"/>
    <w:rsid w:val="00E232A3"/>
    <w:rsid w:val="00E3336C"/>
    <w:rsid w:val="00E3745E"/>
    <w:rsid w:val="00E401FB"/>
    <w:rsid w:val="00E411DD"/>
    <w:rsid w:val="00E41B10"/>
    <w:rsid w:val="00E52F90"/>
    <w:rsid w:val="00E5568C"/>
    <w:rsid w:val="00E6558F"/>
    <w:rsid w:val="00E82F32"/>
    <w:rsid w:val="00E9799A"/>
    <w:rsid w:val="00EA67E4"/>
    <w:rsid w:val="00EB44FE"/>
    <w:rsid w:val="00EC6057"/>
    <w:rsid w:val="00EC6AF9"/>
    <w:rsid w:val="00EE0490"/>
    <w:rsid w:val="00EE490A"/>
    <w:rsid w:val="00EE50D2"/>
    <w:rsid w:val="00EE697D"/>
    <w:rsid w:val="00EF3076"/>
    <w:rsid w:val="00EF66CC"/>
    <w:rsid w:val="00EF7FC2"/>
    <w:rsid w:val="00F172C5"/>
    <w:rsid w:val="00F20896"/>
    <w:rsid w:val="00F25378"/>
    <w:rsid w:val="00F27928"/>
    <w:rsid w:val="00F30A79"/>
    <w:rsid w:val="00F30D46"/>
    <w:rsid w:val="00F30F2F"/>
    <w:rsid w:val="00F33138"/>
    <w:rsid w:val="00F37C76"/>
    <w:rsid w:val="00F51781"/>
    <w:rsid w:val="00F52782"/>
    <w:rsid w:val="00F5280F"/>
    <w:rsid w:val="00F80F1C"/>
    <w:rsid w:val="00F82CD8"/>
    <w:rsid w:val="00F914BD"/>
    <w:rsid w:val="00F962F2"/>
    <w:rsid w:val="00FB0A76"/>
    <w:rsid w:val="00FD2960"/>
    <w:rsid w:val="00FE60FD"/>
    <w:rsid w:val="00FF316B"/>
    <w:rsid w:val="00FF5D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6A76F1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  <w:lang w:val="de-DE" w:eastAsia="de-D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46B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46BF"/>
    <w:rPr>
      <w:rFonts w:ascii="Tahoma" w:eastAsia="Times New Roman" w:hAnsi="Tahoma" w:cs="Tahoma"/>
      <w:sz w:val="16"/>
      <w:szCs w:val="16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262BD"/>
    <w:rPr>
      <w:color w:val="954F72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966426"/>
    <w:rPr>
      <w:b/>
      <w:bCs/>
    </w:rPr>
  </w:style>
  <w:style w:type="table" w:styleId="Grigliatabella">
    <w:name w:val="Table Grid"/>
    <w:basedOn w:val="Tabellanormale"/>
    <w:uiPriority w:val="39"/>
    <w:rsid w:val="00382A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21">
    <w:name w:val="Corpo del testo 21"/>
    <w:basedOn w:val="Normale"/>
    <w:rsid w:val="00152B75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1"/>
      <w:szCs w:val="24"/>
      <w:lang w:val="de-DE" w:eastAsia="hi-IN" w:bidi="hi-IN"/>
    </w:rPr>
  </w:style>
  <w:style w:type="character" w:styleId="Rimandocommento">
    <w:name w:val="annotation reference"/>
    <w:basedOn w:val="Carpredefinitoparagrafo"/>
    <w:uiPriority w:val="99"/>
    <w:semiHidden/>
    <w:unhideWhenUsed/>
    <w:rsid w:val="001467C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467CC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467CC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467C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467CC"/>
    <w:rPr>
      <w:rFonts w:ascii="Arial" w:eastAsia="Times New Roman" w:hAnsi="Arial" w:cs="Times New Roman"/>
      <w:b/>
      <w:bCs/>
      <w:sz w:val="20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A76F1"/>
    <w:rPr>
      <w:rFonts w:ascii="Times New Roman" w:eastAsia="Times New Roman" w:hAnsi="Times New Roman" w:cs="Times New Roman"/>
      <w:b/>
      <w:bCs/>
      <w:kern w:val="36"/>
      <w:sz w:val="48"/>
      <w:szCs w:val="48"/>
      <w:lang w:val="de-DE" w:eastAsia="de-DE"/>
    </w:rPr>
  </w:style>
  <w:style w:type="character" w:styleId="Enfasicorsivo">
    <w:name w:val="Emphasis"/>
    <w:basedOn w:val="Carpredefinitoparagrafo"/>
    <w:uiPriority w:val="20"/>
    <w:qFormat/>
    <w:rsid w:val="006D6B6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6A76F1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  <w:lang w:val="de-DE" w:eastAsia="de-D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46B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46BF"/>
    <w:rPr>
      <w:rFonts w:ascii="Tahoma" w:eastAsia="Times New Roman" w:hAnsi="Tahoma" w:cs="Tahoma"/>
      <w:sz w:val="16"/>
      <w:szCs w:val="16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262BD"/>
    <w:rPr>
      <w:color w:val="954F72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966426"/>
    <w:rPr>
      <w:b/>
      <w:bCs/>
    </w:rPr>
  </w:style>
  <w:style w:type="table" w:styleId="Grigliatabella">
    <w:name w:val="Table Grid"/>
    <w:basedOn w:val="Tabellanormale"/>
    <w:uiPriority w:val="39"/>
    <w:rsid w:val="00382A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21">
    <w:name w:val="Corpo del testo 21"/>
    <w:basedOn w:val="Normale"/>
    <w:rsid w:val="00152B75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1"/>
      <w:szCs w:val="24"/>
      <w:lang w:val="de-DE" w:eastAsia="hi-IN" w:bidi="hi-IN"/>
    </w:rPr>
  </w:style>
  <w:style w:type="character" w:styleId="Rimandocommento">
    <w:name w:val="annotation reference"/>
    <w:basedOn w:val="Carpredefinitoparagrafo"/>
    <w:uiPriority w:val="99"/>
    <w:semiHidden/>
    <w:unhideWhenUsed/>
    <w:rsid w:val="001467C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467CC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467CC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467C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467CC"/>
    <w:rPr>
      <w:rFonts w:ascii="Arial" w:eastAsia="Times New Roman" w:hAnsi="Arial" w:cs="Times New Roman"/>
      <w:b/>
      <w:bCs/>
      <w:sz w:val="20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A76F1"/>
    <w:rPr>
      <w:rFonts w:ascii="Times New Roman" w:eastAsia="Times New Roman" w:hAnsi="Times New Roman" w:cs="Times New Roman"/>
      <w:b/>
      <w:bCs/>
      <w:kern w:val="36"/>
      <w:sz w:val="48"/>
      <w:szCs w:val="48"/>
      <w:lang w:val="de-DE" w:eastAsia="de-DE"/>
    </w:rPr>
  </w:style>
  <w:style w:type="character" w:styleId="Enfasicorsivo">
    <w:name w:val="Emphasis"/>
    <w:basedOn w:val="Carpredefinitoparagrafo"/>
    <w:uiPriority w:val="20"/>
    <w:qFormat/>
    <w:rsid w:val="006D6B6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81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92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6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1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visittrentino.info/de/presse/pressemappen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isittrentino.info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bit.ly/2x5cPD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EF2EA96-1EC8-4575-A232-9F7BB0CB0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786</Words>
  <Characters>4485</Characters>
  <Application>Microsoft Office Word</Application>
  <DocSecurity>0</DocSecurity>
  <Lines>37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Monica Bazzanella</cp:lastModifiedBy>
  <cp:revision>7</cp:revision>
  <cp:lastPrinted>2019-01-09T11:07:00Z</cp:lastPrinted>
  <dcterms:created xsi:type="dcterms:W3CDTF">2019-05-07T16:18:00Z</dcterms:created>
  <dcterms:modified xsi:type="dcterms:W3CDTF">2019-05-09T14:44:00Z</dcterms:modified>
</cp:coreProperties>
</file>