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B" w:rsidRPr="00332DB4" w:rsidRDefault="002637E2" w:rsidP="00423591">
      <w:pPr>
        <w:jc w:val="both"/>
        <w:rPr>
          <w:rFonts w:ascii="Arial" w:hAnsi="Arial" w:cs="Arial"/>
          <w:b/>
          <w:u w:val="single"/>
        </w:rPr>
      </w:pPr>
      <w:r w:rsidRPr="00332DB4">
        <w:rPr>
          <w:rFonts w:ascii="Arial" w:hAnsi="Arial" w:cs="Arial"/>
          <w:b/>
          <w:u w:val="single"/>
        </w:rPr>
        <w:t>Trentino</w:t>
      </w:r>
      <w:r w:rsidR="0024350B" w:rsidRPr="00332DB4">
        <w:rPr>
          <w:rFonts w:ascii="Arial" w:hAnsi="Arial" w:cs="Arial"/>
          <w:b/>
          <w:u w:val="single"/>
        </w:rPr>
        <w:t xml:space="preserve"> Presse-Information</w:t>
      </w:r>
    </w:p>
    <w:p w:rsidR="0024350B" w:rsidRPr="00332DB4" w:rsidRDefault="0015436F" w:rsidP="004235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Mai</w:t>
      </w:r>
      <w:r w:rsidR="0010288C">
        <w:rPr>
          <w:rFonts w:ascii="Arial" w:hAnsi="Arial" w:cs="Arial"/>
        </w:rPr>
        <w:t xml:space="preserve"> 2016</w:t>
      </w:r>
    </w:p>
    <w:p w:rsidR="00376CF0" w:rsidRPr="0070740A" w:rsidRDefault="00376CF0" w:rsidP="00423591">
      <w:pPr>
        <w:spacing w:after="240"/>
        <w:jc w:val="both"/>
        <w:rPr>
          <w:rFonts w:ascii="Arial" w:hAnsi="Arial" w:cs="Arial"/>
          <w:sz w:val="22"/>
          <w:szCs w:val="28"/>
        </w:rPr>
      </w:pPr>
    </w:p>
    <w:p w:rsidR="000C5E42" w:rsidRPr="005565AA" w:rsidRDefault="00C32CBA" w:rsidP="00442265">
      <w:pPr>
        <w:widowControl w:val="0"/>
        <w:suppressAutoHyphens/>
        <w:ind w:right="566"/>
        <w:jc w:val="both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proofErr w:type="spellStart"/>
      <w:r w:rsidRPr="005565AA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>Let’s</w:t>
      </w:r>
      <w:proofErr w:type="spellEnd"/>
      <w:r w:rsidRPr="005565AA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565AA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>Dolomites</w:t>
      </w:r>
      <w:proofErr w:type="spellEnd"/>
      <w:r w:rsidR="00085F73" w:rsidRPr="005565AA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– </w:t>
      </w:r>
      <w:r w:rsidR="005173BC" w:rsidRPr="005565AA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>einmalige</w:t>
      </w:r>
      <w:r w:rsidR="00C575EA" w:rsidRPr="005565AA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</w:t>
      </w:r>
      <w:r w:rsidR="00085F73" w:rsidRPr="005565AA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Abenteuer </w:t>
      </w:r>
      <w:r w:rsidR="000C5E42" w:rsidRPr="005565AA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in den Bergen </w:t>
      </w:r>
    </w:p>
    <w:p w:rsidR="005F2BD2" w:rsidRPr="005565AA" w:rsidRDefault="000C5E42" w:rsidP="00385D85">
      <w:pPr>
        <w:widowControl w:val="0"/>
        <w:suppressAutoHyphens/>
        <w:ind w:right="-2"/>
        <w:jc w:val="both"/>
        <w:rPr>
          <w:rFonts w:ascii="Arial" w:eastAsia="SimSun" w:hAnsi="Arial" w:cs="Arial"/>
          <w:spacing w:val="-4"/>
          <w:kern w:val="24"/>
          <w:lang w:eastAsia="hi-IN" w:bidi="hi-IN"/>
        </w:rPr>
      </w:pPr>
      <w:r w:rsidRPr="005565AA">
        <w:rPr>
          <w:rFonts w:ascii="Arial" w:eastAsia="SimSun" w:hAnsi="Arial" w:cs="Arial"/>
          <w:spacing w:val="-4"/>
          <w:kern w:val="24"/>
          <w:lang w:eastAsia="hi-IN" w:bidi="hi-IN"/>
        </w:rPr>
        <w:t xml:space="preserve">Ein neues Projekt der </w:t>
      </w:r>
      <w:proofErr w:type="spellStart"/>
      <w:r w:rsidRPr="005565AA">
        <w:rPr>
          <w:rFonts w:ascii="Arial" w:eastAsia="SimSun" w:hAnsi="Arial" w:cs="Arial"/>
          <w:spacing w:val="-4"/>
          <w:kern w:val="24"/>
          <w:lang w:eastAsia="hi-IN" w:bidi="hi-IN"/>
        </w:rPr>
        <w:t>Trentiner</w:t>
      </w:r>
      <w:proofErr w:type="spellEnd"/>
      <w:r w:rsidRPr="005565AA">
        <w:rPr>
          <w:rFonts w:ascii="Arial" w:eastAsia="SimSun" w:hAnsi="Arial" w:cs="Arial"/>
          <w:spacing w:val="-4"/>
          <w:kern w:val="24"/>
          <w:lang w:eastAsia="hi-IN" w:bidi="hi-IN"/>
        </w:rPr>
        <w:t xml:space="preserve"> Bergführer bietet </w:t>
      </w:r>
      <w:r w:rsidR="00C54029" w:rsidRPr="005565AA">
        <w:rPr>
          <w:rFonts w:ascii="Arial" w:eastAsia="SimSun" w:hAnsi="Arial" w:cs="Arial"/>
          <w:spacing w:val="-4"/>
          <w:kern w:val="24"/>
          <w:lang w:eastAsia="hi-IN" w:bidi="hi-IN"/>
        </w:rPr>
        <w:t>40</w:t>
      </w:r>
      <w:r w:rsidR="00C575EA" w:rsidRPr="005565AA">
        <w:rPr>
          <w:rFonts w:ascii="Arial" w:eastAsia="SimSun" w:hAnsi="Arial" w:cs="Arial"/>
          <w:spacing w:val="-4"/>
          <w:kern w:val="24"/>
          <w:lang w:eastAsia="hi-IN" w:bidi="hi-IN"/>
        </w:rPr>
        <w:t xml:space="preserve"> </w:t>
      </w:r>
      <w:r w:rsidR="005173BC" w:rsidRPr="005565AA">
        <w:rPr>
          <w:rFonts w:ascii="Arial" w:eastAsia="SimSun" w:hAnsi="Arial" w:cs="Arial"/>
          <w:spacing w:val="-4"/>
          <w:kern w:val="24"/>
          <w:lang w:eastAsia="hi-IN" w:bidi="hi-IN"/>
        </w:rPr>
        <w:t>Erlebnisse der besonderen Art</w:t>
      </w:r>
      <w:r w:rsidR="005F5F68" w:rsidRPr="005565AA">
        <w:rPr>
          <w:rFonts w:ascii="Arial" w:eastAsia="SimSun" w:hAnsi="Arial" w:cs="Arial"/>
          <w:spacing w:val="-4"/>
          <w:kern w:val="24"/>
          <w:lang w:eastAsia="hi-IN" w:bidi="hi-IN"/>
        </w:rPr>
        <w:t xml:space="preserve"> </w:t>
      </w:r>
    </w:p>
    <w:p w:rsidR="00C575EA" w:rsidRPr="005565AA" w:rsidRDefault="00C575EA" w:rsidP="00C575EA">
      <w:pPr>
        <w:widowControl w:val="0"/>
        <w:suppressAutoHyphens/>
        <w:ind w:right="566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52112A" w:rsidRPr="005565AA" w:rsidRDefault="00E945B0" w:rsidP="00B92C24">
      <w:pPr>
        <w:pStyle w:val="Corpodeltesto21"/>
        <w:spacing w:after="120"/>
        <w:ind w:right="-1"/>
        <w:contextualSpacing/>
        <w:rPr>
          <w:rFonts w:ascii="Arial" w:hAnsi="Arial" w:cs="Arial"/>
          <w:b/>
          <w:sz w:val="22"/>
          <w:szCs w:val="22"/>
        </w:rPr>
      </w:pPr>
      <w:r w:rsidRPr="005565AA">
        <w:rPr>
          <w:rFonts w:ascii="Arial" w:hAnsi="Arial" w:cs="Arial"/>
          <w:b/>
          <w:sz w:val="22"/>
          <w:szCs w:val="22"/>
        </w:rPr>
        <w:t>D</w:t>
      </w:r>
      <w:r w:rsidR="00085F73" w:rsidRPr="005565AA">
        <w:rPr>
          <w:rFonts w:ascii="Arial" w:hAnsi="Arial" w:cs="Arial"/>
          <w:b/>
          <w:sz w:val="22"/>
          <w:szCs w:val="22"/>
        </w:rPr>
        <w:t>ie Berg</w:t>
      </w:r>
      <w:r w:rsidR="005F5F68" w:rsidRPr="005565AA">
        <w:rPr>
          <w:rFonts w:ascii="Arial" w:hAnsi="Arial" w:cs="Arial"/>
          <w:b/>
          <w:sz w:val="22"/>
          <w:szCs w:val="22"/>
        </w:rPr>
        <w:t>führer</w:t>
      </w:r>
      <w:r w:rsidR="000C5E42" w:rsidRPr="005565AA">
        <w:rPr>
          <w:rFonts w:ascii="Arial" w:hAnsi="Arial" w:cs="Arial"/>
          <w:b/>
          <w:sz w:val="22"/>
          <w:szCs w:val="22"/>
        </w:rPr>
        <w:t xml:space="preserve"> des</w:t>
      </w:r>
      <w:r w:rsidR="00085F73" w:rsidRPr="005565AA">
        <w:rPr>
          <w:rFonts w:ascii="Arial" w:hAnsi="Arial" w:cs="Arial"/>
          <w:b/>
          <w:sz w:val="22"/>
          <w:szCs w:val="22"/>
        </w:rPr>
        <w:t xml:space="preserve"> Trentino haben sich für die kommende Sommersaison etwas Besonderes einfallen lassen. Mit ihrem neuen Projekt „</w:t>
      </w:r>
      <w:proofErr w:type="spellStart"/>
      <w:r w:rsidR="00085F73" w:rsidRPr="005565AA">
        <w:rPr>
          <w:rFonts w:ascii="Arial" w:hAnsi="Arial" w:cs="Arial"/>
          <w:b/>
          <w:sz w:val="22"/>
          <w:szCs w:val="22"/>
        </w:rPr>
        <w:t>Let’s</w:t>
      </w:r>
      <w:proofErr w:type="spellEnd"/>
      <w:r w:rsidR="00085F73" w:rsidRPr="005565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85F73" w:rsidRPr="005565AA">
        <w:rPr>
          <w:rFonts w:ascii="Arial" w:hAnsi="Arial" w:cs="Arial"/>
          <w:b/>
          <w:sz w:val="22"/>
          <w:szCs w:val="22"/>
        </w:rPr>
        <w:t>Dolomites</w:t>
      </w:r>
      <w:proofErr w:type="spellEnd"/>
      <w:r w:rsidR="00085F73" w:rsidRPr="005565AA">
        <w:rPr>
          <w:rFonts w:ascii="Arial" w:hAnsi="Arial" w:cs="Arial"/>
          <w:b/>
          <w:sz w:val="22"/>
          <w:szCs w:val="22"/>
        </w:rPr>
        <w:t xml:space="preserve">“ </w:t>
      </w:r>
      <w:r w:rsidR="00D64AA0" w:rsidRPr="005565AA">
        <w:rPr>
          <w:rFonts w:ascii="Arial" w:hAnsi="Arial" w:cs="Arial"/>
          <w:b/>
          <w:sz w:val="22"/>
          <w:szCs w:val="22"/>
        </w:rPr>
        <w:t xml:space="preserve">ermöglichen </w:t>
      </w:r>
      <w:r w:rsidR="00085F73" w:rsidRPr="005565AA">
        <w:rPr>
          <w:rFonts w:ascii="Arial" w:hAnsi="Arial" w:cs="Arial"/>
          <w:b/>
          <w:sz w:val="22"/>
          <w:szCs w:val="22"/>
        </w:rPr>
        <w:t xml:space="preserve">sie </w:t>
      </w:r>
      <w:r w:rsidR="000C5E42" w:rsidRPr="005565AA">
        <w:rPr>
          <w:rFonts w:ascii="Arial" w:hAnsi="Arial" w:cs="Arial"/>
          <w:b/>
          <w:sz w:val="22"/>
          <w:szCs w:val="22"/>
        </w:rPr>
        <w:t xml:space="preserve">allen </w:t>
      </w:r>
      <w:r w:rsidR="0052112A" w:rsidRPr="005565AA">
        <w:rPr>
          <w:rFonts w:ascii="Arial" w:hAnsi="Arial" w:cs="Arial"/>
          <w:b/>
          <w:sz w:val="22"/>
          <w:szCs w:val="22"/>
        </w:rPr>
        <w:t xml:space="preserve">interessierten </w:t>
      </w:r>
      <w:r w:rsidR="000C5E42" w:rsidRPr="005565AA">
        <w:rPr>
          <w:rFonts w:ascii="Arial" w:hAnsi="Arial" w:cs="Arial"/>
          <w:b/>
          <w:sz w:val="22"/>
          <w:szCs w:val="22"/>
        </w:rPr>
        <w:t xml:space="preserve">Urlaubern </w:t>
      </w:r>
      <w:r w:rsidR="0052112A" w:rsidRPr="005565AA">
        <w:rPr>
          <w:rFonts w:ascii="Arial" w:hAnsi="Arial" w:cs="Arial"/>
          <w:b/>
          <w:sz w:val="22"/>
          <w:szCs w:val="22"/>
        </w:rPr>
        <w:t xml:space="preserve">und Outdoor-Liebhabern </w:t>
      </w:r>
      <w:r w:rsidR="000C5E42" w:rsidRPr="005565AA">
        <w:rPr>
          <w:rFonts w:ascii="Arial" w:hAnsi="Arial" w:cs="Arial"/>
          <w:b/>
          <w:sz w:val="22"/>
          <w:szCs w:val="22"/>
        </w:rPr>
        <w:t>einmalige Erfahrungen in</w:t>
      </w:r>
      <w:r w:rsidR="00362A2E" w:rsidRPr="005565AA">
        <w:rPr>
          <w:rFonts w:ascii="Arial" w:hAnsi="Arial" w:cs="Arial"/>
          <w:b/>
          <w:sz w:val="22"/>
          <w:szCs w:val="22"/>
        </w:rPr>
        <w:t xml:space="preserve"> der </w:t>
      </w:r>
      <w:r w:rsidR="000C5E42" w:rsidRPr="005565AA">
        <w:rPr>
          <w:rFonts w:ascii="Arial" w:hAnsi="Arial" w:cs="Arial"/>
          <w:b/>
          <w:sz w:val="22"/>
          <w:szCs w:val="22"/>
        </w:rPr>
        <w:t>grandiose</w:t>
      </w:r>
      <w:r w:rsidR="00362A2E" w:rsidRPr="005565AA">
        <w:rPr>
          <w:rFonts w:ascii="Arial" w:hAnsi="Arial" w:cs="Arial"/>
          <w:b/>
          <w:sz w:val="22"/>
          <w:szCs w:val="22"/>
        </w:rPr>
        <w:t>n</w:t>
      </w:r>
      <w:r w:rsidR="000C5E42" w:rsidRPr="005565AA">
        <w:rPr>
          <w:rFonts w:ascii="Arial" w:hAnsi="Arial" w:cs="Arial"/>
          <w:b/>
          <w:sz w:val="22"/>
          <w:szCs w:val="22"/>
        </w:rPr>
        <w:t xml:space="preserve"> </w:t>
      </w:r>
      <w:r w:rsidR="00362A2E" w:rsidRPr="005565AA">
        <w:rPr>
          <w:rFonts w:ascii="Arial" w:hAnsi="Arial" w:cs="Arial"/>
          <w:b/>
          <w:sz w:val="22"/>
          <w:szCs w:val="22"/>
        </w:rPr>
        <w:t>Landschaft der Dolomiten</w:t>
      </w:r>
      <w:r w:rsidR="000C5E42" w:rsidRPr="005565AA">
        <w:rPr>
          <w:rFonts w:ascii="Arial" w:hAnsi="Arial" w:cs="Arial"/>
          <w:b/>
          <w:sz w:val="22"/>
          <w:szCs w:val="22"/>
        </w:rPr>
        <w:t xml:space="preserve">. </w:t>
      </w:r>
      <w:r w:rsidR="0052112A" w:rsidRPr="005565AA">
        <w:rPr>
          <w:rFonts w:ascii="Arial" w:hAnsi="Arial" w:cs="Arial"/>
          <w:b/>
          <w:sz w:val="22"/>
          <w:szCs w:val="22"/>
        </w:rPr>
        <w:t xml:space="preserve">Die Teilnehmer </w:t>
      </w:r>
      <w:r w:rsidR="00ED1E68" w:rsidRPr="005565AA">
        <w:rPr>
          <w:rFonts w:ascii="Arial" w:hAnsi="Arial" w:cs="Arial"/>
          <w:b/>
          <w:sz w:val="22"/>
          <w:szCs w:val="22"/>
        </w:rPr>
        <w:t xml:space="preserve">gehen auf eine dreitägige Erlebnistour und </w:t>
      </w:r>
      <w:r w:rsidR="0052112A" w:rsidRPr="005565AA">
        <w:rPr>
          <w:rFonts w:ascii="Arial" w:hAnsi="Arial" w:cs="Arial"/>
          <w:b/>
          <w:sz w:val="22"/>
          <w:szCs w:val="22"/>
        </w:rPr>
        <w:t xml:space="preserve">können </w:t>
      </w:r>
      <w:r w:rsidR="00B0796F" w:rsidRPr="005565AA">
        <w:rPr>
          <w:rFonts w:ascii="Arial" w:hAnsi="Arial" w:cs="Arial"/>
          <w:b/>
          <w:sz w:val="22"/>
          <w:szCs w:val="22"/>
        </w:rPr>
        <w:t>dabei</w:t>
      </w:r>
      <w:r w:rsidR="0052112A" w:rsidRPr="005565AA">
        <w:rPr>
          <w:rFonts w:ascii="Arial" w:hAnsi="Arial" w:cs="Arial"/>
          <w:b/>
          <w:sz w:val="22"/>
          <w:szCs w:val="22"/>
        </w:rPr>
        <w:t xml:space="preserve"> </w:t>
      </w:r>
      <w:r w:rsidR="008F7AF9" w:rsidRPr="005565AA">
        <w:rPr>
          <w:rFonts w:ascii="Arial" w:hAnsi="Arial" w:cs="Arial"/>
          <w:b/>
          <w:sz w:val="22"/>
          <w:szCs w:val="22"/>
        </w:rPr>
        <w:t xml:space="preserve">zwischen </w:t>
      </w:r>
      <w:r w:rsidR="00C54029" w:rsidRPr="005565AA">
        <w:rPr>
          <w:rFonts w:ascii="Arial" w:hAnsi="Arial" w:cs="Arial"/>
          <w:b/>
          <w:sz w:val="22"/>
          <w:szCs w:val="22"/>
        </w:rPr>
        <w:t>40</w:t>
      </w:r>
      <w:r w:rsidR="008F7AF9" w:rsidRPr="005565AA">
        <w:rPr>
          <w:rFonts w:ascii="Arial" w:hAnsi="Arial" w:cs="Arial"/>
          <w:b/>
          <w:sz w:val="22"/>
          <w:szCs w:val="22"/>
        </w:rPr>
        <w:t xml:space="preserve"> individuellen </w:t>
      </w:r>
      <w:r w:rsidR="0052112A" w:rsidRPr="005565AA">
        <w:rPr>
          <w:rFonts w:ascii="Arial" w:hAnsi="Arial" w:cs="Arial"/>
          <w:b/>
          <w:sz w:val="22"/>
          <w:szCs w:val="22"/>
        </w:rPr>
        <w:t>Erlebnis</w:t>
      </w:r>
      <w:r w:rsidR="008F7AF9" w:rsidRPr="005565AA">
        <w:rPr>
          <w:rFonts w:ascii="Arial" w:hAnsi="Arial" w:cs="Arial"/>
          <w:b/>
          <w:sz w:val="22"/>
          <w:szCs w:val="22"/>
        </w:rPr>
        <w:t xml:space="preserve">-Paketen </w:t>
      </w:r>
      <w:r w:rsidR="0052112A" w:rsidRPr="005565AA">
        <w:rPr>
          <w:rFonts w:ascii="Arial" w:hAnsi="Arial" w:cs="Arial"/>
          <w:b/>
          <w:sz w:val="22"/>
          <w:szCs w:val="22"/>
        </w:rPr>
        <w:t>aus drei unterschiedlichen Themenblöcken wählen</w:t>
      </w:r>
      <w:r w:rsidR="008F7AF9" w:rsidRPr="005565AA">
        <w:rPr>
          <w:rFonts w:ascii="Arial" w:hAnsi="Arial" w:cs="Arial"/>
          <w:b/>
          <w:sz w:val="22"/>
          <w:szCs w:val="22"/>
        </w:rPr>
        <w:t xml:space="preserve">. </w:t>
      </w:r>
    </w:p>
    <w:p w:rsidR="00AD251A" w:rsidRPr="005565AA" w:rsidRDefault="00AD251A" w:rsidP="00B92C24">
      <w:pPr>
        <w:pStyle w:val="Corpodeltesto21"/>
        <w:spacing w:after="120"/>
        <w:ind w:right="-1"/>
        <w:contextualSpacing/>
        <w:rPr>
          <w:rFonts w:ascii="Arial" w:hAnsi="Arial" w:cs="Arial"/>
          <w:b/>
          <w:sz w:val="22"/>
          <w:szCs w:val="22"/>
        </w:rPr>
      </w:pPr>
    </w:p>
    <w:p w:rsidR="00152BE5" w:rsidRPr="005565AA" w:rsidRDefault="00AD251A" w:rsidP="00793A9C">
      <w:pPr>
        <w:pStyle w:val="Corpodeltesto21"/>
        <w:spacing w:after="120" w:line="360" w:lineRule="auto"/>
        <w:ind w:right="-1"/>
        <w:contextualSpacing/>
        <w:rPr>
          <w:rFonts w:ascii="Arial" w:hAnsi="Arial" w:cs="Arial"/>
          <w:sz w:val="22"/>
          <w:szCs w:val="22"/>
        </w:rPr>
      </w:pPr>
      <w:r w:rsidRPr="005565AA">
        <w:rPr>
          <w:rFonts w:ascii="Arial" w:hAnsi="Arial" w:cs="Arial"/>
          <w:sz w:val="22"/>
          <w:szCs w:val="22"/>
        </w:rPr>
        <w:t>Seit 2009 gehören Teile der Dolomiten zum UNESCO Welterbe</w:t>
      </w:r>
      <w:r w:rsidR="00362A2E" w:rsidRPr="005565AA">
        <w:rPr>
          <w:rFonts w:ascii="Arial" w:hAnsi="Arial" w:cs="Arial"/>
          <w:sz w:val="22"/>
          <w:szCs w:val="22"/>
        </w:rPr>
        <w:t xml:space="preserve"> und w</w:t>
      </w:r>
      <w:r w:rsidRPr="005565AA">
        <w:rPr>
          <w:rFonts w:ascii="Arial" w:hAnsi="Arial" w:cs="Arial"/>
          <w:sz w:val="22"/>
          <w:szCs w:val="22"/>
        </w:rPr>
        <w:t>er einmal dort war, weiß auch warum. Die Dolomiten sind ni</w:t>
      </w:r>
      <w:r w:rsidR="00262D7E" w:rsidRPr="005565AA">
        <w:rPr>
          <w:rFonts w:ascii="Arial" w:hAnsi="Arial" w:cs="Arial"/>
          <w:sz w:val="22"/>
          <w:szCs w:val="22"/>
        </w:rPr>
        <w:t xml:space="preserve">cht einfach nur Berge, sie zählen zu den schönsten Gebirgslandschaften weltweit. Einige der neun Teilgebiete liegen vollständig oder teilweise im Trentino und sind </w:t>
      </w:r>
      <w:r w:rsidR="00362A2E" w:rsidRPr="005565AA">
        <w:rPr>
          <w:rFonts w:ascii="Arial" w:hAnsi="Arial" w:cs="Arial"/>
          <w:sz w:val="22"/>
          <w:szCs w:val="22"/>
        </w:rPr>
        <w:t>für</w:t>
      </w:r>
      <w:r w:rsidR="00262D7E" w:rsidRPr="005565AA">
        <w:rPr>
          <w:rFonts w:ascii="Arial" w:hAnsi="Arial" w:cs="Arial"/>
          <w:sz w:val="22"/>
          <w:szCs w:val="22"/>
        </w:rPr>
        <w:t xml:space="preserve"> viele Urlauber</w:t>
      </w:r>
      <w:r w:rsidR="00362A2E" w:rsidRPr="005565AA">
        <w:rPr>
          <w:rFonts w:ascii="Arial" w:hAnsi="Arial" w:cs="Arial"/>
          <w:sz w:val="22"/>
          <w:szCs w:val="22"/>
        </w:rPr>
        <w:t xml:space="preserve"> ein </w:t>
      </w:r>
      <w:r w:rsidR="00262D7E" w:rsidRPr="005565AA">
        <w:rPr>
          <w:rFonts w:ascii="Arial" w:hAnsi="Arial" w:cs="Arial"/>
          <w:sz w:val="22"/>
          <w:szCs w:val="22"/>
        </w:rPr>
        <w:t>beliebt</w:t>
      </w:r>
      <w:r w:rsidR="00362A2E" w:rsidRPr="005565AA">
        <w:rPr>
          <w:rFonts w:ascii="Arial" w:hAnsi="Arial" w:cs="Arial"/>
          <w:sz w:val="22"/>
          <w:szCs w:val="22"/>
        </w:rPr>
        <w:t>es Ausflugsziel</w:t>
      </w:r>
      <w:r w:rsidR="00262D7E" w:rsidRPr="005565AA">
        <w:rPr>
          <w:rFonts w:ascii="Arial" w:hAnsi="Arial" w:cs="Arial"/>
          <w:sz w:val="22"/>
          <w:szCs w:val="22"/>
        </w:rPr>
        <w:t>. Ob enthusiastischer Gipfelstürmer oder entspannter Genießer – die markanten Felstürme, welche zu Sonnenauf</w:t>
      </w:r>
      <w:r w:rsidR="00362A2E" w:rsidRPr="005565AA">
        <w:rPr>
          <w:rFonts w:ascii="Arial" w:hAnsi="Arial" w:cs="Arial"/>
          <w:sz w:val="22"/>
          <w:szCs w:val="22"/>
        </w:rPr>
        <w:t>gang</w:t>
      </w:r>
      <w:r w:rsidR="00262D7E" w:rsidRPr="005565AA">
        <w:rPr>
          <w:rFonts w:ascii="Arial" w:hAnsi="Arial" w:cs="Arial"/>
          <w:sz w:val="22"/>
          <w:szCs w:val="22"/>
        </w:rPr>
        <w:t xml:space="preserve"> </w:t>
      </w:r>
      <w:r w:rsidR="00362A2E" w:rsidRPr="005565AA">
        <w:rPr>
          <w:rFonts w:ascii="Arial" w:hAnsi="Arial" w:cs="Arial"/>
          <w:sz w:val="22"/>
          <w:szCs w:val="22"/>
        </w:rPr>
        <w:t xml:space="preserve">sowie </w:t>
      </w:r>
      <w:r w:rsidR="00C575EA" w:rsidRPr="005565AA">
        <w:rPr>
          <w:rFonts w:ascii="Arial" w:hAnsi="Arial" w:cs="Arial"/>
          <w:sz w:val="22"/>
          <w:szCs w:val="22"/>
        </w:rPr>
        <w:t>-u</w:t>
      </w:r>
      <w:r w:rsidR="00262D7E" w:rsidRPr="005565AA">
        <w:rPr>
          <w:rFonts w:ascii="Arial" w:hAnsi="Arial" w:cs="Arial"/>
          <w:sz w:val="22"/>
          <w:szCs w:val="22"/>
        </w:rPr>
        <w:t xml:space="preserve">ntergang magisch rot glühen, </w:t>
      </w:r>
      <w:r w:rsidR="00C575EA" w:rsidRPr="005565AA">
        <w:rPr>
          <w:rFonts w:ascii="Arial" w:hAnsi="Arial" w:cs="Arial"/>
          <w:sz w:val="22"/>
          <w:szCs w:val="22"/>
        </w:rPr>
        <w:t>wissen zu begeistern</w:t>
      </w:r>
      <w:r w:rsidR="00C54029" w:rsidRPr="005565AA">
        <w:rPr>
          <w:rFonts w:ascii="Arial" w:hAnsi="Arial" w:cs="Arial"/>
          <w:sz w:val="22"/>
          <w:szCs w:val="22"/>
        </w:rPr>
        <w:t>. Ab diesem Sommer kommen nun 40</w:t>
      </w:r>
      <w:r w:rsidR="00C575EA" w:rsidRPr="005565AA">
        <w:rPr>
          <w:rFonts w:ascii="Arial" w:hAnsi="Arial" w:cs="Arial"/>
          <w:sz w:val="22"/>
          <w:szCs w:val="22"/>
        </w:rPr>
        <w:t xml:space="preserve"> neue Arten hinzu, </w:t>
      </w:r>
      <w:r w:rsidR="00F63FE9" w:rsidRPr="005565AA">
        <w:rPr>
          <w:rFonts w:ascii="Arial" w:hAnsi="Arial" w:cs="Arial"/>
          <w:sz w:val="22"/>
          <w:szCs w:val="22"/>
        </w:rPr>
        <w:t xml:space="preserve">die Dolomiten </w:t>
      </w:r>
      <w:r w:rsidR="009942DE" w:rsidRPr="005565AA">
        <w:rPr>
          <w:rFonts w:ascii="Arial" w:hAnsi="Arial" w:cs="Arial"/>
          <w:sz w:val="22"/>
          <w:szCs w:val="22"/>
        </w:rPr>
        <w:t xml:space="preserve">und weitere </w:t>
      </w:r>
      <w:r w:rsidR="008E004F" w:rsidRPr="005565AA">
        <w:rPr>
          <w:rFonts w:ascii="Arial" w:hAnsi="Arial" w:cs="Arial"/>
          <w:sz w:val="22"/>
          <w:szCs w:val="22"/>
        </w:rPr>
        <w:t xml:space="preserve">markante Gipfel der Region </w:t>
      </w:r>
      <w:r w:rsidR="00F63FE9" w:rsidRPr="005565AA">
        <w:rPr>
          <w:rFonts w:ascii="Arial" w:hAnsi="Arial" w:cs="Arial"/>
          <w:sz w:val="22"/>
          <w:szCs w:val="22"/>
        </w:rPr>
        <w:t>zu erleben</w:t>
      </w:r>
      <w:r w:rsidR="00F230E9" w:rsidRPr="005565AA">
        <w:rPr>
          <w:rFonts w:ascii="Arial" w:hAnsi="Arial" w:cs="Arial"/>
          <w:sz w:val="22"/>
          <w:szCs w:val="22"/>
        </w:rPr>
        <w:t>. Denn d</w:t>
      </w:r>
      <w:r w:rsidR="005839FB" w:rsidRPr="005565AA">
        <w:rPr>
          <w:rFonts w:ascii="Arial" w:hAnsi="Arial" w:cs="Arial"/>
          <w:sz w:val="22"/>
          <w:szCs w:val="22"/>
        </w:rPr>
        <w:t>ie Gruppe d</w:t>
      </w:r>
      <w:r w:rsidR="00F230E9" w:rsidRPr="005565AA">
        <w:rPr>
          <w:rFonts w:ascii="Arial" w:hAnsi="Arial" w:cs="Arial"/>
          <w:sz w:val="22"/>
          <w:szCs w:val="22"/>
        </w:rPr>
        <w:t>er 213</w:t>
      </w:r>
      <w:r w:rsidR="00F63FE9" w:rsidRPr="005565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3FE9" w:rsidRPr="005565AA">
        <w:rPr>
          <w:rFonts w:ascii="Arial" w:hAnsi="Arial" w:cs="Arial"/>
          <w:sz w:val="22"/>
          <w:szCs w:val="22"/>
        </w:rPr>
        <w:t>Trentiner</w:t>
      </w:r>
      <w:proofErr w:type="spellEnd"/>
      <w:r w:rsidR="00F63FE9" w:rsidRPr="005565AA">
        <w:rPr>
          <w:rFonts w:ascii="Arial" w:hAnsi="Arial" w:cs="Arial"/>
          <w:sz w:val="22"/>
          <w:szCs w:val="22"/>
        </w:rPr>
        <w:t xml:space="preserve"> Bergführer</w:t>
      </w:r>
      <w:r w:rsidR="00F230E9" w:rsidRPr="005565AA">
        <w:rPr>
          <w:rFonts w:ascii="Arial" w:hAnsi="Arial" w:cs="Arial"/>
          <w:sz w:val="22"/>
          <w:szCs w:val="22"/>
        </w:rPr>
        <w:t xml:space="preserve">, </w:t>
      </w:r>
      <w:r w:rsidR="00D64AA0" w:rsidRPr="005565AA">
        <w:rPr>
          <w:rFonts w:ascii="Arial" w:hAnsi="Arial" w:cs="Arial"/>
          <w:sz w:val="22"/>
          <w:szCs w:val="22"/>
        </w:rPr>
        <w:t xml:space="preserve">der </w:t>
      </w:r>
      <w:r w:rsidR="00F230E9" w:rsidRPr="005565AA">
        <w:rPr>
          <w:rFonts w:ascii="Arial" w:hAnsi="Arial" w:cs="Arial"/>
          <w:sz w:val="22"/>
          <w:szCs w:val="22"/>
        </w:rPr>
        <w:t>40 Wanderbegleiter für Gebiete mit Mittelgebirgscharakter sowie</w:t>
      </w:r>
      <w:r w:rsidR="00D64AA0" w:rsidRPr="005565AA">
        <w:rPr>
          <w:rFonts w:ascii="Arial" w:hAnsi="Arial" w:cs="Arial"/>
          <w:sz w:val="22"/>
          <w:szCs w:val="22"/>
        </w:rPr>
        <w:t xml:space="preserve"> der</w:t>
      </w:r>
      <w:r w:rsidR="00F230E9" w:rsidRPr="005565AA">
        <w:rPr>
          <w:rFonts w:ascii="Arial" w:hAnsi="Arial" w:cs="Arial"/>
          <w:sz w:val="22"/>
          <w:szCs w:val="22"/>
        </w:rPr>
        <w:t xml:space="preserve"> 88 lokalen Wanderbegleiter </w:t>
      </w:r>
      <w:r w:rsidR="00F63FE9" w:rsidRPr="005565AA">
        <w:rPr>
          <w:rFonts w:ascii="Arial" w:hAnsi="Arial" w:cs="Arial"/>
          <w:sz w:val="22"/>
          <w:szCs w:val="22"/>
        </w:rPr>
        <w:t xml:space="preserve">hat das Projekt </w:t>
      </w:r>
      <w:proofErr w:type="spellStart"/>
      <w:r w:rsidR="00F63FE9" w:rsidRPr="005565AA">
        <w:rPr>
          <w:rFonts w:ascii="Arial" w:hAnsi="Arial" w:cs="Arial"/>
          <w:b/>
          <w:sz w:val="22"/>
          <w:szCs w:val="22"/>
        </w:rPr>
        <w:t>Let’s</w:t>
      </w:r>
      <w:proofErr w:type="spellEnd"/>
      <w:r w:rsidR="00F63FE9" w:rsidRPr="005565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63FE9" w:rsidRPr="005565AA">
        <w:rPr>
          <w:rFonts w:ascii="Arial" w:hAnsi="Arial" w:cs="Arial"/>
          <w:b/>
          <w:sz w:val="22"/>
          <w:szCs w:val="22"/>
        </w:rPr>
        <w:t>Dolomites</w:t>
      </w:r>
      <w:proofErr w:type="spellEnd"/>
      <w:r w:rsidR="00F63FE9" w:rsidRPr="005565AA">
        <w:rPr>
          <w:rFonts w:ascii="Arial" w:hAnsi="Arial" w:cs="Arial"/>
          <w:sz w:val="22"/>
          <w:szCs w:val="22"/>
        </w:rPr>
        <w:t xml:space="preserve"> ins Leben gerufen. </w:t>
      </w:r>
      <w:r w:rsidR="00F230E9" w:rsidRPr="005565AA">
        <w:rPr>
          <w:rFonts w:ascii="Arial" w:hAnsi="Arial" w:cs="Arial"/>
          <w:sz w:val="22"/>
          <w:szCs w:val="22"/>
        </w:rPr>
        <w:t>Dafür haben sich die A</w:t>
      </w:r>
      <w:r w:rsidR="009942DE" w:rsidRPr="005565AA">
        <w:rPr>
          <w:rFonts w:ascii="Arial" w:hAnsi="Arial" w:cs="Arial"/>
          <w:sz w:val="22"/>
          <w:szCs w:val="22"/>
        </w:rPr>
        <w:t xml:space="preserve">lpinspezialisten unterschiedliche Erlebnis-Pakete ausgedacht, welche drei </w:t>
      </w:r>
      <w:r w:rsidR="00793A9C" w:rsidRPr="005565AA">
        <w:rPr>
          <w:rFonts w:ascii="Arial" w:hAnsi="Arial" w:cs="Arial"/>
          <w:sz w:val="22"/>
          <w:szCs w:val="22"/>
        </w:rPr>
        <w:t>verschiedenen</w:t>
      </w:r>
      <w:r w:rsidR="009942DE" w:rsidRPr="005565AA">
        <w:rPr>
          <w:rFonts w:ascii="Arial" w:hAnsi="Arial" w:cs="Arial"/>
          <w:sz w:val="22"/>
          <w:szCs w:val="22"/>
        </w:rPr>
        <w:t xml:space="preserve"> Themenblöcken zugeordnet werden können: </w:t>
      </w:r>
      <w:r w:rsidR="009942DE" w:rsidRPr="005565AA">
        <w:rPr>
          <w:rFonts w:ascii="Arial" w:hAnsi="Arial" w:cs="Arial"/>
          <w:b/>
          <w:sz w:val="22"/>
          <w:szCs w:val="22"/>
        </w:rPr>
        <w:t>Adrenalinkick</w:t>
      </w:r>
      <w:r w:rsidR="00FC17AC" w:rsidRPr="005565AA">
        <w:rPr>
          <w:rFonts w:ascii="Arial" w:hAnsi="Arial" w:cs="Arial"/>
          <w:b/>
          <w:sz w:val="22"/>
          <w:szCs w:val="22"/>
        </w:rPr>
        <w:t>, Große Emotionen</w:t>
      </w:r>
      <w:r w:rsidR="009942DE" w:rsidRPr="005565AA">
        <w:rPr>
          <w:rFonts w:ascii="Arial" w:hAnsi="Arial" w:cs="Arial"/>
          <w:sz w:val="22"/>
          <w:szCs w:val="22"/>
        </w:rPr>
        <w:t xml:space="preserve"> sowie </w:t>
      </w:r>
      <w:r w:rsidR="00793A9C" w:rsidRPr="005565AA">
        <w:rPr>
          <w:rFonts w:ascii="Arial" w:hAnsi="Arial" w:cs="Arial"/>
          <w:b/>
          <w:sz w:val="22"/>
          <w:szCs w:val="22"/>
        </w:rPr>
        <w:t xml:space="preserve">Von </w:t>
      </w:r>
      <w:r w:rsidR="009942DE" w:rsidRPr="005565AA">
        <w:rPr>
          <w:rFonts w:ascii="Arial" w:hAnsi="Arial" w:cs="Arial"/>
          <w:b/>
          <w:sz w:val="22"/>
          <w:szCs w:val="22"/>
        </w:rPr>
        <w:t>Krieg und Frieden</w:t>
      </w:r>
      <w:r w:rsidR="009942DE" w:rsidRPr="005565AA">
        <w:rPr>
          <w:rFonts w:ascii="Arial" w:hAnsi="Arial" w:cs="Arial"/>
          <w:sz w:val="22"/>
          <w:szCs w:val="22"/>
        </w:rPr>
        <w:t xml:space="preserve">. </w:t>
      </w:r>
      <w:r w:rsidR="005B6F05" w:rsidRPr="005565AA">
        <w:rPr>
          <w:rFonts w:ascii="Arial" w:hAnsi="Arial" w:cs="Arial"/>
          <w:sz w:val="22"/>
          <w:szCs w:val="22"/>
        </w:rPr>
        <w:t xml:space="preserve">In Begleitung von erfahrenen </w:t>
      </w:r>
      <w:r w:rsidR="009942DE" w:rsidRPr="005565AA">
        <w:rPr>
          <w:rFonts w:ascii="Arial" w:hAnsi="Arial" w:cs="Arial"/>
          <w:sz w:val="22"/>
          <w:szCs w:val="22"/>
        </w:rPr>
        <w:t xml:space="preserve">Berg- und Wanderführern </w:t>
      </w:r>
      <w:r w:rsidR="005B6F05" w:rsidRPr="005565AA">
        <w:rPr>
          <w:rFonts w:ascii="Arial" w:hAnsi="Arial" w:cs="Arial"/>
          <w:sz w:val="22"/>
          <w:szCs w:val="22"/>
        </w:rPr>
        <w:t xml:space="preserve">werden nicht nur atemberaubende Landschaften, sondern auch </w:t>
      </w:r>
      <w:r w:rsidR="00542295" w:rsidRPr="005565AA">
        <w:rPr>
          <w:rFonts w:ascii="Arial" w:hAnsi="Arial" w:cs="Arial"/>
          <w:sz w:val="22"/>
          <w:szCs w:val="22"/>
        </w:rPr>
        <w:t xml:space="preserve">Kultur, </w:t>
      </w:r>
      <w:r w:rsidR="00D64AA0" w:rsidRPr="005565AA">
        <w:rPr>
          <w:rFonts w:ascii="Arial" w:hAnsi="Arial" w:cs="Arial"/>
          <w:sz w:val="22"/>
          <w:szCs w:val="22"/>
        </w:rPr>
        <w:t xml:space="preserve">Geschichte und </w:t>
      </w:r>
      <w:r w:rsidR="00542295" w:rsidRPr="005565AA">
        <w:rPr>
          <w:rFonts w:ascii="Arial" w:hAnsi="Arial" w:cs="Arial"/>
          <w:sz w:val="22"/>
          <w:szCs w:val="22"/>
        </w:rPr>
        <w:t xml:space="preserve">Traditionen der Region </w:t>
      </w:r>
      <w:r w:rsidR="005B6F05" w:rsidRPr="005565AA">
        <w:rPr>
          <w:rFonts w:ascii="Arial" w:hAnsi="Arial" w:cs="Arial"/>
          <w:sz w:val="22"/>
          <w:szCs w:val="22"/>
        </w:rPr>
        <w:t>erkundet.</w:t>
      </w:r>
      <w:r w:rsidR="00ED1E68" w:rsidRPr="005565AA">
        <w:rPr>
          <w:rFonts w:ascii="Arial" w:hAnsi="Arial" w:cs="Arial"/>
          <w:sz w:val="22"/>
          <w:szCs w:val="22"/>
        </w:rPr>
        <w:t xml:space="preserve"> </w:t>
      </w:r>
      <w:r w:rsidR="00E46043" w:rsidRPr="005565AA">
        <w:rPr>
          <w:rFonts w:ascii="Arial" w:hAnsi="Arial" w:cs="Arial"/>
          <w:sz w:val="22"/>
          <w:szCs w:val="22"/>
        </w:rPr>
        <w:t xml:space="preserve">In den Paketen sind jeweils zwei Übernachtungen in ausgewählten </w:t>
      </w:r>
      <w:r w:rsidR="00ED1E68" w:rsidRPr="005565AA">
        <w:rPr>
          <w:rFonts w:ascii="Arial" w:hAnsi="Arial" w:cs="Arial"/>
          <w:sz w:val="22"/>
          <w:szCs w:val="22"/>
        </w:rPr>
        <w:t>Berghütten</w:t>
      </w:r>
      <w:r w:rsidR="00E46043" w:rsidRPr="005565AA">
        <w:rPr>
          <w:rFonts w:ascii="Arial" w:hAnsi="Arial" w:cs="Arial"/>
          <w:sz w:val="22"/>
          <w:szCs w:val="22"/>
        </w:rPr>
        <w:t>, Pensionen oder Campingplätzen</w:t>
      </w:r>
      <w:r w:rsidR="00ED1E68" w:rsidRPr="005565AA">
        <w:rPr>
          <w:rFonts w:ascii="Arial" w:hAnsi="Arial" w:cs="Arial"/>
          <w:sz w:val="22"/>
          <w:szCs w:val="22"/>
        </w:rPr>
        <w:t xml:space="preserve"> mit Halbpension</w:t>
      </w:r>
      <w:r w:rsidR="00E46043" w:rsidRPr="005565AA">
        <w:rPr>
          <w:rFonts w:ascii="Arial" w:hAnsi="Arial" w:cs="Arial"/>
          <w:sz w:val="22"/>
          <w:szCs w:val="22"/>
        </w:rPr>
        <w:t xml:space="preserve"> sowie eventuelle Transferdienste oder die Benutzung von Bergbahnen enthalten. </w:t>
      </w:r>
      <w:r w:rsidR="00D01C6E" w:rsidRPr="005565AA">
        <w:rPr>
          <w:rFonts w:ascii="Arial" w:hAnsi="Arial" w:cs="Arial"/>
          <w:sz w:val="22"/>
          <w:szCs w:val="22"/>
        </w:rPr>
        <w:t xml:space="preserve">Buchen lassen sich die Touren auf </w:t>
      </w:r>
      <w:r w:rsidR="00D01C6E" w:rsidRPr="00EE311B">
        <w:rPr>
          <w:rFonts w:ascii="Arial" w:hAnsi="Arial" w:cs="Arial"/>
          <w:sz w:val="22"/>
          <w:szCs w:val="22"/>
        </w:rPr>
        <w:t>http://campobase.travel/de/lets-dolomites/</w:t>
      </w:r>
      <w:r w:rsidR="00D01C6E" w:rsidRPr="005565AA">
        <w:rPr>
          <w:rFonts w:ascii="Arial" w:hAnsi="Arial" w:cs="Arial"/>
          <w:sz w:val="22"/>
          <w:szCs w:val="22"/>
        </w:rPr>
        <w:t xml:space="preserve">. </w:t>
      </w:r>
    </w:p>
    <w:p w:rsidR="00FC17AC" w:rsidRPr="005565AA" w:rsidRDefault="00FC17AC" w:rsidP="00FC17AC">
      <w:pPr>
        <w:pStyle w:val="Corpodeltesto21"/>
        <w:spacing w:after="120"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FC17AC" w:rsidRPr="005565AA" w:rsidRDefault="007430E0" w:rsidP="00FC17AC">
      <w:pPr>
        <w:pStyle w:val="Corpodeltesto21"/>
        <w:spacing w:after="12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4808B8">
        <w:rPr>
          <w:rFonts w:ascii="Arial" w:hAnsi="Arial" w:cs="Arial"/>
          <w:b/>
          <w:sz w:val="22"/>
          <w:szCs w:val="22"/>
        </w:rPr>
        <w:t>Für Sportbegeisterte</w:t>
      </w:r>
      <w:r w:rsidR="00FC17AC" w:rsidRPr="004808B8">
        <w:rPr>
          <w:rFonts w:ascii="Arial" w:hAnsi="Arial" w:cs="Arial"/>
          <w:b/>
          <w:sz w:val="22"/>
          <w:szCs w:val="22"/>
        </w:rPr>
        <w:t xml:space="preserve"> und Grenzgänger:</w:t>
      </w:r>
      <w:r w:rsidR="00FC17AC" w:rsidRPr="005565AA">
        <w:rPr>
          <w:rFonts w:ascii="Arial" w:hAnsi="Arial" w:cs="Arial"/>
          <w:b/>
          <w:sz w:val="22"/>
          <w:szCs w:val="22"/>
        </w:rPr>
        <w:t xml:space="preserve"> Adrenalinkick</w:t>
      </w:r>
    </w:p>
    <w:p w:rsidR="00B0796F" w:rsidRPr="005565AA" w:rsidRDefault="006A4FA3" w:rsidP="00FC17AC">
      <w:pPr>
        <w:pStyle w:val="Corpodeltesto21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565AA">
        <w:rPr>
          <w:rFonts w:ascii="Arial" w:hAnsi="Arial" w:cs="Arial"/>
          <w:sz w:val="22"/>
          <w:szCs w:val="22"/>
        </w:rPr>
        <w:t xml:space="preserve">Die Dolomiten des Val di </w:t>
      </w:r>
      <w:proofErr w:type="spellStart"/>
      <w:r w:rsidRPr="005565AA">
        <w:rPr>
          <w:rFonts w:ascii="Arial" w:hAnsi="Arial" w:cs="Arial"/>
          <w:sz w:val="22"/>
          <w:szCs w:val="22"/>
        </w:rPr>
        <w:t>Fiemme</w:t>
      </w:r>
      <w:proofErr w:type="spellEnd"/>
      <w:r w:rsidRPr="005565AA">
        <w:rPr>
          <w:rFonts w:ascii="Arial" w:hAnsi="Arial" w:cs="Arial"/>
          <w:sz w:val="22"/>
          <w:szCs w:val="22"/>
        </w:rPr>
        <w:t xml:space="preserve"> und Val di </w:t>
      </w:r>
      <w:proofErr w:type="spellStart"/>
      <w:r w:rsidRPr="005565AA">
        <w:rPr>
          <w:rFonts w:ascii="Arial" w:hAnsi="Arial" w:cs="Arial"/>
          <w:sz w:val="22"/>
          <w:szCs w:val="22"/>
        </w:rPr>
        <w:t>Fassa</w:t>
      </w:r>
      <w:proofErr w:type="spellEnd"/>
      <w:r w:rsidRPr="005565AA">
        <w:rPr>
          <w:rFonts w:ascii="Arial" w:hAnsi="Arial" w:cs="Arial"/>
          <w:sz w:val="22"/>
          <w:szCs w:val="22"/>
        </w:rPr>
        <w:t xml:space="preserve">, die Pala-Gruppe von </w:t>
      </w:r>
      <w:r w:rsidR="008419A5" w:rsidRPr="005565AA">
        <w:rPr>
          <w:rFonts w:ascii="Arial" w:hAnsi="Arial" w:cs="Arial"/>
          <w:sz w:val="22"/>
          <w:szCs w:val="22"/>
        </w:rPr>
        <w:br/>
      </w:r>
      <w:r w:rsidRPr="005565AA">
        <w:rPr>
          <w:rFonts w:ascii="Arial" w:hAnsi="Arial" w:cs="Arial"/>
          <w:sz w:val="22"/>
          <w:szCs w:val="22"/>
        </w:rPr>
        <w:t xml:space="preserve">San Martino di </w:t>
      </w:r>
      <w:proofErr w:type="spellStart"/>
      <w:r w:rsidRPr="005565AA">
        <w:rPr>
          <w:rFonts w:ascii="Arial" w:hAnsi="Arial" w:cs="Arial"/>
          <w:sz w:val="22"/>
          <w:szCs w:val="22"/>
        </w:rPr>
        <w:t>Castrozza</w:t>
      </w:r>
      <w:proofErr w:type="spellEnd"/>
      <w:r w:rsidRPr="005565AA">
        <w:rPr>
          <w:rFonts w:ascii="Arial" w:hAnsi="Arial" w:cs="Arial"/>
          <w:sz w:val="22"/>
          <w:szCs w:val="22"/>
        </w:rPr>
        <w:t xml:space="preserve">, die </w:t>
      </w:r>
      <w:proofErr w:type="spellStart"/>
      <w:r w:rsidRPr="005565AA">
        <w:rPr>
          <w:rFonts w:ascii="Arial" w:hAnsi="Arial" w:cs="Arial"/>
          <w:sz w:val="22"/>
          <w:szCs w:val="22"/>
        </w:rPr>
        <w:t>Brenta</w:t>
      </w:r>
      <w:proofErr w:type="spellEnd"/>
      <w:r w:rsidRPr="005565AA">
        <w:rPr>
          <w:rFonts w:ascii="Arial" w:hAnsi="Arial" w:cs="Arial"/>
          <w:sz w:val="22"/>
          <w:szCs w:val="22"/>
        </w:rPr>
        <w:t xml:space="preserve">-Dolomiten, die Gebirgskette des </w:t>
      </w:r>
      <w:proofErr w:type="spellStart"/>
      <w:r w:rsidRPr="005565AA">
        <w:rPr>
          <w:rFonts w:ascii="Arial" w:hAnsi="Arial" w:cs="Arial"/>
          <w:sz w:val="22"/>
          <w:szCs w:val="22"/>
        </w:rPr>
        <w:t>Lagorai</w:t>
      </w:r>
      <w:proofErr w:type="spellEnd"/>
      <w:r w:rsidRPr="005565AA">
        <w:rPr>
          <w:rFonts w:ascii="Arial" w:hAnsi="Arial" w:cs="Arial"/>
          <w:sz w:val="22"/>
          <w:szCs w:val="22"/>
        </w:rPr>
        <w:t xml:space="preserve"> sowie die Gletscher der Ortler-</w:t>
      </w:r>
      <w:proofErr w:type="spellStart"/>
      <w:r w:rsidRPr="005565AA">
        <w:rPr>
          <w:rFonts w:ascii="Arial" w:hAnsi="Arial" w:cs="Arial"/>
          <w:sz w:val="22"/>
          <w:szCs w:val="22"/>
        </w:rPr>
        <w:t>Cevedale</w:t>
      </w:r>
      <w:proofErr w:type="spellEnd"/>
      <w:r w:rsidRPr="005565AA">
        <w:rPr>
          <w:rFonts w:ascii="Arial" w:hAnsi="Arial" w:cs="Arial"/>
          <w:sz w:val="22"/>
          <w:szCs w:val="22"/>
        </w:rPr>
        <w:t xml:space="preserve">-Gruppe haben </w:t>
      </w:r>
      <w:r w:rsidR="00FC17AC" w:rsidRPr="005565AA">
        <w:rPr>
          <w:rFonts w:ascii="Arial" w:hAnsi="Arial" w:cs="Arial"/>
          <w:sz w:val="22"/>
          <w:szCs w:val="22"/>
        </w:rPr>
        <w:t>zwei Dinge</w:t>
      </w:r>
      <w:r w:rsidRPr="005565AA">
        <w:rPr>
          <w:rFonts w:ascii="Arial" w:hAnsi="Arial" w:cs="Arial"/>
          <w:sz w:val="22"/>
          <w:szCs w:val="22"/>
        </w:rPr>
        <w:t xml:space="preserve"> gemeinsam</w:t>
      </w:r>
      <w:r w:rsidR="009942DE" w:rsidRPr="005565AA">
        <w:rPr>
          <w:rFonts w:ascii="Arial" w:hAnsi="Arial" w:cs="Arial"/>
          <w:sz w:val="22"/>
          <w:szCs w:val="22"/>
        </w:rPr>
        <w:t>: ein unglaubliches Panorama</w:t>
      </w:r>
      <w:r w:rsidR="00FC17AC" w:rsidRPr="005565AA">
        <w:rPr>
          <w:rFonts w:ascii="Arial" w:hAnsi="Arial" w:cs="Arial"/>
          <w:sz w:val="22"/>
          <w:szCs w:val="22"/>
        </w:rPr>
        <w:t xml:space="preserve"> sowie unzählige Möglichkeiten, sich sportlich auszutoben</w:t>
      </w:r>
      <w:r w:rsidR="009942DE" w:rsidRPr="005565AA">
        <w:rPr>
          <w:rFonts w:ascii="Arial" w:hAnsi="Arial" w:cs="Arial"/>
          <w:sz w:val="22"/>
          <w:szCs w:val="22"/>
        </w:rPr>
        <w:t>.</w:t>
      </w:r>
      <w:r w:rsidR="00CC2D4D" w:rsidRPr="005565AA">
        <w:rPr>
          <w:rFonts w:ascii="Arial" w:hAnsi="Arial" w:cs="Arial"/>
          <w:sz w:val="22"/>
          <w:szCs w:val="22"/>
        </w:rPr>
        <w:t xml:space="preserve"> Wer den gewaltigen Felszacken von Angesicht zu Angesicht gegenüber steht und von unten auf die steil emporragenden Wände blickt, </w:t>
      </w:r>
      <w:r w:rsidR="00787945" w:rsidRPr="005565AA">
        <w:rPr>
          <w:rFonts w:ascii="Arial" w:hAnsi="Arial" w:cs="Arial"/>
          <w:sz w:val="22"/>
          <w:szCs w:val="22"/>
        </w:rPr>
        <w:t xml:space="preserve">dem </w:t>
      </w:r>
      <w:r w:rsidR="00362A2E" w:rsidRPr="005565AA">
        <w:rPr>
          <w:rFonts w:ascii="Arial" w:hAnsi="Arial" w:cs="Arial"/>
          <w:sz w:val="22"/>
          <w:szCs w:val="22"/>
        </w:rPr>
        <w:t xml:space="preserve">steht die </w:t>
      </w:r>
      <w:r w:rsidR="00787945" w:rsidRPr="005565AA">
        <w:rPr>
          <w:rFonts w:ascii="Arial" w:hAnsi="Arial" w:cs="Arial"/>
          <w:sz w:val="22"/>
          <w:szCs w:val="22"/>
        </w:rPr>
        <w:t xml:space="preserve">Vorfreude </w:t>
      </w:r>
      <w:r w:rsidR="00362A2E" w:rsidRPr="005565AA">
        <w:rPr>
          <w:rFonts w:ascii="Arial" w:hAnsi="Arial" w:cs="Arial"/>
          <w:sz w:val="22"/>
          <w:szCs w:val="22"/>
        </w:rPr>
        <w:t>ins Gesicht geschrieben</w:t>
      </w:r>
      <w:r w:rsidR="00787945" w:rsidRPr="005565AA">
        <w:rPr>
          <w:rFonts w:ascii="Arial" w:hAnsi="Arial" w:cs="Arial"/>
          <w:sz w:val="22"/>
          <w:szCs w:val="22"/>
        </w:rPr>
        <w:t xml:space="preserve">. </w:t>
      </w:r>
    </w:p>
    <w:p w:rsidR="006F5E4E" w:rsidRPr="005565AA" w:rsidRDefault="00FC17AC" w:rsidP="00FC17AC">
      <w:pPr>
        <w:pStyle w:val="Corpodeltesto21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565AA">
        <w:rPr>
          <w:rFonts w:ascii="Arial" w:hAnsi="Arial" w:cs="Arial"/>
          <w:sz w:val="22"/>
          <w:szCs w:val="22"/>
        </w:rPr>
        <w:lastRenderedPageBreak/>
        <w:t xml:space="preserve">Die Angebote dieser Kategorie richten sich an Sportler, die bereits ein mittelhohes Trainingsniveau und entsprechende Bergkenntnisse besitzen. Bei aufregenden Erlebnissen wie </w:t>
      </w:r>
      <w:proofErr w:type="spellStart"/>
      <w:r w:rsidRPr="005565AA">
        <w:rPr>
          <w:rFonts w:ascii="Arial" w:hAnsi="Arial" w:cs="Arial"/>
          <w:sz w:val="22"/>
          <w:szCs w:val="22"/>
        </w:rPr>
        <w:t>Canyoning</w:t>
      </w:r>
      <w:proofErr w:type="spellEnd"/>
      <w:r w:rsidRPr="005565AA">
        <w:rPr>
          <w:rFonts w:ascii="Arial" w:hAnsi="Arial" w:cs="Arial"/>
          <w:sz w:val="22"/>
          <w:szCs w:val="22"/>
        </w:rPr>
        <w:t>, Abseilen, Felsklettern oder dem Überqueren tib</w:t>
      </w:r>
      <w:r w:rsidR="00B0796F" w:rsidRPr="005565AA">
        <w:rPr>
          <w:rFonts w:ascii="Arial" w:hAnsi="Arial" w:cs="Arial"/>
          <w:sz w:val="22"/>
          <w:szCs w:val="22"/>
        </w:rPr>
        <w:t>etanischer Hängebrücken können s</w:t>
      </w:r>
      <w:r w:rsidRPr="005565AA">
        <w:rPr>
          <w:rFonts w:ascii="Arial" w:hAnsi="Arial" w:cs="Arial"/>
          <w:sz w:val="22"/>
          <w:szCs w:val="22"/>
        </w:rPr>
        <w:t xml:space="preserve">ie ihren Mut auf die Probe stellen. </w:t>
      </w:r>
      <w:r w:rsidR="00787945" w:rsidRPr="005565AA">
        <w:rPr>
          <w:rFonts w:ascii="Arial" w:hAnsi="Arial" w:cs="Arial"/>
          <w:sz w:val="22"/>
          <w:szCs w:val="22"/>
        </w:rPr>
        <w:t xml:space="preserve">Dolomiten pur erleben </w:t>
      </w:r>
      <w:r w:rsidR="00362A2E" w:rsidRPr="005565AA">
        <w:rPr>
          <w:rFonts w:ascii="Arial" w:hAnsi="Arial" w:cs="Arial"/>
          <w:sz w:val="22"/>
          <w:szCs w:val="22"/>
        </w:rPr>
        <w:t>können Interessierte</w:t>
      </w:r>
      <w:r w:rsidR="00372EDD" w:rsidRPr="005565AA">
        <w:rPr>
          <w:rFonts w:ascii="Arial" w:hAnsi="Arial" w:cs="Arial"/>
          <w:sz w:val="22"/>
          <w:szCs w:val="22"/>
        </w:rPr>
        <w:t xml:space="preserve"> etwa</w:t>
      </w:r>
      <w:r w:rsidR="00362A2E" w:rsidRPr="005565AA">
        <w:rPr>
          <w:rFonts w:ascii="Arial" w:hAnsi="Arial" w:cs="Arial"/>
          <w:sz w:val="22"/>
          <w:szCs w:val="22"/>
        </w:rPr>
        <w:t xml:space="preserve"> bei</w:t>
      </w:r>
      <w:r w:rsidR="00787945" w:rsidRPr="005565AA">
        <w:rPr>
          <w:rFonts w:ascii="Arial" w:hAnsi="Arial" w:cs="Arial"/>
          <w:sz w:val="22"/>
          <w:szCs w:val="22"/>
        </w:rPr>
        <w:t xml:space="preserve"> eine</w:t>
      </w:r>
      <w:r w:rsidR="00362A2E" w:rsidRPr="005565AA">
        <w:rPr>
          <w:rFonts w:ascii="Arial" w:hAnsi="Arial" w:cs="Arial"/>
          <w:sz w:val="22"/>
          <w:szCs w:val="22"/>
        </w:rPr>
        <w:t>m</w:t>
      </w:r>
      <w:r w:rsidR="00787945" w:rsidRPr="005565AA">
        <w:rPr>
          <w:rFonts w:ascii="Arial" w:hAnsi="Arial" w:cs="Arial"/>
          <w:sz w:val="22"/>
          <w:szCs w:val="22"/>
        </w:rPr>
        <w:t xml:space="preserve"> dreitägigen Trekking mitten durch die Pala-Gruppe, welches </w:t>
      </w:r>
      <w:r w:rsidR="00A203A5" w:rsidRPr="005565AA">
        <w:rPr>
          <w:rFonts w:ascii="Arial" w:hAnsi="Arial" w:cs="Arial"/>
          <w:sz w:val="22"/>
          <w:szCs w:val="22"/>
        </w:rPr>
        <w:t xml:space="preserve">die </w:t>
      </w:r>
      <w:r w:rsidR="00787945" w:rsidRPr="005565AA">
        <w:rPr>
          <w:rFonts w:ascii="Arial" w:hAnsi="Arial" w:cs="Arial"/>
          <w:sz w:val="22"/>
          <w:szCs w:val="22"/>
        </w:rPr>
        <w:t xml:space="preserve">„Adler“ von </w:t>
      </w:r>
      <w:r w:rsidR="00B0796F" w:rsidRPr="005565AA">
        <w:rPr>
          <w:rFonts w:ascii="Arial" w:hAnsi="Arial" w:cs="Arial"/>
          <w:sz w:val="22"/>
          <w:szCs w:val="22"/>
        </w:rPr>
        <w:br/>
      </w:r>
      <w:r w:rsidR="00787945" w:rsidRPr="005565AA">
        <w:rPr>
          <w:rFonts w:ascii="Arial" w:hAnsi="Arial" w:cs="Arial"/>
          <w:sz w:val="22"/>
          <w:szCs w:val="22"/>
        </w:rPr>
        <w:t xml:space="preserve">San Martino di </w:t>
      </w:r>
      <w:proofErr w:type="spellStart"/>
      <w:r w:rsidR="00787945" w:rsidRPr="005565AA">
        <w:rPr>
          <w:rFonts w:ascii="Arial" w:hAnsi="Arial" w:cs="Arial"/>
          <w:sz w:val="22"/>
          <w:szCs w:val="22"/>
        </w:rPr>
        <w:t>Castrozza</w:t>
      </w:r>
      <w:proofErr w:type="spellEnd"/>
      <w:r w:rsidR="00787945" w:rsidRPr="005565AA">
        <w:rPr>
          <w:rFonts w:ascii="Arial" w:hAnsi="Arial" w:cs="Arial"/>
          <w:sz w:val="22"/>
          <w:szCs w:val="22"/>
        </w:rPr>
        <w:t xml:space="preserve"> organisier</w:t>
      </w:r>
      <w:r w:rsidR="00A203A5" w:rsidRPr="005565AA">
        <w:rPr>
          <w:rFonts w:ascii="Arial" w:hAnsi="Arial" w:cs="Arial"/>
          <w:sz w:val="22"/>
          <w:szCs w:val="22"/>
        </w:rPr>
        <w:t>en</w:t>
      </w:r>
      <w:r w:rsidR="00787945" w:rsidRPr="005565AA">
        <w:rPr>
          <w:rFonts w:ascii="Arial" w:hAnsi="Arial" w:cs="Arial"/>
          <w:sz w:val="22"/>
          <w:szCs w:val="22"/>
        </w:rPr>
        <w:t>.</w:t>
      </w:r>
      <w:r w:rsidR="00362A2E" w:rsidRPr="005565AA">
        <w:rPr>
          <w:rFonts w:ascii="Arial" w:hAnsi="Arial" w:cs="Arial"/>
          <w:sz w:val="22"/>
          <w:szCs w:val="22"/>
        </w:rPr>
        <w:t xml:space="preserve"> </w:t>
      </w:r>
      <w:r w:rsidR="00A203A5" w:rsidRPr="005565AA">
        <w:rPr>
          <w:rFonts w:ascii="Arial" w:hAnsi="Arial" w:cs="Arial"/>
          <w:sz w:val="22"/>
          <w:szCs w:val="22"/>
        </w:rPr>
        <w:t xml:space="preserve">Die Spezialisten der altehrwürdigen Bergschule führen dabei nicht nur alle Teilnehmer sicher durch die Klettersteige, sondern kümmern sich auch um eine komfortable Unterbringung in </w:t>
      </w:r>
      <w:proofErr w:type="spellStart"/>
      <w:r w:rsidR="00D64AA0" w:rsidRPr="005565AA">
        <w:rPr>
          <w:rFonts w:ascii="Arial" w:hAnsi="Arial" w:cs="Arial"/>
          <w:sz w:val="22"/>
          <w:szCs w:val="22"/>
        </w:rPr>
        <w:t>Trentiner</w:t>
      </w:r>
      <w:proofErr w:type="spellEnd"/>
      <w:r w:rsidR="00D64AA0" w:rsidRPr="005565AA">
        <w:rPr>
          <w:rFonts w:ascii="Arial" w:hAnsi="Arial" w:cs="Arial"/>
          <w:sz w:val="22"/>
          <w:szCs w:val="22"/>
        </w:rPr>
        <w:t xml:space="preserve"> Berghütten, </w:t>
      </w:r>
      <w:r w:rsidR="00A203A5" w:rsidRPr="005565AA">
        <w:rPr>
          <w:rFonts w:ascii="Arial" w:hAnsi="Arial" w:cs="Arial"/>
          <w:sz w:val="22"/>
          <w:szCs w:val="22"/>
        </w:rPr>
        <w:t xml:space="preserve">den sogenannten </w:t>
      </w:r>
      <w:proofErr w:type="spellStart"/>
      <w:r w:rsidR="00A203A5" w:rsidRPr="005565AA">
        <w:rPr>
          <w:rFonts w:ascii="Arial" w:hAnsi="Arial" w:cs="Arial"/>
          <w:sz w:val="22"/>
          <w:szCs w:val="22"/>
        </w:rPr>
        <w:t>Rifugi</w:t>
      </w:r>
      <w:proofErr w:type="spellEnd"/>
      <w:r w:rsidR="00A203A5" w:rsidRPr="005565AA">
        <w:rPr>
          <w:rFonts w:ascii="Arial" w:hAnsi="Arial" w:cs="Arial"/>
          <w:sz w:val="22"/>
          <w:szCs w:val="22"/>
        </w:rPr>
        <w:t>.</w:t>
      </w:r>
      <w:r w:rsidR="00787945" w:rsidRPr="005565AA">
        <w:rPr>
          <w:rFonts w:ascii="Arial" w:hAnsi="Arial" w:cs="Arial"/>
          <w:sz w:val="22"/>
          <w:szCs w:val="22"/>
        </w:rPr>
        <w:t xml:space="preserve"> </w:t>
      </w:r>
    </w:p>
    <w:p w:rsidR="0072616E" w:rsidRPr="005565AA" w:rsidRDefault="0072616E" w:rsidP="00806398">
      <w:pPr>
        <w:pStyle w:val="Corpodeltesto21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:rsidR="00FC17AC" w:rsidRPr="005565AA" w:rsidRDefault="00FC17AC" w:rsidP="00FC17AC">
      <w:pPr>
        <w:pStyle w:val="Corpodeltesto21"/>
        <w:spacing w:after="120" w:line="360" w:lineRule="auto"/>
        <w:ind w:right="-1"/>
        <w:contextualSpacing/>
        <w:rPr>
          <w:rFonts w:ascii="Arial" w:hAnsi="Arial" w:cs="Arial"/>
          <w:b/>
          <w:sz w:val="22"/>
          <w:szCs w:val="22"/>
        </w:rPr>
      </w:pPr>
      <w:r w:rsidRPr="004808B8">
        <w:rPr>
          <w:rFonts w:ascii="Arial" w:hAnsi="Arial" w:cs="Arial"/>
          <w:b/>
          <w:sz w:val="22"/>
          <w:szCs w:val="22"/>
        </w:rPr>
        <w:t xml:space="preserve">Für </w:t>
      </w:r>
      <w:r w:rsidR="007430E0" w:rsidRPr="004808B8">
        <w:rPr>
          <w:rFonts w:ascii="Arial" w:hAnsi="Arial" w:cs="Arial"/>
          <w:b/>
          <w:sz w:val="22"/>
          <w:szCs w:val="22"/>
        </w:rPr>
        <w:t>Abenteurer</w:t>
      </w:r>
      <w:r w:rsidRPr="004808B8">
        <w:rPr>
          <w:rFonts w:ascii="Arial" w:hAnsi="Arial" w:cs="Arial"/>
          <w:b/>
          <w:sz w:val="22"/>
          <w:szCs w:val="22"/>
        </w:rPr>
        <w:t xml:space="preserve"> und</w:t>
      </w:r>
      <w:r w:rsidR="007430E0" w:rsidRPr="004808B8">
        <w:rPr>
          <w:rFonts w:ascii="Arial" w:hAnsi="Arial" w:cs="Arial"/>
          <w:b/>
          <w:sz w:val="22"/>
          <w:szCs w:val="22"/>
        </w:rPr>
        <w:t xml:space="preserve"> Naturliebhaber</w:t>
      </w:r>
      <w:r w:rsidRPr="004808B8">
        <w:rPr>
          <w:rFonts w:ascii="Arial" w:hAnsi="Arial" w:cs="Arial"/>
          <w:b/>
          <w:sz w:val="22"/>
          <w:szCs w:val="22"/>
        </w:rPr>
        <w:t>:</w:t>
      </w:r>
      <w:r w:rsidRPr="005565AA">
        <w:rPr>
          <w:rFonts w:ascii="Arial" w:hAnsi="Arial" w:cs="Arial"/>
          <w:b/>
          <w:sz w:val="22"/>
          <w:szCs w:val="22"/>
        </w:rPr>
        <w:t xml:space="preserve"> Große Emotionen</w:t>
      </w:r>
    </w:p>
    <w:p w:rsidR="00372EDD" w:rsidRPr="005565AA" w:rsidRDefault="00372EDD" w:rsidP="00FC17AC">
      <w:pPr>
        <w:pStyle w:val="Corpodeltesto21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565AA">
        <w:rPr>
          <w:rFonts w:ascii="Arial" w:hAnsi="Arial" w:cs="Arial"/>
          <w:sz w:val="22"/>
          <w:szCs w:val="22"/>
        </w:rPr>
        <w:t>Der</w:t>
      </w:r>
      <w:r w:rsidR="00FC17AC" w:rsidRPr="005565AA">
        <w:rPr>
          <w:rFonts w:ascii="Arial" w:hAnsi="Arial" w:cs="Arial"/>
          <w:sz w:val="22"/>
          <w:szCs w:val="22"/>
        </w:rPr>
        <w:t xml:space="preserve"> Themenbereich </w:t>
      </w:r>
      <w:r w:rsidRPr="005565AA">
        <w:rPr>
          <w:rFonts w:ascii="Arial" w:hAnsi="Arial" w:cs="Arial"/>
          <w:sz w:val="22"/>
          <w:szCs w:val="22"/>
        </w:rPr>
        <w:t>„Große Emotionen“</w:t>
      </w:r>
      <w:r w:rsidR="00FC17AC" w:rsidRPr="005565AA">
        <w:rPr>
          <w:rFonts w:ascii="Arial" w:hAnsi="Arial" w:cs="Arial"/>
          <w:sz w:val="22"/>
          <w:szCs w:val="22"/>
        </w:rPr>
        <w:t xml:space="preserve"> </w:t>
      </w:r>
      <w:r w:rsidRPr="005565AA">
        <w:rPr>
          <w:rFonts w:ascii="Arial" w:hAnsi="Arial" w:cs="Arial"/>
          <w:sz w:val="22"/>
          <w:szCs w:val="22"/>
        </w:rPr>
        <w:t xml:space="preserve">eignet sich ideal für Familien oder aktive Personen, die gerne Abenteuer in den Bergen erleben. Die spannenden Erlebnis-Pakete beinhalten das Erkunden von Wäldern, Felsen </w:t>
      </w:r>
      <w:r w:rsidR="00B0796F" w:rsidRPr="005565AA">
        <w:rPr>
          <w:rFonts w:ascii="Arial" w:hAnsi="Arial" w:cs="Arial"/>
          <w:sz w:val="22"/>
          <w:szCs w:val="22"/>
        </w:rPr>
        <w:t>sowie</w:t>
      </w:r>
      <w:r w:rsidRPr="005565AA">
        <w:rPr>
          <w:rFonts w:ascii="Arial" w:hAnsi="Arial" w:cs="Arial"/>
          <w:sz w:val="22"/>
          <w:szCs w:val="22"/>
        </w:rPr>
        <w:t xml:space="preserve"> Wildbächen und </w:t>
      </w:r>
      <w:r w:rsidR="00B0796F" w:rsidRPr="005565AA">
        <w:rPr>
          <w:rFonts w:ascii="Arial" w:hAnsi="Arial" w:cs="Arial"/>
          <w:sz w:val="22"/>
          <w:szCs w:val="22"/>
        </w:rPr>
        <w:t xml:space="preserve">ermöglichen das </w:t>
      </w:r>
      <w:r w:rsidRPr="005565AA">
        <w:rPr>
          <w:rFonts w:ascii="Arial" w:hAnsi="Arial" w:cs="Arial"/>
          <w:sz w:val="22"/>
          <w:szCs w:val="22"/>
        </w:rPr>
        <w:t>langsam</w:t>
      </w:r>
      <w:r w:rsidR="00B0796F" w:rsidRPr="005565AA">
        <w:rPr>
          <w:rFonts w:ascii="Arial" w:hAnsi="Arial" w:cs="Arial"/>
          <w:sz w:val="22"/>
          <w:szCs w:val="22"/>
        </w:rPr>
        <w:t>e Herantasten</w:t>
      </w:r>
      <w:r w:rsidRPr="005565AA">
        <w:rPr>
          <w:rFonts w:ascii="Arial" w:hAnsi="Arial" w:cs="Arial"/>
          <w:sz w:val="22"/>
          <w:szCs w:val="22"/>
        </w:rPr>
        <w:t xml:space="preserve"> an spannende Disziplinen wie </w:t>
      </w:r>
      <w:proofErr w:type="spellStart"/>
      <w:r w:rsidRPr="005565AA">
        <w:rPr>
          <w:rFonts w:ascii="Arial" w:hAnsi="Arial" w:cs="Arial"/>
          <w:sz w:val="22"/>
          <w:szCs w:val="22"/>
        </w:rPr>
        <w:t>Canyon</w:t>
      </w:r>
      <w:r w:rsidR="00B0796F" w:rsidRPr="005565AA">
        <w:rPr>
          <w:rFonts w:ascii="Arial" w:hAnsi="Arial" w:cs="Arial"/>
          <w:sz w:val="22"/>
          <w:szCs w:val="22"/>
        </w:rPr>
        <w:t>ing</w:t>
      </w:r>
      <w:proofErr w:type="spellEnd"/>
      <w:r w:rsidRPr="005565AA">
        <w:rPr>
          <w:rFonts w:ascii="Arial" w:hAnsi="Arial" w:cs="Arial"/>
          <w:sz w:val="22"/>
          <w:szCs w:val="22"/>
        </w:rPr>
        <w:t xml:space="preserve">. </w:t>
      </w:r>
      <w:r w:rsidR="00904B31" w:rsidRPr="005565AA">
        <w:rPr>
          <w:rFonts w:ascii="Arial" w:hAnsi="Arial" w:cs="Arial"/>
          <w:sz w:val="22"/>
          <w:szCs w:val="22"/>
        </w:rPr>
        <w:t>Wahre Kletterprofis und alle, die es werden möchten, haben beis</w:t>
      </w:r>
      <w:r w:rsidR="005565AA">
        <w:rPr>
          <w:rFonts w:ascii="Arial" w:hAnsi="Arial" w:cs="Arial"/>
          <w:sz w:val="22"/>
          <w:szCs w:val="22"/>
        </w:rPr>
        <w:t>pielsweise die Möglichkeit, ihr</w:t>
      </w:r>
      <w:r w:rsidR="00904B31" w:rsidRPr="005565AA">
        <w:rPr>
          <w:rFonts w:ascii="Arial" w:hAnsi="Arial" w:cs="Arial"/>
          <w:sz w:val="22"/>
          <w:szCs w:val="22"/>
        </w:rPr>
        <w:t xml:space="preserve"> K</w:t>
      </w:r>
      <w:r w:rsidR="00B0796F" w:rsidRPr="005565AA">
        <w:rPr>
          <w:rFonts w:ascii="Arial" w:hAnsi="Arial" w:cs="Arial"/>
          <w:sz w:val="22"/>
          <w:szCs w:val="22"/>
        </w:rPr>
        <w:t xml:space="preserve">önnen rund um die </w:t>
      </w:r>
      <w:proofErr w:type="spellStart"/>
      <w:r w:rsidR="00B0796F" w:rsidRPr="005565AA">
        <w:rPr>
          <w:rFonts w:ascii="Arial" w:hAnsi="Arial" w:cs="Arial"/>
          <w:sz w:val="22"/>
          <w:szCs w:val="22"/>
        </w:rPr>
        <w:t>Sellagruppe</w:t>
      </w:r>
      <w:proofErr w:type="spellEnd"/>
      <w:r w:rsidR="00B0796F" w:rsidRPr="005565AA">
        <w:rPr>
          <w:rFonts w:ascii="Arial" w:hAnsi="Arial" w:cs="Arial"/>
          <w:sz w:val="22"/>
          <w:szCs w:val="22"/>
        </w:rPr>
        <w:t xml:space="preserve"> unter Beweis zu stellen. An einem der </w:t>
      </w:r>
      <w:r w:rsidR="00904B31" w:rsidRPr="005565AA">
        <w:rPr>
          <w:rFonts w:ascii="Arial" w:hAnsi="Arial" w:cs="Arial"/>
          <w:sz w:val="22"/>
          <w:szCs w:val="22"/>
        </w:rPr>
        <w:t xml:space="preserve">bekanntesten </w:t>
      </w:r>
      <w:r w:rsidR="00B0796F" w:rsidRPr="005565AA">
        <w:rPr>
          <w:rFonts w:ascii="Arial" w:hAnsi="Arial" w:cs="Arial"/>
          <w:sz w:val="22"/>
          <w:szCs w:val="22"/>
        </w:rPr>
        <w:t>Orte für Bergsteiger in den</w:t>
      </w:r>
      <w:r w:rsidR="00904B31" w:rsidRPr="005565AA">
        <w:rPr>
          <w:rFonts w:ascii="Arial" w:hAnsi="Arial" w:cs="Arial"/>
          <w:sz w:val="22"/>
          <w:szCs w:val="22"/>
        </w:rPr>
        <w:t xml:space="preserve"> Dolomiten erwarten </w:t>
      </w:r>
      <w:r w:rsidR="00B0796F" w:rsidRPr="005565AA">
        <w:rPr>
          <w:rFonts w:ascii="Arial" w:hAnsi="Arial" w:cs="Arial"/>
          <w:sz w:val="22"/>
          <w:szCs w:val="22"/>
        </w:rPr>
        <w:t>die Teilnehmer</w:t>
      </w:r>
      <w:r w:rsidR="00904B31" w:rsidRPr="005565AA">
        <w:rPr>
          <w:rFonts w:ascii="Arial" w:hAnsi="Arial" w:cs="Arial"/>
          <w:sz w:val="22"/>
          <w:szCs w:val="22"/>
        </w:rPr>
        <w:t xml:space="preserve"> drei spektakuläre Tourentage, </w:t>
      </w:r>
      <w:r w:rsidRPr="005565AA">
        <w:rPr>
          <w:rFonts w:ascii="Arial" w:hAnsi="Arial" w:cs="Arial"/>
          <w:sz w:val="22"/>
          <w:szCs w:val="22"/>
        </w:rPr>
        <w:t xml:space="preserve">in denen es von der Steilwand der </w:t>
      </w:r>
      <w:proofErr w:type="spellStart"/>
      <w:r w:rsidRPr="005565AA">
        <w:rPr>
          <w:rFonts w:ascii="Arial" w:hAnsi="Arial" w:cs="Arial"/>
          <w:sz w:val="22"/>
          <w:szCs w:val="22"/>
        </w:rPr>
        <w:t>Città</w:t>
      </w:r>
      <w:proofErr w:type="spellEnd"/>
      <w:r w:rsidRPr="005565A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5565AA">
        <w:rPr>
          <w:rFonts w:ascii="Arial" w:hAnsi="Arial" w:cs="Arial"/>
          <w:sz w:val="22"/>
          <w:szCs w:val="22"/>
        </w:rPr>
        <w:t>Sassi</w:t>
      </w:r>
      <w:proofErr w:type="spellEnd"/>
      <w:r w:rsidRPr="005565AA">
        <w:rPr>
          <w:rFonts w:ascii="Arial" w:hAnsi="Arial" w:cs="Arial"/>
          <w:sz w:val="22"/>
          <w:szCs w:val="22"/>
        </w:rPr>
        <w:t xml:space="preserve"> (ein vor langer Zeit vom </w:t>
      </w:r>
      <w:proofErr w:type="spellStart"/>
      <w:r w:rsidRPr="005565AA">
        <w:rPr>
          <w:rFonts w:ascii="Arial" w:hAnsi="Arial" w:cs="Arial"/>
          <w:sz w:val="22"/>
          <w:szCs w:val="22"/>
        </w:rPr>
        <w:t>Langkofel</w:t>
      </w:r>
      <w:proofErr w:type="spellEnd"/>
      <w:r w:rsidRPr="005565AA">
        <w:rPr>
          <w:rFonts w:ascii="Arial" w:hAnsi="Arial" w:cs="Arial"/>
          <w:sz w:val="22"/>
          <w:szCs w:val="22"/>
        </w:rPr>
        <w:t xml:space="preserve"> abgerutschter Erdrutsch) bis zu den vertikalen Wänden der </w:t>
      </w:r>
      <w:proofErr w:type="spellStart"/>
      <w:r w:rsidRPr="005565AA">
        <w:rPr>
          <w:rFonts w:ascii="Arial" w:hAnsi="Arial" w:cs="Arial"/>
          <w:sz w:val="22"/>
          <w:szCs w:val="22"/>
        </w:rPr>
        <w:t>Sella</w:t>
      </w:r>
      <w:proofErr w:type="spellEnd"/>
      <w:r w:rsidRPr="005565AA">
        <w:rPr>
          <w:rFonts w:ascii="Arial" w:hAnsi="Arial" w:cs="Arial"/>
          <w:sz w:val="22"/>
          <w:szCs w:val="22"/>
        </w:rPr>
        <w:t xml:space="preserve">-Türme geht. </w:t>
      </w:r>
      <w:r w:rsidR="00904B31" w:rsidRPr="005565AA">
        <w:rPr>
          <w:rFonts w:ascii="Arial" w:hAnsi="Arial" w:cs="Arial"/>
          <w:sz w:val="22"/>
          <w:szCs w:val="22"/>
        </w:rPr>
        <w:t>Sie ü</w:t>
      </w:r>
      <w:r w:rsidRPr="005565AA">
        <w:rPr>
          <w:rFonts w:ascii="Arial" w:hAnsi="Arial" w:cs="Arial"/>
          <w:sz w:val="22"/>
          <w:szCs w:val="22"/>
        </w:rPr>
        <w:t>bernacht</w:t>
      </w:r>
      <w:r w:rsidR="00904B31" w:rsidRPr="005565AA">
        <w:rPr>
          <w:rFonts w:ascii="Arial" w:hAnsi="Arial" w:cs="Arial"/>
          <w:sz w:val="22"/>
          <w:szCs w:val="22"/>
        </w:rPr>
        <w:t xml:space="preserve">en in </w:t>
      </w:r>
      <w:r w:rsidRPr="005565AA">
        <w:rPr>
          <w:rFonts w:ascii="Arial" w:hAnsi="Arial" w:cs="Arial"/>
          <w:sz w:val="22"/>
          <w:szCs w:val="22"/>
        </w:rPr>
        <w:t>Schutzhütten der Gegend</w:t>
      </w:r>
      <w:r w:rsidR="00904B31" w:rsidRPr="005565AA">
        <w:rPr>
          <w:rFonts w:ascii="Arial" w:hAnsi="Arial" w:cs="Arial"/>
          <w:sz w:val="22"/>
          <w:szCs w:val="22"/>
        </w:rPr>
        <w:t xml:space="preserve"> und genießen von dort den besten Blick auf den weiten Sternenhimmel</w:t>
      </w:r>
      <w:r w:rsidRPr="005565AA">
        <w:rPr>
          <w:rFonts w:ascii="Arial" w:hAnsi="Arial" w:cs="Arial"/>
          <w:sz w:val="22"/>
          <w:szCs w:val="22"/>
        </w:rPr>
        <w:t xml:space="preserve">. Bevor </w:t>
      </w:r>
      <w:r w:rsidR="00904B31" w:rsidRPr="005565AA">
        <w:rPr>
          <w:rFonts w:ascii="Arial" w:hAnsi="Arial" w:cs="Arial"/>
          <w:sz w:val="22"/>
          <w:szCs w:val="22"/>
        </w:rPr>
        <w:t>es wied</w:t>
      </w:r>
      <w:r w:rsidRPr="005565AA">
        <w:rPr>
          <w:rFonts w:ascii="Arial" w:hAnsi="Arial" w:cs="Arial"/>
          <w:sz w:val="22"/>
          <w:szCs w:val="22"/>
        </w:rPr>
        <w:t>er ins Tal zurück</w:t>
      </w:r>
      <w:r w:rsidR="00904B31" w:rsidRPr="005565AA">
        <w:rPr>
          <w:rFonts w:ascii="Arial" w:hAnsi="Arial" w:cs="Arial"/>
          <w:sz w:val="22"/>
          <w:szCs w:val="22"/>
        </w:rPr>
        <w:t>geht</w:t>
      </w:r>
      <w:r w:rsidRPr="005565AA">
        <w:rPr>
          <w:rFonts w:ascii="Arial" w:hAnsi="Arial" w:cs="Arial"/>
          <w:sz w:val="22"/>
          <w:szCs w:val="22"/>
        </w:rPr>
        <w:t xml:space="preserve">, </w:t>
      </w:r>
      <w:r w:rsidR="00B0796F" w:rsidRPr="005565AA">
        <w:rPr>
          <w:rFonts w:ascii="Arial" w:hAnsi="Arial" w:cs="Arial"/>
          <w:sz w:val="22"/>
          <w:szCs w:val="22"/>
        </w:rPr>
        <w:t xml:space="preserve">steht mit dem Abseilen in der Doppelseiltechnik </w:t>
      </w:r>
      <w:r w:rsidR="00904B31" w:rsidRPr="005565AA">
        <w:rPr>
          <w:rFonts w:ascii="Arial" w:hAnsi="Arial" w:cs="Arial"/>
          <w:sz w:val="22"/>
          <w:szCs w:val="22"/>
        </w:rPr>
        <w:t>noch</w:t>
      </w:r>
      <w:r w:rsidRPr="005565AA">
        <w:rPr>
          <w:rFonts w:ascii="Arial" w:hAnsi="Arial" w:cs="Arial"/>
          <w:sz w:val="22"/>
          <w:szCs w:val="22"/>
        </w:rPr>
        <w:t xml:space="preserve"> ein echtes </w:t>
      </w:r>
      <w:r w:rsidR="00904B31" w:rsidRPr="005565AA">
        <w:rPr>
          <w:rFonts w:ascii="Arial" w:hAnsi="Arial" w:cs="Arial"/>
          <w:sz w:val="22"/>
          <w:szCs w:val="22"/>
        </w:rPr>
        <w:t>E</w:t>
      </w:r>
      <w:r w:rsidRPr="005565AA">
        <w:rPr>
          <w:rFonts w:ascii="Arial" w:hAnsi="Arial" w:cs="Arial"/>
          <w:sz w:val="22"/>
          <w:szCs w:val="22"/>
        </w:rPr>
        <w:t>rlebnis</w:t>
      </w:r>
      <w:r w:rsidR="00B0796F" w:rsidRPr="005565AA">
        <w:rPr>
          <w:rFonts w:ascii="Arial" w:hAnsi="Arial" w:cs="Arial"/>
          <w:sz w:val="22"/>
          <w:szCs w:val="22"/>
        </w:rPr>
        <w:t xml:space="preserve"> an</w:t>
      </w:r>
      <w:r w:rsidRPr="005565AA">
        <w:rPr>
          <w:rFonts w:ascii="Arial" w:hAnsi="Arial" w:cs="Arial"/>
          <w:sz w:val="22"/>
          <w:szCs w:val="22"/>
        </w:rPr>
        <w:t>.</w:t>
      </w:r>
    </w:p>
    <w:p w:rsidR="00372EDD" w:rsidRPr="005565AA" w:rsidRDefault="00372EDD" w:rsidP="00372EDD">
      <w:pPr>
        <w:pStyle w:val="Corpodeltesto21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:rsidR="008E004F" w:rsidRPr="005565AA" w:rsidRDefault="00CA32CB" w:rsidP="00806398">
      <w:pPr>
        <w:pStyle w:val="Corpodeltesto21"/>
        <w:spacing w:after="12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5565AA">
        <w:rPr>
          <w:rFonts w:ascii="Arial" w:hAnsi="Arial" w:cs="Arial"/>
          <w:b/>
          <w:sz w:val="22"/>
          <w:szCs w:val="22"/>
        </w:rPr>
        <w:t xml:space="preserve">Für </w:t>
      </w:r>
      <w:r w:rsidR="00362A2E" w:rsidRPr="005565AA">
        <w:rPr>
          <w:rFonts w:ascii="Arial" w:hAnsi="Arial" w:cs="Arial"/>
          <w:b/>
          <w:sz w:val="22"/>
          <w:szCs w:val="22"/>
        </w:rPr>
        <w:t xml:space="preserve">Hobbyhistoriker </w:t>
      </w:r>
      <w:r w:rsidRPr="005565AA">
        <w:rPr>
          <w:rFonts w:ascii="Arial" w:hAnsi="Arial" w:cs="Arial"/>
          <w:b/>
          <w:sz w:val="22"/>
          <w:szCs w:val="22"/>
        </w:rPr>
        <w:t xml:space="preserve">und </w:t>
      </w:r>
      <w:r w:rsidR="00362A2E" w:rsidRPr="005565AA">
        <w:rPr>
          <w:rFonts w:ascii="Arial" w:hAnsi="Arial" w:cs="Arial"/>
          <w:b/>
          <w:sz w:val="22"/>
          <w:szCs w:val="22"/>
        </w:rPr>
        <w:t>Spurenleser</w:t>
      </w:r>
      <w:r w:rsidR="008E004F" w:rsidRPr="005565AA">
        <w:rPr>
          <w:rFonts w:ascii="Arial" w:hAnsi="Arial" w:cs="Arial"/>
          <w:b/>
          <w:sz w:val="22"/>
          <w:szCs w:val="22"/>
        </w:rPr>
        <w:t xml:space="preserve">: </w:t>
      </w:r>
      <w:r w:rsidR="00793A9C" w:rsidRPr="005565AA">
        <w:rPr>
          <w:rFonts w:ascii="Arial" w:hAnsi="Arial" w:cs="Arial"/>
          <w:b/>
          <w:sz w:val="22"/>
          <w:szCs w:val="22"/>
        </w:rPr>
        <w:t>V</w:t>
      </w:r>
      <w:r w:rsidR="005F5F68" w:rsidRPr="005565AA">
        <w:rPr>
          <w:rFonts w:ascii="Arial" w:hAnsi="Arial" w:cs="Arial"/>
          <w:b/>
          <w:sz w:val="22"/>
          <w:szCs w:val="22"/>
        </w:rPr>
        <w:t xml:space="preserve">on </w:t>
      </w:r>
      <w:r w:rsidR="008E004F" w:rsidRPr="005565AA">
        <w:rPr>
          <w:rFonts w:ascii="Arial" w:hAnsi="Arial" w:cs="Arial"/>
          <w:b/>
          <w:sz w:val="22"/>
          <w:szCs w:val="22"/>
        </w:rPr>
        <w:t>Krieg und Frieden</w:t>
      </w:r>
    </w:p>
    <w:p w:rsidR="002C5CE6" w:rsidRDefault="005839FB" w:rsidP="00806398">
      <w:pPr>
        <w:pStyle w:val="Corpodeltesto21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565AA">
        <w:rPr>
          <w:rFonts w:ascii="Arial" w:hAnsi="Arial" w:cs="Arial"/>
          <w:sz w:val="22"/>
          <w:szCs w:val="22"/>
        </w:rPr>
        <w:t>Ruhiger</w:t>
      </w:r>
      <w:r w:rsidR="00291FD6" w:rsidRPr="005565AA">
        <w:rPr>
          <w:rFonts w:ascii="Arial" w:hAnsi="Arial" w:cs="Arial"/>
          <w:sz w:val="22"/>
          <w:szCs w:val="22"/>
        </w:rPr>
        <w:t xml:space="preserve"> und vor allem geschichtsträchtiger geht es bei den Erlebnis-Paketen des dritten Themenblocks zu. Die Touren führen </w:t>
      </w:r>
      <w:r w:rsidR="00124C4A" w:rsidRPr="005565AA">
        <w:rPr>
          <w:rFonts w:ascii="Arial" w:hAnsi="Arial" w:cs="Arial"/>
          <w:sz w:val="22"/>
          <w:szCs w:val="22"/>
        </w:rPr>
        <w:t xml:space="preserve">zu </w:t>
      </w:r>
      <w:r w:rsidR="00E74CB4" w:rsidRPr="005565AA">
        <w:rPr>
          <w:rFonts w:ascii="Arial" w:hAnsi="Arial" w:cs="Arial"/>
          <w:sz w:val="22"/>
          <w:szCs w:val="22"/>
        </w:rPr>
        <w:t xml:space="preserve">Schauplätzen des Gebirgskrieges </w:t>
      </w:r>
      <w:r w:rsidR="008419A5" w:rsidRPr="005565AA">
        <w:rPr>
          <w:rFonts w:ascii="Arial" w:hAnsi="Arial" w:cs="Arial"/>
          <w:sz w:val="22"/>
          <w:szCs w:val="22"/>
        </w:rPr>
        <w:br/>
      </w:r>
      <w:r w:rsidR="006D2038" w:rsidRPr="005565AA">
        <w:rPr>
          <w:rFonts w:ascii="Arial" w:hAnsi="Arial" w:cs="Arial"/>
          <w:sz w:val="22"/>
          <w:szCs w:val="22"/>
        </w:rPr>
        <w:t xml:space="preserve">von </w:t>
      </w:r>
      <w:r w:rsidR="00E74CB4" w:rsidRPr="005565AA">
        <w:rPr>
          <w:rFonts w:ascii="Arial" w:hAnsi="Arial" w:cs="Arial"/>
          <w:sz w:val="22"/>
          <w:szCs w:val="22"/>
        </w:rPr>
        <w:t>1915</w:t>
      </w:r>
      <w:r w:rsidR="006D2038" w:rsidRPr="005565AA">
        <w:rPr>
          <w:rFonts w:ascii="Arial" w:hAnsi="Arial" w:cs="Arial"/>
          <w:sz w:val="22"/>
          <w:szCs w:val="22"/>
        </w:rPr>
        <w:t xml:space="preserve"> bis</w:t>
      </w:r>
      <w:r w:rsidR="00E74CB4" w:rsidRPr="005565AA">
        <w:rPr>
          <w:rFonts w:ascii="Arial" w:hAnsi="Arial" w:cs="Arial"/>
          <w:sz w:val="22"/>
          <w:szCs w:val="22"/>
        </w:rPr>
        <w:t xml:space="preserve"> 1917 </w:t>
      </w:r>
      <w:r w:rsidR="00296804" w:rsidRPr="005565AA">
        <w:rPr>
          <w:rFonts w:ascii="Arial" w:hAnsi="Arial" w:cs="Arial"/>
          <w:sz w:val="22"/>
          <w:szCs w:val="22"/>
        </w:rPr>
        <w:t xml:space="preserve">und bieten interessante Einblicke in vergangene Zeiten. Wanderungen entlang des damaligen Grenzverlaufes oder auf Abschnitten des Friedensweges </w:t>
      </w:r>
      <w:r w:rsidR="00051F4E" w:rsidRPr="005565AA">
        <w:rPr>
          <w:rFonts w:ascii="Arial" w:hAnsi="Arial" w:cs="Arial"/>
          <w:sz w:val="22"/>
          <w:szCs w:val="22"/>
        </w:rPr>
        <w:t>vermitteln einen Eindruck von dem unwegsamen Gelände, auf dem erbittert gekämpft wurde. Eine</w:t>
      </w:r>
      <w:r w:rsidR="00DC6448" w:rsidRPr="005565AA">
        <w:rPr>
          <w:rFonts w:ascii="Arial" w:hAnsi="Arial" w:cs="Arial"/>
          <w:sz w:val="22"/>
          <w:szCs w:val="22"/>
        </w:rPr>
        <w:t xml:space="preserve"> Tour </w:t>
      </w:r>
      <w:r w:rsidR="002C5CE6" w:rsidRPr="005565AA">
        <w:rPr>
          <w:rFonts w:ascii="Arial" w:hAnsi="Arial" w:cs="Arial"/>
          <w:sz w:val="22"/>
          <w:szCs w:val="22"/>
        </w:rPr>
        <w:t xml:space="preserve">der Bergführer von Val di Sole </w:t>
      </w:r>
      <w:r w:rsidR="00051F4E" w:rsidRPr="005565AA">
        <w:rPr>
          <w:rFonts w:ascii="Arial" w:hAnsi="Arial" w:cs="Arial"/>
          <w:sz w:val="22"/>
          <w:szCs w:val="22"/>
        </w:rPr>
        <w:t>führt beispielsweise</w:t>
      </w:r>
      <w:r w:rsidR="002C5CE6" w:rsidRPr="005565AA">
        <w:rPr>
          <w:rFonts w:ascii="Arial" w:hAnsi="Arial" w:cs="Arial"/>
          <w:sz w:val="22"/>
          <w:szCs w:val="22"/>
        </w:rPr>
        <w:t xml:space="preserve"> auf die Ortler-</w:t>
      </w:r>
      <w:proofErr w:type="spellStart"/>
      <w:r w:rsidR="002C5CE6" w:rsidRPr="005565AA">
        <w:rPr>
          <w:rFonts w:ascii="Arial" w:hAnsi="Arial" w:cs="Arial"/>
          <w:sz w:val="22"/>
          <w:szCs w:val="22"/>
        </w:rPr>
        <w:t>Cevedale</w:t>
      </w:r>
      <w:proofErr w:type="spellEnd"/>
      <w:r w:rsidR="002C5CE6" w:rsidRPr="005565AA">
        <w:rPr>
          <w:rFonts w:ascii="Arial" w:hAnsi="Arial" w:cs="Arial"/>
          <w:sz w:val="22"/>
          <w:szCs w:val="22"/>
        </w:rPr>
        <w:t>-Gruppe</w:t>
      </w:r>
      <w:r w:rsidR="00DC6448" w:rsidRPr="005565AA">
        <w:rPr>
          <w:rFonts w:ascii="Arial" w:hAnsi="Arial" w:cs="Arial"/>
          <w:sz w:val="22"/>
          <w:szCs w:val="22"/>
        </w:rPr>
        <w:t xml:space="preserve">. </w:t>
      </w:r>
      <w:r w:rsidR="00296804" w:rsidRPr="005565AA">
        <w:rPr>
          <w:rFonts w:ascii="Arial" w:hAnsi="Arial" w:cs="Arial"/>
          <w:sz w:val="22"/>
          <w:szCs w:val="22"/>
        </w:rPr>
        <w:t xml:space="preserve">Inmitten des </w:t>
      </w:r>
      <w:r w:rsidR="00DC6448" w:rsidRPr="005565AA">
        <w:rPr>
          <w:rFonts w:ascii="Arial" w:hAnsi="Arial" w:cs="Arial"/>
          <w:sz w:val="22"/>
          <w:szCs w:val="22"/>
        </w:rPr>
        <w:t>Gletschereis</w:t>
      </w:r>
      <w:r w:rsidR="00296804" w:rsidRPr="005565AA">
        <w:rPr>
          <w:rFonts w:ascii="Arial" w:hAnsi="Arial" w:cs="Arial"/>
          <w:sz w:val="22"/>
          <w:szCs w:val="22"/>
        </w:rPr>
        <w:t>es</w:t>
      </w:r>
      <w:r w:rsidR="00DC6448" w:rsidRPr="005565AA">
        <w:rPr>
          <w:rFonts w:ascii="Arial" w:hAnsi="Arial" w:cs="Arial"/>
          <w:sz w:val="22"/>
          <w:szCs w:val="22"/>
        </w:rPr>
        <w:t xml:space="preserve"> der </w:t>
      </w:r>
      <w:r w:rsidR="002C5CE6" w:rsidRPr="005565AA">
        <w:rPr>
          <w:rFonts w:ascii="Arial" w:hAnsi="Arial" w:cs="Arial"/>
          <w:sz w:val="22"/>
          <w:szCs w:val="22"/>
        </w:rPr>
        <w:t xml:space="preserve">Punta Linke </w:t>
      </w:r>
      <w:r w:rsidR="00051F4E" w:rsidRPr="005565AA">
        <w:rPr>
          <w:rFonts w:ascii="Arial" w:hAnsi="Arial" w:cs="Arial"/>
          <w:sz w:val="22"/>
          <w:szCs w:val="22"/>
        </w:rPr>
        <w:t xml:space="preserve">können </w:t>
      </w:r>
      <w:r w:rsidR="00296804" w:rsidRPr="005565AA">
        <w:rPr>
          <w:rFonts w:ascii="Arial" w:hAnsi="Arial" w:cs="Arial"/>
          <w:sz w:val="22"/>
          <w:szCs w:val="22"/>
        </w:rPr>
        <w:t xml:space="preserve">dort </w:t>
      </w:r>
      <w:r w:rsidR="00DC6448" w:rsidRPr="005565AA">
        <w:rPr>
          <w:rFonts w:ascii="Arial" w:hAnsi="Arial" w:cs="Arial"/>
          <w:sz w:val="22"/>
          <w:szCs w:val="22"/>
        </w:rPr>
        <w:t xml:space="preserve">verlassene Stellungen </w:t>
      </w:r>
      <w:r w:rsidR="00051F4E" w:rsidRPr="005565AA">
        <w:rPr>
          <w:rFonts w:ascii="Arial" w:hAnsi="Arial" w:cs="Arial"/>
          <w:sz w:val="22"/>
          <w:szCs w:val="22"/>
        </w:rPr>
        <w:t xml:space="preserve">besichtigt werden. </w:t>
      </w:r>
      <w:r w:rsidR="002C5CE6" w:rsidRPr="005565AA">
        <w:rPr>
          <w:rFonts w:ascii="Arial" w:hAnsi="Arial" w:cs="Arial"/>
          <w:sz w:val="22"/>
          <w:szCs w:val="22"/>
        </w:rPr>
        <w:t xml:space="preserve">Ein weiterer wichtiger Grenzabschnitt befand sich im Val di </w:t>
      </w:r>
      <w:proofErr w:type="spellStart"/>
      <w:r w:rsidR="002C5CE6" w:rsidRPr="005565AA">
        <w:rPr>
          <w:rFonts w:ascii="Arial" w:hAnsi="Arial" w:cs="Arial"/>
          <w:sz w:val="22"/>
          <w:szCs w:val="22"/>
        </w:rPr>
        <w:t>Fassa</w:t>
      </w:r>
      <w:proofErr w:type="spellEnd"/>
      <w:r w:rsidR="00051F4E" w:rsidRPr="005565AA">
        <w:rPr>
          <w:rFonts w:ascii="Arial" w:hAnsi="Arial" w:cs="Arial"/>
          <w:sz w:val="22"/>
          <w:szCs w:val="22"/>
        </w:rPr>
        <w:t xml:space="preserve">. Dort führen die </w:t>
      </w:r>
      <w:r w:rsidR="008419A5" w:rsidRPr="005565AA">
        <w:rPr>
          <w:rFonts w:ascii="Arial" w:hAnsi="Arial" w:cs="Arial"/>
          <w:sz w:val="22"/>
          <w:szCs w:val="22"/>
        </w:rPr>
        <w:br/>
      </w:r>
      <w:r w:rsidR="00051F4E" w:rsidRPr="005565AA">
        <w:rPr>
          <w:rFonts w:ascii="Arial" w:hAnsi="Arial" w:cs="Arial"/>
          <w:sz w:val="22"/>
          <w:szCs w:val="22"/>
        </w:rPr>
        <w:t>örtlichen Bergspezialisten über</w:t>
      </w:r>
      <w:r w:rsidR="00DC6448" w:rsidRPr="005565AA">
        <w:rPr>
          <w:rFonts w:ascii="Arial" w:hAnsi="Arial" w:cs="Arial"/>
          <w:sz w:val="22"/>
          <w:szCs w:val="22"/>
        </w:rPr>
        <w:t xml:space="preserve"> </w:t>
      </w:r>
      <w:r w:rsidR="00051F4E" w:rsidRPr="005565AA">
        <w:rPr>
          <w:rFonts w:ascii="Arial" w:hAnsi="Arial" w:cs="Arial"/>
          <w:sz w:val="22"/>
          <w:szCs w:val="22"/>
        </w:rPr>
        <w:t xml:space="preserve">den </w:t>
      </w:r>
      <w:r w:rsidR="00DC6448" w:rsidRPr="005565AA">
        <w:rPr>
          <w:rFonts w:ascii="Arial" w:hAnsi="Arial" w:cs="Arial"/>
          <w:sz w:val="22"/>
          <w:szCs w:val="22"/>
        </w:rPr>
        <w:t xml:space="preserve">umkämpften </w:t>
      </w:r>
      <w:r w:rsidR="002C5CE6" w:rsidRPr="005565AA">
        <w:rPr>
          <w:rFonts w:ascii="Arial" w:hAnsi="Arial" w:cs="Arial"/>
          <w:sz w:val="22"/>
          <w:szCs w:val="22"/>
        </w:rPr>
        <w:t xml:space="preserve">Kamm von </w:t>
      </w:r>
      <w:proofErr w:type="spellStart"/>
      <w:r w:rsidR="002C5CE6" w:rsidRPr="005565AA">
        <w:rPr>
          <w:rFonts w:ascii="Arial" w:hAnsi="Arial" w:cs="Arial"/>
          <w:sz w:val="22"/>
          <w:szCs w:val="22"/>
        </w:rPr>
        <w:t>Costabella</w:t>
      </w:r>
      <w:proofErr w:type="spellEnd"/>
      <w:r w:rsidR="002C5CE6" w:rsidRPr="005565AA">
        <w:rPr>
          <w:rFonts w:ascii="Arial" w:hAnsi="Arial" w:cs="Arial"/>
          <w:sz w:val="22"/>
          <w:szCs w:val="22"/>
        </w:rPr>
        <w:t xml:space="preserve"> oberhalb des </w:t>
      </w:r>
      <w:r w:rsidR="008419A5" w:rsidRPr="005565AA">
        <w:rPr>
          <w:rFonts w:ascii="Arial" w:hAnsi="Arial" w:cs="Arial"/>
          <w:sz w:val="22"/>
          <w:szCs w:val="22"/>
        </w:rPr>
        <w:br/>
      </w:r>
      <w:r w:rsidR="002C5CE6" w:rsidRPr="005565AA">
        <w:rPr>
          <w:rFonts w:ascii="Arial" w:hAnsi="Arial" w:cs="Arial"/>
          <w:sz w:val="22"/>
          <w:szCs w:val="22"/>
        </w:rPr>
        <w:t>San Pellegrino Passes</w:t>
      </w:r>
      <w:r w:rsidR="00DC6448" w:rsidRPr="005565AA">
        <w:rPr>
          <w:rFonts w:ascii="Arial" w:hAnsi="Arial" w:cs="Arial"/>
          <w:sz w:val="22"/>
          <w:szCs w:val="22"/>
        </w:rPr>
        <w:t xml:space="preserve"> bis zum </w:t>
      </w:r>
      <w:r w:rsidR="002C5CE6" w:rsidRPr="005565AA">
        <w:rPr>
          <w:rFonts w:ascii="Arial" w:hAnsi="Arial" w:cs="Arial"/>
          <w:sz w:val="22"/>
          <w:szCs w:val="22"/>
        </w:rPr>
        <w:t xml:space="preserve">Passo </w:t>
      </w:r>
      <w:proofErr w:type="spellStart"/>
      <w:r w:rsidR="002C5CE6" w:rsidRPr="005565AA">
        <w:rPr>
          <w:rFonts w:ascii="Arial" w:hAnsi="Arial" w:cs="Arial"/>
          <w:sz w:val="22"/>
          <w:szCs w:val="22"/>
        </w:rPr>
        <w:t>Cirelle</w:t>
      </w:r>
      <w:proofErr w:type="spellEnd"/>
      <w:r w:rsidR="002C5CE6" w:rsidRPr="005565AA">
        <w:rPr>
          <w:rFonts w:ascii="Arial" w:hAnsi="Arial" w:cs="Arial"/>
          <w:sz w:val="22"/>
          <w:szCs w:val="22"/>
        </w:rPr>
        <w:t xml:space="preserve"> und d</w:t>
      </w:r>
      <w:r w:rsidR="00DC6448" w:rsidRPr="005565AA">
        <w:rPr>
          <w:rFonts w:ascii="Arial" w:hAnsi="Arial" w:cs="Arial"/>
          <w:sz w:val="22"/>
          <w:szCs w:val="22"/>
        </w:rPr>
        <w:t xml:space="preserve">em </w:t>
      </w:r>
      <w:proofErr w:type="spellStart"/>
      <w:r w:rsidR="002C5CE6" w:rsidRPr="005565AA">
        <w:rPr>
          <w:rFonts w:ascii="Arial" w:hAnsi="Arial" w:cs="Arial"/>
          <w:sz w:val="22"/>
          <w:szCs w:val="22"/>
        </w:rPr>
        <w:t>Rifugio</w:t>
      </w:r>
      <w:proofErr w:type="spellEnd"/>
      <w:r w:rsidR="002C5CE6" w:rsidRPr="005565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E6" w:rsidRPr="005565AA">
        <w:rPr>
          <w:rFonts w:ascii="Arial" w:hAnsi="Arial" w:cs="Arial"/>
          <w:sz w:val="22"/>
          <w:szCs w:val="22"/>
        </w:rPr>
        <w:t>Contrin</w:t>
      </w:r>
      <w:proofErr w:type="spellEnd"/>
      <w:r w:rsidR="002C5CE6" w:rsidRPr="005565AA">
        <w:rPr>
          <w:rFonts w:ascii="Arial" w:hAnsi="Arial" w:cs="Arial"/>
          <w:sz w:val="22"/>
          <w:szCs w:val="22"/>
        </w:rPr>
        <w:t>.</w:t>
      </w:r>
      <w:r w:rsidR="002C5CE6" w:rsidRPr="002C5CE6">
        <w:rPr>
          <w:rFonts w:ascii="Arial" w:hAnsi="Arial" w:cs="Arial"/>
          <w:sz w:val="22"/>
          <w:szCs w:val="22"/>
        </w:rPr>
        <w:t xml:space="preserve"> </w:t>
      </w:r>
    </w:p>
    <w:p w:rsidR="00515778" w:rsidRDefault="00515778" w:rsidP="00E74CB4">
      <w:pPr>
        <w:pStyle w:val="Corpodeltesto21"/>
        <w:spacing w:after="120" w:line="360" w:lineRule="auto"/>
        <w:contextualSpacing/>
        <w:rPr>
          <w:rFonts w:ascii="Arial" w:hAnsi="Arial" w:cs="Arial"/>
          <w:sz w:val="16"/>
          <w:szCs w:val="16"/>
          <w:lang w:eastAsia="en-US"/>
        </w:rPr>
      </w:pPr>
      <w:r w:rsidRPr="0070740A">
        <w:rPr>
          <w:rFonts w:ascii="Arial" w:hAnsi="Arial" w:cs="Arial"/>
          <w:sz w:val="16"/>
          <w:szCs w:val="16"/>
          <w:lang w:eastAsia="en-US"/>
        </w:rPr>
        <w:t>(</w:t>
      </w:r>
      <w:r w:rsidR="00B0796F">
        <w:rPr>
          <w:rFonts w:ascii="Arial" w:hAnsi="Arial" w:cs="Arial"/>
          <w:sz w:val="16"/>
          <w:szCs w:val="16"/>
          <w:lang w:eastAsia="en-US"/>
        </w:rPr>
        <w:t>5.05</w:t>
      </w:r>
      <w:r w:rsidR="007430E0">
        <w:rPr>
          <w:rFonts w:ascii="Arial" w:hAnsi="Arial" w:cs="Arial"/>
          <w:sz w:val="16"/>
          <w:szCs w:val="16"/>
          <w:lang w:eastAsia="en-US"/>
        </w:rPr>
        <w:t>0</w:t>
      </w:r>
      <w:r w:rsidR="0001768E" w:rsidRPr="006F441A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6F441A">
        <w:rPr>
          <w:rFonts w:ascii="Arial" w:hAnsi="Arial" w:cs="Arial"/>
          <w:sz w:val="16"/>
          <w:szCs w:val="16"/>
          <w:lang w:eastAsia="en-US"/>
        </w:rPr>
        <w:t>Zeichen</w:t>
      </w:r>
      <w:r w:rsidRPr="0070740A">
        <w:rPr>
          <w:rFonts w:ascii="Arial" w:hAnsi="Arial" w:cs="Arial"/>
          <w:sz w:val="16"/>
          <w:szCs w:val="16"/>
          <w:lang w:eastAsia="en-US"/>
        </w:rPr>
        <w:t>)</w:t>
      </w:r>
    </w:p>
    <w:p w:rsidR="00291FD6" w:rsidRDefault="00291FD6" w:rsidP="00E74CB4">
      <w:pPr>
        <w:pStyle w:val="Corpodeltesto21"/>
        <w:spacing w:after="120" w:line="360" w:lineRule="auto"/>
        <w:contextualSpacing/>
        <w:rPr>
          <w:rFonts w:ascii="Arial" w:hAnsi="Arial" w:cs="Arial"/>
          <w:sz w:val="16"/>
          <w:szCs w:val="16"/>
          <w:lang w:eastAsia="en-US"/>
        </w:rPr>
      </w:pPr>
    </w:p>
    <w:p w:rsidR="00392ABE" w:rsidRDefault="00392ABE" w:rsidP="00E74CB4">
      <w:pPr>
        <w:pStyle w:val="Corpodeltesto21"/>
        <w:spacing w:after="120" w:line="360" w:lineRule="auto"/>
        <w:contextualSpacing/>
        <w:rPr>
          <w:rFonts w:ascii="Arial" w:hAnsi="Arial" w:cs="Arial"/>
          <w:sz w:val="16"/>
          <w:szCs w:val="16"/>
          <w:lang w:eastAsia="en-US"/>
        </w:rPr>
      </w:pPr>
    </w:p>
    <w:p w:rsidR="00392ABE" w:rsidRDefault="00392ABE" w:rsidP="00E74CB4">
      <w:pPr>
        <w:pStyle w:val="Corpodeltesto21"/>
        <w:spacing w:after="120" w:line="360" w:lineRule="auto"/>
        <w:contextualSpacing/>
        <w:rPr>
          <w:rFonts w:ascii="Arial" w:hAnsi="Arial" w:cs="Arial"/>
          <w:sz w:val="16"/>
          <w:szCs w:val="16"/>
          <w:lang w:eastAsia="en-US"/>
        </w:rPr>
      </w:pPr>
    </w:p>
    <w:p w:rsidR="00392ABE" w:rsidRDefault="00392ABE" w:rsidP="00E74CB4">
      <w:pPr>
        <w:pStyle w:val="Corpodeltesto21"/>
        <w:spacing w:after="120" w:line="360" w:lineRule="auto"/>
        <w:contextualSpacing/>
        <w:rPr>
          <w:rFonts w:ascii="Arial" w:hAnsi="Arial" w:cs="Arial"/>
          <w:sz w:val="16"/>
          <w:szCs w:val="16"/>
          <w:lang w:eastAsia="en-US"/>
        </w:rPr>
      </w:pPr>
    </w:p>
    <w:p w:rsidR="00392ABE" w:rsidRPr="0070740A" w:rsidRDefault="00392ABE" w:rsidP="00E74CB4">
      <w:pPr>
        <w:pStyle w:val="Corpodeltesto21"/>
        <w:spacing w:after="120" w:line="360" w:lineRule="auto"/>
        <w:contextualSpacing/>
        <w:rPr>
          <w:rFonts w:ascii="Arial" w:hAnsi="Arial" w:cs="Arial"/>
          <w:sz w:val="16"/>
          <w:szCs w:val="16"/>
          <w:lang w:eastAsia="en-US"/>
        </w:rPr>
      </w:pPr>
    </w:p>
    <w:p w:rsidR="00F27D09" w:rsidRPr="00466C61" w:rsidRDefault="00F27D09" w:rsidP="00C672B7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jc w:val="center"/>
        <w:rPr>
          <w:rFonts w:ascii="Arial" w:hAnsi="Arial" w:cs="Arial"/>
          <w:b/>
          <w:sz w:val="12"/>
          <w:szCs w:val="22"/>
        </w:rPr>
      </w:pPr>
    </w:p>
    <w:p w:rsidR="00C26138" w:rsidRDefault="00C26138" w:rsidP="00C672B7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jc w:val="center"/>
        <w:rPr>
          <w:rFonts w:ascii="Arial" w:hAnsi="Arial" w:cs="Arial"/>
          <w:b/>
          <w:sz w:val="22"/>
          <w:szCs w:val="22"/>
        </w:rPr>
      </w:pPr>
    </w:p>
    <w:p w:rsidR="00C26138" w:rsidRDefault="00C26138" w:rsidP="00C672B7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jc w:val="center"/>
        <w:rPr>
          <w:rFonts w:ascii="Arial" w:hAnsi="Arial" w:cs="Arial"/>
          <w:b/>
          <w:sz w:val="22"/>
          <w:szCs w:val="22"/>
        </w:rPr>
      </w:pPr>
    </w:p>
    <w:p w:rsidR="00C672B7" w:rsidRPr="00D618CE" w:rsidRDefault="00C672B7" w:rsidP="00C672B7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jc w:val="center"/>
        <w:rPr>
          <w:rFonts w:ascii="Arial" w:hAnsi="Arial" w:cs="Arial"/>
          <w:b/>
          <w:sz w:val="22"/>
          <w:szCs w:val="22"/>
        </w:rPr>
      </w:pPr>
      <w:r w:rsidRPr="00D618CE">
        <w:rPr>
          <w:rFonts w:ascii="Arial" w:hAnsi="Arial" w:cs="Arial"/>
          <w:b/>
          <w:sz w:val="22"/>
          <w:szCs w:val="22"/>
        </w:rPr>
        <w:t>Weitere Informationen, RSS-Newsfeed sowie Download Text und Bild unter</w:t>
      </w:r>
    </w:p>
    <w:p w:rsidR="00C672B7" w:rsidRDefault="00C13F9D" w:rsidP="00C672B7">
      <w:pPr>
        <w:tabs>
          <w:tab w:val="left" w:pos="4962"/>
        </w:tabs>
        <w:ind w:right="70"/>
        <w:jc w:val="center"/>
        <w:rPr>
          <w:rStyle w:val="Hyperlink"/>
          <w:rFonts w:ascii="Arial" w:hAnsi="Arial" w:cs="Arial"/>
          <w:b/>
          <w:sz w:val="22"/>
          <w:szCs w:val="22"/>
        </w:rPr>
      </w:pPr>
      <w:hyperlink r:id="rId9" w:history="1">
        <w:r w:rsidR="00C672B7" w:rsidRPr="00D618CE">
          <w:rPr>
            <w:rStyle w:val="Hyperlink"/>
            <w:rFonts w:ascii="Arial" w:hAnsi="Arial" w:cs="Arial"/>
            <w:b/>
            <w:sz w:val="22"/>
            <w:szCs w:val="22"/>
          </w:rPr>
          <w:t>www.press-service.info/trentino-de</w:t>
        </w:r>
      </w:hyperlink>
    </w:p>
    <w:p w:rsidR="00051F4E" w:rsidRDefault="00051F4E" w:rsidP="00C672B7">
      <w:pPr>
        <w:tabs>
          <w:tab w:val="left" w:pos="4962"/>
        </w:tabs>
        <w:ind w:right="7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051F4E" w:rsidRDefault="00051F4E" w:rsidP="00C672B7">
      <w:pPr>
        <w:tabs>
          <w:tab w:val="left" w:pos="4962"/>
        </w:tabs>
        <w:ind w:right="7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051F4E" w:rsidRDefault="00051F4E" w:rsidP="00C672B7">
      <w:pPr>
        <w:tabs>
          <w:tab w:val="left" w:pos="4962"/>
        </w:tabs>
        <w:ind w:right="7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051F4E" w:rsidRDefault="00051F4E" w:rsidP="001B0CEC">
      <w:pPr>
        <w:tabs>
          <w:tab w:val="left" w:pos="4962"/>
        </w:tabs>
        <w:ind w:right="70"/>
        <w:rPr>
          <w:rStyle w:val="Hyperlink"/>
          <w:rFonts w:ascii="Arial" w:hAnsi="Arial" w:cs="Arial"/>
          <w:b/>
          <w:sz w:val="22"/>
          <w:szCs w:val="22"/>
        </w:rPr>
      </w:pPr>
    </w:p>
    <w:p w:rsidR="00F27D09" w:rsidRDefault="00F27D09" w:rsidP="006F5E4E">
      <w:pPr>
        <w:tabs>
          <w:tab w:val="left" w:pos="4962"/>
        </w:tabs>
        <w:ind w:right="70"/>
        <w:rPr>
          <w:rStyle w:val="Hyperlink"/>
          <w:rFonts w:ascii="Arial" w:hAnsi="Arial" w:cs="Arial"/>
          <w:b/>
          <w:sz w:val="22"/>
          <w:szCs w:val="22"/>
        </w:rPr>
      </w:pPr>
    </w:p>
    <w:p w:rsidR="00F27D09" w:rsidRPr="000A50A7" w:rsidRDefault="00F27D09" w:rsidP="00F27D09">
      <w:pPr>
        <w:spacing w:line="360" w:lineRule="auto"/>
        <w:ind w:right="-171"/>
        <w:jc w:val="both"/>
        <w:rPr>
          <w:rFonts w:ascii="Arial" w:hAnsi="Arial" w:cs="Arial"/>
          <w:sz w:val="22"/>
          <w:szCs w:val="22"/>
          <w:lang w:val="it-IT" w:eastAsia="en-US"/>
        </w:rPr>
      </w:pPr>
      <w:r>
        <w:rPr>
          <w:rFonts w:ascii="Calibri" w:hAnsi="Calibri" w:cs="Calibri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4EFED59" wp14:editId="03712F40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43905" cy="3743325"/>
                <wp:effectExtent l="0" t="0" r="23495" b="2857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905" cy="3743325"/>
                          <a:chOff x="0" y="-2"/>
                          <a:chExt cx="5662930" cy="5715002"/>
                        </a:xfrm>
                      </wpg:grpSpPr>
                      <wps:wsp>
                        <wps:cNvPr id="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5662930" cy="5410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"/>
                            <a:ext cx="5662930" cy="494428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D09" w:rsidRPr="000F1309" w:rsidRDefault="00F27D09" w:rsidP="00F27D09">
                              <w:pPr>
                                <w:rPr>
                                  <w:rFonts w:ascii="Arial Black" w:hAnsi="Arial Black"/>
                                  <w:color w:val="FFFFFF"/>
                                </w:rPr>
                              </w:pPr>
                              <w:r w:rsidRPr="000F1309">
                                <w:rPr>
                                  <w:rFonts w:ascii="Arial Black" w:hAnsi="Arial Black"/>
                                  <w:caps/>
                                  <w:color w:val="FFFFFF"/>
                                  <w:sz w:val="22"/>
                                </w:rPr>
                                <w:t xml:space="preserve">infobox: Trentino </w:t>
                              </w:r>
                              <w:r w:rsidRPr="000F1309">
                                <w:rPr>
                                  <w:rFonts w:ascii="Arial Black" w:hAnsi="Arial Black"/>
                                  <w:caps/>
                                  <w:color w:val="FFFFFF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caps/>
                                  <w:color w:val="FFFFFF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caps/>
                                  <w:color w:val="FFFFFF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caps/>
                                  <w:color w:val="FFFFFF"/>
                                </w:rPr>
                                <w:tab/>
                              </w:r>
                              <w:r w:rsidRPr="000F1309">
                                <w:rPr>
                                  <w:rFonts w:ascii="Arial Black" w:hAnsi="Arial Black"/>
                                  <w:caps/>
                                  <w:color w:val="FFFFFF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caps/>
                                  <w:color w:val="FFFFFF"/>
                                </w:rPr>
                                <w:t xml:space="preserve">     </w:t>
                              </w:r>
                              <w:r w:rsidRPr="000F1309">
                                <w:rPr>
                                  <w:rFonts w:ascii="Arial Black" w:hAnsi="Arial Black"/>
                                  <w:color w:val="FFFFFF"/>
                                  <w:sz w:val="22"/>
                                  <w:szCs w:val="18"/>
                                </w:rPr>
                                <w:t>www.visittrentino.it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left:0;text-align:left;margin-left:-1.9pt;margin-top:6.15pt;width:460.15pt;height:294.75pt;z-index:-251649024;mso-width-relative:margin;mso-height-relative:margin" coordorigin="" coordsize="56629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">
                <v:rect id="Rectangle 42" o:spid="_x0000_s1027" style="position:absolute;top:3048;width:56629;height:5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SC8MA&#10;AADaAAAADwAAAGRycy9kb3ducmV2LnhtbESPT4vCMBTE7wt+h/AEL4um68GVapRaEMQ9Wf+cH82z&#10;LTYvocna7rffLAh7HGbmN8x6O5hWPKnzjWUFH7MEBHFpdcOVgst5P12C8AFZY2uZFPyQh+1m9LbG&#10;VNueT/QsQiUihH2KCuoQXCqlL2sy6GfWEUfvbjuDIcqukrrDPsJNK+dJspAGG44LNTrKayofxbdR&#10;kN9vx9375zX7cmHusmOfH4YiV2oyHrIViEBD+A+/2getYAF/V+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5SC8MAAADaAAAADwAAAAAAAAAAAAAAAACYAgAAZHJzL2Rv&#10;d25yZXYueG1sUEsFBgAAAAAEAAQA9QAAAIgDAAAAAA==&#10;" filled="f" fillcolor="red" strokecolor="#00b0f0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width:56629;height:4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aq8IA&#10;AADaAAAADwAAAGRycy9kb3ducmV2LnhtbESPQWvCQBSE7wX/w/IEb3VjEanRVUQoiCDSRNHjM/tM&#10;gtm3Ibua2F/fLRQ8DjPzDTNfdqYSD2pcaVnBaBiBIM6sLjlXcEi/3j9BOI+ssbJMCp7kYLnovc0x&#10;1rblb3okPhcBwi5GBYX3dSylywoy6Ia2Jg7e1TYGfZBNLnWDbYCbSn5E0UQaLDksFFjTuqDsltyN&#10;giP6C3F63qfjZ7JrM8vb9Oek1KDfrWYgPHX+Ff5vb7SCKfxdC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pqrwgAAANoAAAAPAAAAAAAAAAAAAAAAAJgCAABkcnMvZG93&#10;bnJldi54bWxQSwUGAAAAAAQABAD1AAAAhwMAAAAA&#10;" fillcolor="#365f91" strokecolor="#00b0f0" strokeweight="1.5pt">
                  <v:textbox>
                    <w:txbxContent>
                      <w:p w:rsidR="00F27D09" w:rsidRPr="000F1309" w:rsidRDefault="00F27D09" w:rsidP="00F27D09">
                        <w:pPr>
                          <w:rPr>
                            <w:rFonts w:ascii="Arial Black" w:hAnsi="Arial Black"/>
                            <w:color w:val="FFFFFF"/>
                          </w:rPr>
                        </w:pPr>
                        <w:r w:rsidRPr="000F1309">
                          <w:rPr>
                            <w:rFonts w:ascii="Arial Black" w:hAnsi="Arial Black"/>
                            <w:caps/>
                            <w:color w:val="FFFFFF"/>
                            <w:sz w:val="22"/>
                          </w:rPr>
                          <w:t xml:space="preserve">infobox: Trentino </w:t>
                        </w:r>
                        <w:r w:rsidRPr="000F1309">
                          <w:rPr>
                            <w:rFonts w:ascii="Arial Black" w:hAnsi="Arial Black"/>
                            <w:caps/>
                            <w:color w:val="FFFFFF"/>
                            <w:sz w:val="22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caps/>
                            <w:color w:val="FFFFFF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caps/>
                            <w:color w:val="FFFFFF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caps/>
                            <w:color w:val="FFFFFF"/>
                          </w:rPr>
                          <w:tab/>
                        </w:r>
                        <w:r w:rsidRPr="000F1309">
                          <w:rPr>
                            <w:rFonts w:ascii="Arial Black" w:hAnsi="Arial Black"/>
                            <w:caps/>
                            <w:color w:val="FFFFFF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caps/>
                            <w:color w:val="FFFFFF"/>
                          </w:rPr>
                          <w:t xml:space="preserve">     </w:t>
                        </w:r>
                        <w:r w:rsidRPr="000F1309">
                          <w:rPr>
                            <w:rFonts w:ascii="Arial Black" w:hAnsi="Arial Black"/>
                            <w:color w:val="FFFFFF"/>
                            <w:sz w:val="22"/>
                            <w:szCs w:val="18"/>
                          </w:rPr>
                          <w:t>www.visittrentino.it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7D09" w:rsidRPr="009614F8" w:rsidRDefault="00F27D09" w:rsidP="00F27D09">
      <w:pPr>
        <w:spacing w:line="360" w:lineRule="auto"/>
        <w:ind w:right="-171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7D09" w:rsidRPr="009614F8" w:rsidRDefault="00F27D09" w:rsidP="00F27D09">
      <w:pPr>
        <w:tabs>
          <w:tab w:val="left" w:pos="4962"/>
        </w:tabs>
        <w:ind w:right="70"/>
        <w:jc w:val="center"/>
        <w:rPr>
          <w:rFonts w:ascii="Arial" w:hAnsi="Arial" w:cs="Arial"/>
          <w:sz w:val="16"/>
          <w:szCs w:val="16"/>
        </w:rPr>
      </w:pPr>
    </w:p>
    <w:p w:rsidR="00F27D09" w:rsidRDefault="00647900" w:rsidP="00F27D09">
      <w:pPr>
        <w:tabs>
          <w:tab w:val="left" w:pos="2115"/>
          <w:tab w:val="left" w:pos="2977"/>
          <w:tab w:val="left" w:pos="5685"/>
        </w:tabs>
        <w:ind w:left="1843" w:hanging="1701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Let’s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Dolomites</w:t>
      </w:r>
      <w:proofErr w:type="spellEnd"/>
    </w:p>
    <w:p w:rsidR="00647900" w:rsidRDefault="00647900" w:rsidP="00F27D09">
      <w:pPr>
        <w:tabs>
          <w:tab w:val="left" w:pos="2115"/>
          <w:tab w:val="left" w:pos="2977"/>
          <w:tab w:val="left" w:pos="5685"/>
        </w:tabs>
        <w:ind w:left="1843" w:hanging="1701"/>
        <w:rPr>
          <w:rFonts w:ascii="Arial" w:hAnsi="Arial" w:cs="Arial"/>
          <w:b/>
          <w:sz w:val="16"/>
          <w:szCs w:val="16"/>
        </w:rPr>
      </w:pPr>
    </w:p>
    <w:p w:rsidR="00647900" w:rsidRDefault="00C54029" w:rsidP="00647900">
      <w:pPr>
        <w:tabs>
          <w:tab w:val="left" w:pos="2115"/>
          <w:tab w:val="left" w:pos="2977"/>
          <w:tab w:val="left" w:pos="5685"/>
        </w:tabs>
        <w:ind w:left="1843" w:hanging="170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40</w:t>
      </w:r>
      <w:r w:rsidR="00647900">
        <w:rPr>
          <w:rFonts w:ascii="Arial" w:hAnsi="Arial" w:cs="Arial"/>
          <w:b/>
          <w:sz w:val="16"/>
          <w:szCs w:val="16"/>
        </w:rPr>
        <w:t xml:space="preserve"> Erlebnisse in Begleitung von </w:t>
      </w:r>
      <w:proofErr w:type="spellStart"/>
      <w:r w:rsidR="00647900">
        <w:rPr>
          <w:rFonts w:ascii="Arial" w:hAnsi="Arial" w:cs="Arial"/>
          <w:b/>
          <w:sz w:val="16"/>
          <w:szCs w:val="16"/>
        </w:rPr>
        <w:t>Trentiner</w:t>
      </w:r>
      <w:proofErr w:type="spellEnd"/>
      <w:r w:rsidR="00647900">
        <w:rPr>
          <w:rFonts w:ascii="Arial" w:hAnsi="Arial" w:cs="Arial"/>
          <w:b/>
          <w:sz w:val="16"/>
          <w:szCs w:val="16"/>
        </w:rPr>
        <w:t xml:space="preserve"> Bergführern</w:t>
      </w:r>
      <w:r w:rsidR="00AD741D">
        <w:rPr>
          <w:rFonts w:ascii="Arial" w:hAnsi="Arial" w:cs="Arial"/>
          <w:b/>
          <w:sz w:val="16"/>
          <w:szCs w:val="16"/>
        </w:rPr>
        <w:tab/>
      </w:r>
    </w:p>
    <w:p w:rsidR="00647900" w:rsidRDefault="00647900" w:rsidP="00647900">
      <w:pPr>
        <w:tabs>
          <w:tab w:val="left" w:pos="2115"/>
          <w:tab w:val="left" w:pos="2977"/>
          <w:tab w:val="left" w:pos="5685"/>
        </w:tabs>
        <w:ind w:left="1843" w:hanging="1701"/>
        <w:rPr>
          <w:rFonts w:ascii="Arial" w:hAnsi="Arial" w:cs="Arial"/>
          <w:b/>
          <w:sz w:val="16"/>
          <w:szCs w:val="16"/>
        </w:rPr>
      </w:pPr>
    </w:p>
    <w:p w:rsidR="00647900" w:rsidRDefault="00FE2818" w:rsidP="00647900">
      <w:pPr>
        <w:tabs>
          <w:tab w:val="left" w:pos="2115"/>
          <w:tab w:val="left" w:pos="2977"/>
          <w:tab w:val="left" w:pos="5685"/>
        </w:tabs>
        <w:ind w:left="1843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3005C590" wp14:editId="6878EBBE">
            <wp:simplePos x="0" y="0"/>
            <wp:positionH relativeFrom="column">
              <wp:posOffset>4176395</wp:posOffset>
            </wp:positionH>
            <wp:positionV relativeFrom="paragraph">
              <wp:posOffset>56515</wp:posOffset>
            </wp:positionV>
            <wp:extent cx="1405717" cy="94320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o Rolle - Pale di S. Marino - Pio Geminiani 232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17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900">
        <w:rPr>
          <w:rFonts w:ascii="Arial" w:hAnsi="Arial" w:cs="Arial"/>
          <w:b/>
          <w:sz w:val="16"/>
          <w:szCs w:val="16"/>
        </w:rPr>
        <w:t>Themenblöcke</w:t>
      </w:r>
      <w:r w:rsidR="00F27D09">
        <w:rPr>
          <w:rFonts w:ascii="Arial" w:hAnsi="Arial" w:cs="Arial"/>
          <w:sz w:val="16"/>
          <w:szCs w:val="16"/>
        </w:rPr>
        <w:tab/>
      </w:r>
      <w:r w:rsidR="00647900">
        <w:rPr>
          <w:rFonts w:ascii="Arial" w:hAnsi="Arial" w:cs="Arial"/>
          <w:sz w:val="16"/>
          <w:szCs w:val="16"/>
        </w:rPr>
        <w:t>Adrenalinkick</w:t>
      </w:r>
    </w:p>
    <w:p w:rsidR="00D01C6E" w:rsidRDefault="00D01C6E" w:rsidP="00647900">
      <w:pPr>
        <w:tabs>
          <w:tab w:val="left" w:pos="2115"/>
          <w:tab w:val="left" w:pos="2977"/>
          <w:tab w:val="left" w:pos="5685"/>
        </w:tabs>
        <w:ind w:left="1843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808B8">
        <w:rPr>
          <w:rFonts w:ascii="Arial" w:hAnsi="Arial" w:cs="Arial"/>
          <w:sz w:val="16"/>
          <w:szCs w:val="16"/>
        </w:rPr>
        <w:t xml:space="preserve">Große </w:t>
      </w:r>
      <w:r w:rsidR="005565AA" w:rsidRPr="004808B8">
        <w:rPr>
          <w:rFonts w:ascii="Arial" w:hAnsi="Arial" w:cs="Arial"/>
          <w:sz w:val="16"/>
          <w:szCs w:val="16"/>
        </w:rPr>
        <w:t>Emotionen</w:t>
      </w:r>
    </w:p>
    <w:p w:rsidR="00647900" w:rsidRDefault="00647900" w:rsidP="00647900">
      <w:pPr>
        <w:tabs>
          <w:tab w:val="left" w:pos="2115"/>
          <w:tab w:val="left" w:pos="2977"/>
          <w:tab w:val="left" w:pos="5685"/>
        </w:tabs>
        <w:ind w:left="1843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Auf den Spuren von Krieg und Frieden</w:t>
      </w:r>
    </w:p>
    <w:p w:rsidR="0098054C" w:rsidRDefault="0098054C" w:rsidP="00647900">
      <w:pPr>
        <w:tabs>
          <w:tab w:val="left" w:pos="2115"/>
          <w:tab w:val="left" w:pos="2977"/>
          <w:tab w:val="left" w:pos="5685"/>
        </w:tabs>
        <w:ind w:left="1843" w:hanging="1701"/>
        <w:rPr>
          <w:rFonts w:ascii="Arial" w:hAnsi="Arial" w:cs="Arial"/>
          <w:sz w:val="16"/>
          <w:szCs w:val="16"/>
        </w:rPr>
      </w:pPr>
    </w:p>
    <w:p w:rsidR="0098054C" w:rsidRPr="005565AA" w:rsidRDefault="0098054C" w:rsidP="00C31043">
      <w:pPr>
        <w:tabs>
          <w:tab w:val="left" w:pos="1985"/>
          <w:tab w:val="left" w:pos="2977"/>
          <w:tab w:val="left" w:pos="5685"/>
        </w:tabs>
        <w:ind w:left="1843" w:hanging="1701"/>
        <w:rPr>
          <w:rFonts w:ascii="Arial" w:hAnsi="Arial" w:cs="Arial"/>
          <w:sz w:val="16"/>
          <w:szCs w:val="16"/>
        </w:rPr>
      </w:pPr>
      <w:r w:rsidRPr="005565AA">
        <w:rPr>
          <w:rFonts w:ascii="Arial" w:hAnsi="Arial" w:cs="Arial"/>
          <w:b/>
          <w:sz w:val="16"/>
          <w:szCs w:val="16"/>
        </w:rPr>
        <w:t>Urlaubsangebot</w:t>
      </w:r>
      <w:r w:rsidRPr="005565AA">
        <w:rPr>
          <w:rFonts w:ascii="Arial" w:hAnsi="Arial" w:cs="Arial"/>
          <w:sz w:val="16"/>
          <w:szCs w:val="16"/>
        </w:rPr>
        <w:tab/>
        <w:t xml:space="preserve">All-Inklusiv-Pakete ab 390 € </w:t>
      </w:r>
      <w:r w:rsidR="00C31043" w:rsidRPr="005565AA">
        <w:rPr>
          <w:rFonts w:ascii="Arial" w:hAnsi="Arial" w:cs="Arial"/>
          <w:sz w:val="16"/>
          <w:szCs w:val="16"/>
        </w:rPr>
        <w:t xml:space="preserve">pro Person </w:t>
      </w:r>
      <w:r w:rsidRPr="005565AA">
        <w:rPr>
          <w:rFonts w:ascii="Arial" w:hAnsi="Arial" w:cs="Arial"/>
          <w:sz w:val="16"/>
          <w:szCs w:val="16"/>
        </w:rPr>
        <w:t>(mind. 4 Teilnehmer)</w:t>
      </w:r>
      <w:r w:rsidR="009D51B8" w:rsidRPr="005565AA">
        <w:rPr>
          <w:rFonts w:ascii="Arial" w:hAnsi="Arial" w:cs="Arial"/>
          <w:sz w:val="16"/>
          <w:szCs w:val="16"/>
        </w:rPr>
        <w:t>:</w:t>
      </w:r>
      <w:r w:rsidRPr="005565AA">
        <w:rPr>
          <w:rFonts w:ascii="Arial" w:hAnsi="Arial" w:cs="Arial"/>
          <w:sz w:val="16"/>
          <w:szCs w:val="16"/>
        </w:rPr>
        <w:br/>
        <w:t xml:space="preserve">3 Tage mit 2 Übernachtungen in Berghütten </w:t>
      </w:r>
      <w:r w:rsidR="00C31043" w:rsidRPr="005565AA">
        <w:rPr>
          <w:rFonts w:ascii="Arial" w:hAnsi="Arial" w:cs="Arial"/>
          <w:sz w:val="16"/>
          <w:szCs w:val="16"/>
        </w:rPr>
        <w:br/>
      </w:r>
      <w:r w:rsidRPr="005565AA">
        <w:rPr>
          <w:rFonts w:ascii="Arial" w:hAnsi="Arial" w:cs="Arial"/>
          <w:sz w:val="16"/>
          <w:szCs w:val="16"/>
        </w:rPr>
        <w:t>(</w:t>
      </w:r>
      <w:r w:rsidR="00C31043" w:rsidRPr="005565AA">
        <w:rPr>
          <w:rFonts w:ascii="Arial" w:hAnsi="Arial" w:cs="Arial"/>
          <w:sz w:val="16"/>
          <w:szCs w:val="16"/>
        </w:rPr>
        <w:t>teilweise Übernachtung in B&amp;Bs oder auf Campingplätzen)</w:t>
      </w:r>
    </w:p>
    <w:p w:rsidR="004014BC" w:rsidRPr="005565AA" w:rsidRDefault="004014BC" w:rsidP="004014BC">
      <w:pPr>
        <w:pStyle w:val="Listenabsatz"/>
        <w:numPr>
          <w:ilvl w:val="0"/>
          <w:numId w:val="6"/>
        </w:numPr>
        <w:tabs>
          <w:tab w:val="left" w:pos="1843"/>
          <w:tab w:val="left" w:pos="2977"/>
          <w:tab w:val="left" w:pos="5685"/>
        </w:tabs>
        <w:ind w:left="1985" w:hanging="140"/>
        <w:rPr>
          <w:rFonts w:ascii="Arial" w:hAnsi="Arial" w:cs="Arial"/>
          <w:sz w:val="16"/>
          <w:szCs w:val="16"/>
        </w:rPr>
      </w:pPr>
      <w:proofErr w:type="spellStart"/>
      <w:r w:rsidRPr="005565AA">
        <w:rPr>
          <w:rFonts w:ascii="Arial" w:hAnsi="Arial" w:cs="Arial"/>
          <w:sz w:val="16"/>
          <w:szCs w:val="16"/>
        </w:rPr>
        <w:t>Be</w:t>
      </w:r>
      <w:r w:rsidR="00B0796F" w:rsidRPr="005565AA">
        <w:rPr>
          <w:rFonts w:ascii="Arial" w:hAnsi="Arial" w:cs="Arial"/>
          <w:sz w:val="16"/>
          <w:szCs w:val="16"/>
        </w:rPr>
        <w:t>g</w:t>
      </w:r>
      <w:r w:rsidRPr="005565AA">
        <w:rPr>
          <w:rFonts w:ascii="Arial" w:hAnsi="Arial" w:cs="Arial"/>
          <w:sz w:val="16"/>
          <w:szCs w:val="16"/>
        </w:rPr>
        <w:t>leitung</w:t>
      </w:r>
      <w:proofErr w:type="spellEnd"/>
      <w:r w:rsidRPr="005565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5AA">
        <w:rPr>
          <w:rFonts w:ascii="Arial" w:hAnsi="Arial" w:cs="Arial"/>
          <w:sz w:val="16"/>
          <w:szCs w:val="16"/>
        </w:rPr>
        <w:t>eines</w:t>
      </w:r>
      <w:proofErr w:type="spellEnd"/>
      <w:r w:rsidRPr="005565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5AA">
        <w:rPr>
          <w:rFonts w:ascii="Arial" w:hAnsi="Arial" w:cs="Arial"/>
          <w:sz w:val="16"/>
          <w:szCs w:val="16"/>
        </w:rPr>
        <w:t>Bergführer</w:t>
      </w:r>
      <w:r w:rsidR="00B0796F" w:rsidRPr="005565AA">
        <w:rPr>
          <w:rFonts w:ascii="Arial" w:hAnsi="Arial" w:cs="Arial"/>
          <w:sz w:val="16"/>
          <w:szCs w:val="16"/>
        </w:rPr>
        <w:t>s</w:t>
      </w:r>
      <w:proofErr w:type="spellEnd"/>
      <w:r w:rsidR="00B0796F" w:rsidRPr="005565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5AA">
        <w:rPr>
          <w:rFonts w:ascii="Arial" w:hAnsi="Arial" w:cs="Arial"/>
          <w:sz w:val="16"/>
          <w:szCs w:val="16"/>
        </w:rPr>
        <w:t>während</w:t>
      </w:r>
      <w:proofErr w:type="spellEnd"/>
      <w:r w:rsidRPr="005565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5AA">
        <w:rPr>
          <w:rFonts w:ascii="Arial" w:hAnsi="Arial" w:cs="Arial"/>
          <w:sz w:val="16"/>
          <w:szCs w:val="16"/>
        </w:rPr>
        <w:t>der</w:t>
      </w:r>
      <w:proofErr w:type="spellEnd"/>
      <w:r w:rsidRPr="005565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5AA">
        <w:rPr>
          <w:rFonts w:ascii="Arial" w:hAnsi="Arial" w:cs="Arial"/>
          <w:sz w:val="16"/>
          <w:szCs w:val="16"/>
        </w:rPr>
        <w:t>gesamten</w:t>
      </w:r>
      <w:proofErr w:type="spellEnd"/>
      <w:r w:rsidRPr="005565AA">
        <w:rPr>
          <w:rFonts w:ascii="Arial" w:hAnsi="Arial" w:cs="Arial"/>
          <w:sz w:val="16"/>
          <w:szCs w:val="16"/>
        </w:rPr>
        <w:t xml:space="preserve"> Tour</w:t>
      </w:r>
    </w:p>
    <w:p w:rsidR="00C31043" w:rsidRPr="005565AA" w:rsidRDefault="004014BC" w:rsidP="00C31043">
      <w:pPr>
        <w:pStyle w:val="Listenabsatz"/>
        <w:numPr>
          <w:ilvl w:val="0"/>
          <w:numId w:val="6"/>
        </w:numPr>
        <w:tabs>
          <w:tab w:val="left" w:pos="1843"/>
          <w:tab w:val="left" w:pos="2977"/>
          <w:tab w:val="left" w:pos="5685"/>
        </w:tabs>
        <w:ind w:left="1985" w:hanging="140"/>
        <w:rPr>
          <w:rFonts w:ascii="Arial" w:hAnsi="Arial" w:cs="Arial"/>
          <w:sz w:val="16"/>
          <w:szCs w:val="16"/>
        </w:rPr>
      </w:pPr>
      <w:proofErr w:type="spellStart"/>
      <w:r w:rsidRPr="005565AA">
        <w:rPr>
          <w:rFonts w:ascii="Arial" w:hAnsi="Arial" w:cs="Arial"/>
          <w:sz w:val="16"/>
          <w:szCs w:val="16"/>
        </w:rPr>
        <w:t>E</w:t>
      </w:r>
      <w:r w:rsidR="00C31043" w:rsidRPr="005565AA">
        <w:rPr>
          <w:rFonts w:ascii="Arial" w:hAnsi="Arial" w:cs="Arial"/>
          <w:sz w:val="16"/>
          <w:szCs w:val="16"/>
        </w:rPr>
        <w:t>ventuelle</w:t>
      </w:r>
      <w:proofErr w:type="spellEnd"/>
      <w:r w:rsidR="00C31043" w:rsidRPr="005565A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31043" w:rsidRPr="005565AA">
        <w:rPr>
          <w:rFonts w:ascii="Arial" w:hAnsi="Arial" w:cs="Arial"/>
          <w:sz w:val="16"/>
          <w:szCs w:val="16"/>
        </w:rPr>
        <w:t>Transferdienste</w:t>
      </w:r>
      <w:proofErr w:type="spellEnd"/>
    </w:p>
    <w:p w:rsidR="00C31043" w:rsidRPr="005565AA" w:rsidRDefault="00C31043" w:rsidP="00C31043">
      <w:pPr>
        <w:pStyle w:val="Listenabsatz"/>
        <w:numPr>
          <w:ilvl w:val="0"/>
          <w:numId w:val="6"/>
        </w:numPr>
        <w:tabs>
          <w:tab w:val="left" w:pos="1843"/>
          <w:tab w:val="left" w:pos="2977"/>
          <w:tab w:val="left" w:pos="5685"/>
        </w:tabs>
        <w:ind w:left="1985" w:hanging="140"/>
        <w:rPr>
          <w:rFonts w:ascii="Arial" w:hAnsi="Arial" w:cs="Arial"/>
          <w:sz w:val="16"/>
          <w:szCs w:val="16"/>
        </w:rPr>
      </w:pPr>
      <w:proofErr w:type="spellStart"/>
      <w:r w:rsidRPr="005565AA">
        <w:rPr>
          <w:rFonts w:ascii="Arial" w:hAnsi="Arial" w:cs="Arial"/>
          <w:sz w:val="16"/>
          <w:szCs w:val="16"/>
        </w:rPr>
        <w:t>Eventuelle</w:t>
      </w:r>
      <w:proofErr w:type="spellEnd"/>
      <w:r w:rsidRPr="005565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5AA">
        <w:rPr>
          <w:rFonts w:ascii="Arial" w:hAnsi="Arial" w:cs="Arial"/>
          <w:sz w:val="16"/>
          <w:szCs w:val="16"/>
        </w:rPr>
        <w:t>Benutzung</w:t>
      </w:r>
      <w:proofErr w:type="spellEnd"/>
      <w:r w:rsidRPr="005565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5AA">
        <w:rPr>
          <w:rFonts w:ascii="Arial" w:hAnsi="Arial" w:cs="Arial"/>
          <w:sz w:val="16"/>
          <w:szCs w:val="16"/>
        </w:rPr>
        <w:t>der</w:t>
      </w:r>
      <w:proofErr w:type="spellEnd"/>
      <w:r w:rsidRPr="005565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5AA">
        <w:rPr>
          <w:rFonts w:ascii="Arial" w:hAnsi="Arial" w:cs="Arial"/>
          <w:sz w:val="16"/>
          <w:szCs w:val="16"/>
        </w:rPr>
        <w:t>Aufstiegsanlagen</w:t>
      </w:r>
      <w:proofErr w:type="spellEnd"/>
    </w:p>
    <w:p w:rsidR="00C31043" w:rsidRPr="005565AA" w:rsidRDefault="00C31043" w:rsidP="00C31043">
      <w:pPr>
        <w:pStyle w:val="Listenabsatz"/>
        <w:numPr>
          <w:ilvl w:val="0"/>
          <w:numId w:val="6"/>
        </w:numPr>
        <w:tabs>
          <w:tab w:val="left" w:pos="1843"/>
          <w:tab w:val="left" w:pos="2977"/>
          <w:tab w:val="left" w:pos="5685"/>
        </w:tabs>
        <w:ind w:left="1985" w:hanging="140"/>
        <w:rPr>
          <w:rFonts w:ascii="Arial" w:hAnsi="Arial" w:cs="Arial"/>
          <w:sz w:val="16"/>
          <w:szCs w:val="16"/>
        </w:rPr>
      </w:pPr>
      <w:proofErr w:type="spellStart"/>
      <w:r w:rsidRPr="005565AA">
        <w:rPr>
          <w:rFonts w:ascii="Arial" w:hAnsi="Arial" w:cs="Arial"/>
          <w:sz w:val="16"/>
          <w:szCs w:val="16"/>
        </w:rPr>
        <w:t>Kostenloser</w:t>
      </w:r>
      <w:proofErr w:type="spellEnd"/>
      <w:r w:rsidRPr="005565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5AA">
        <w:rPr>
          <w:rFonts w:ascii="Arial" w:hAnsi="Arial" w:cs="Arial"/>
          <w:sz w:val="16"/>
          <w:szCs w:val="16"/>
        </w:rPr>
        <w:t>Verleih</w:t>
      </w:r>
      <w:proofErr w:type="spellEnd"/>
      <w:r w:rsidRPr="005565AA">
        <w:rPr>
          <w:rFonts w:ascii="Arial" w:hAnsi="Arial" w:cs="Arial"/>
          <w:sz w:val="16"/>
          <w:szCs w:val="16"/>
        </w:rPr>
        <w:t xml:space="preserve"> von </w:t>
      </w:r>
      <w:proofErr w:type="spellStart"/>
      <w:r w:rsidRPr="005565AA">
        <w:rPr>
          <w:rFonts w:ascii="Arial" w:hAnsi="Arial" w:cs="Arial"/>
          <w:sz w:val="16"/>
          <w:szCs w:val="16"/>
        </w:rPr>
        <w:t>Bergausrüstungen</w:t>
      </w:r>
      <w:proofErr w:type="spellEnd"/>
      <w:r w:rsidRPr="005565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565AA">
        <w:rPr>
          <w:rFonts w:ascii="Arial" w:hAnsi="Arial" w:cs="Arial"/>
          <w:sz w:val="16"/>
          <w:szCs w:val="16"/>
        </w:rPr>
        <w:t>falls</w:t>
      </w:r>
      <w:proofErr w:type="spellEnd"/>
      <w:r w:rsidRPr="005565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65AA">
        <w:rPr>
          <w:rFonts w:ascii="Arial" w:hAnsi="Arial" w:cs="Arial"/>
          <w:sz w:val="16"/>
          <w:szCs w:val="16"/>
        </w:rPr>
        <w:t>erforderlich</w:t>
      </w:r>
      <w:proofErr w:type="spellEnd"/>
    </w:p>
    <w:p w:rsidR="004014BC" w:rsidRPr="005565AA" w:rsidRDefault="00FE2818" w:rsidP="00C31043">
      <w:pPr>
        <w:pStyle w:val="Listenabsatz"/>
        <w:numPr>
          <w:ilvl w:val="0"/>
          <w:numId w:val="6"/>
        </w:numPr>
        <w:tabs>
          <w:tab w:val="left" w:pos="1843"/>
          <w:tab w:val="left" w:pos="2977"/>
          <w:tab w:val="left" w:pos="5685"/>
        </w:tabs>
        <w:ind w:left="1985" w:hanging="140"/>
        <w:rPr>
          <w:rFonts w:ascii="Arial" w:hAnsi="Arial" w:cs="Arial"/>
          <w:sz w:val="16"/>
          <w:szCs w:val="16"/>
        </w:rPr>
      </w:pPr>
      <w:r w:rsidRPr="005565AA">
        <w:rPr>
          <w:rFonts w:ascii="Arial" w:hAnsi="Arial" w:cs="Arial"/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69504" behindDoc="0" locked="0" layoutInCell="1" allowOverlap="1" wp14:anchorId="1E963103" wp14:editId="02E30DB8">
            <wp:simplePos x="0" y="0"/>
            <wp:positionH relativeFrom="column">
              <wp:posOffset>4176395</wp:posOffset>
            </wp:positionH>
            <wp:positionV relativeFrom="paragraph">
              <wp:posOffset>96520</wp:posOffset>
            </wp:positionV>
            <wp:extent cx="1414145" cy="9417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Martino - Thilo Brunner - 249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014BC" w:rsidRPr="005565AA">
        <w:rPr>
          <w:rFonts w:ascii="Arial" w:hAnsi="Arial" w:cs="Arial"/>
          <w:sz w:val="16"/>
          <w:szCs w:val="16"/>
        </w:rPr>
        <w:t>Technische</w:t>
      </w:r>
      <w:proofErr w:type="spellEnd"/>
      <w:r w:rsidR="004014BC" w:rsidRPr="005565A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014BC" w:rsidRPr="005565AA">
        <w:rPr>
          <w:rFonts w:ascii="Arial" w:hAnsi="Arial" w:cs="Arial"/>
          <w:sz w:val="16"/>
          <w:szCs w:val="16"/>
        </w:rPr>
        <w:t>Beschreibung</w:t>
      </w:r>
      <w:proofErr w:type="spellEnd"/>
      <w:r w:rsidR="004014BC" w:rsidRPr="005565A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014BC" w:rsidRPr="005565AA">
        <w:rPr>
          <w:rFonts w:ascii="Arial" w:hAnsi="Arial" w:cs="Arial"/>
          <w:sz w:val="16"/>
          <w:szCs w:val="16"/>
        </w:rPr>
        <w:t>jeder</w:t>
      </w:r>
      <w:proofErr w:type="spellEnd"/>
      <w:r w:rsidR="004014BC" w:rsidRPr="005565AA">
        <w:rPr>
          <w:rFonts w:ascii="Arial" w:hAnsi="Arial" w:cs="Arial"/>
          <w:sz w:val="16"/>
          <w:szCs w:val="16"/>
        </w:rPr>
        <w:t xml:space="preserve"> Tour</w:t>
      </w:r>
    </w:p>
    <w:p w:rsidR="00F27D09" w:rsidRPr="005565AA" w:rsidRDefault="00F27D09" w:rsidP="00F27D09">
      <w:pPr>
        <w:widowControl w:val="0"/>
        <w:tabs>
          <w:tab w:val="left" w:pos="284"/>
          <w:tab w:val="left" w:pos="1843"/>
          <w:tab w:val="left" w:pos="5685"/>
        </w:tabs>
        <w:suppressAutoHyphens/>
        <w:rPr>
          <w:rFonts w:ascii="Arial" w:hAnsi="Arial" w:cs="Arial"/>
          <w:sz w:val="16"/>
          <w:szCs w:val="16"/>
          <w:lang w:val="it-IT"/>
        </w:rPr>
      </w:pPr>
    </w:p>
    <w:p w:rsidR="004B6E59" w:rsidRPr="005565AA" w:rsidRDefault="00F27D09" w:rsidP="00F27D09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1843" w:hanging="1701"/>
        <w:rPr>
          <w:rFonts w:ascii="Arial" w:hAnsi="Arial" w:cs="Arial"/>
          <w:sz w:val="16"/>
          <w:szCs w:val="16"/>
          <w:lang w:val="it-IT"/>
        </w:rPr>
      </w:pPr>
      <w:bookmarkStart w:id="0" w:name="_GoBack"/>
      <w:r w:rsidRPr="00C13F9D">
        <w:rPr>
          <w:rFonts w:ascii="Arial" w:hAnsi="Arial" w:cs="Arial"/>
          <w:b/>
          <w:sz w:val="16"/>
          <w:szCs w:val="16"/>
          <w:lang w:val="it-IT"/>
        </w:rPr>
        <w:t>Links</w:t>
      </w:r>
      <w:bookmarkEnd w:id="0"/>
      <w:r w:rsidRPr="005565AA">
        <w:rPr>
          <w:rFonts w:ascii="Arial" w:hAnsi="Arial" w:cs="Arial"/>
          <w:sz w:val="16"/>
          <w:szCs w:val="16"/>
          <w:lang w:val="it-IT"/>
        </w:rPr>
        <w:tab/>
      </w:r>
      <w:r w:rsidR="00D01C6E" w:rsidRPr="005565AA">
        <w:rPr>
          <w:rFonts w:ascii="Arial" w:hAnsi="Arial" w:cs="Arial"/>
          <w:sz w:val="16"/>
          <w:szCs w:val="16"/>
          <w:lang w:val="it-IT"/>
        </w:rPr>
        <w:t>http://</w:t>
      </w:r>
      <w:proofErr w:type="gramStart"/>
      <w:r w:rsidR="00D01C6E" w:rsidRPr="005565AA">
        <w:rPr>
          <w:rFonts w:ascii="Arial" w:hAnsi="Arial" w:cs="Arial"/>
          <w:sz w:val="16"/>
          <w:szCs w:val="16"/>
          <w:lang w:val="it-IT"/>
        </w:rPr>
        <w:t>campobase.travel</w:t>
      </w:r>
      <w:proofErr w:type="gramEnd"/>
      <w:r w:rsidR="00D01C6E" w:rsidRPr="005565AA">
        <w:rPr>
          <w:rFonts w:ascii="Arial" w:hAnsi="Arial" w:cs="Arial"/>
          <w:sz w:val="16"/>
          <w:szCs w:val="16"/>
          <w:lang w:val="it-IT"/>
        </w:rPr>
        <w:t>/de/lets-dolomites/</w:t>
      </w:r>
    </w:p>
    <w:p w:rsidR="002D74D0" w:rsidRPr="002D74D0" w:rsidRDefault="004B6E59" w:rsidP="00F27D09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1843" w:hanging="1701"/>
        <w:rPr>
          <w:rFonts w:ascii="Arial" w:hAnsi="Arial" w:cs="Arial"/>
          <w:sz w:val="16"/>
          <w:szCs w:val="16"/>
          <w:lang w:val="it-IT"/>
        </w:rPr>
      </w:pPr>
      <w:r w:rsidRPr="005565AA">
        <w:rPr>
          <w:rFonts w:ascii="Arial" w:hAnsi="Arial" w:cs="Arial"/>
          <w:b/>
          <w:sz w:val="16"/>
          <w:szCs w:val="16"/>
          <w:lang w:val="it-IT"/>
        </w:rPr>
        <w:tab/>
      </w:r>
      <w:r w:rsidR="002D74D0" w:rsidRPr="005565AA">
        <w:rPr>
          <w:rFonts w:ascii="Arial" w:hAnsi="Arial" w:cs="Arial"/>
          <w:sz w:val="16"/>
          <w:szCs w:val="16"/>
          <w:lang w:val="it-IT"/>
        </w:rPr>
        <w:t>https://www.visittrentino.it/de/artikel/trekking-und-wandern/</w:t>
      </w:r>
      <w:r w:rsidR="002D74D0" w:rsidRPr="005565AA">
        <w:rPr>
          <w:rFonts w:ascii="Arial" w:hAnsi="Arial" w:cs="Arial"/>
          <w:sz w:val="16"/>
          <w:szCs w:val="16"/>
          <w:lang w:val="it-IT"/>
        </w:rPr>
        <w:br/>
      </w:r>
      <w:proofErr w:type="spellStart"/>
      <w:proofErr w:type="gramStart"/>
      <w:r w:rsidR="002D74D0" w:rsidRPr="005565AA">
        <w:rPr>
          <w:rFonts w:ascii="Arial" w:hAnsi="Arial" w:cs="Arial"/>
          <w:sz w:val="16"/>
          <w:szCs w:val="16"/>
          <w:lang w:val="it-IT"/>
        </w:rPr>
        <w:t>a</w:t>
      </w:r>
      <w:proofErr w:type="gramEnd"/>
      <w:r w:rsidR="002D74D0" w:rsidRPr="005565AA">
        <w:rPr>
          <w:rFonts w:ascii="Arial" w:hAnsi="Arial" w:cs="Arial"/>
          <w:sz w:val="16"/>
          <w:szCs w:val="16"/>
          <w:lang w:val="it-IT"/>
        </w:rPr>
        <w:t>ngebote-der-bergfuehrer-lets-dolomites</w:t>
      </w:r>
      <w:proofErr w:type="spellEnd"/>
    </w:p>
    <w:p w:rsidR="00F27D09" w:rsidRDefault="00F27D09" w:rsidP="00F27D09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1843" w:hanging="1701"/>
        <w:rPr>
          <w:rFonts w:ascii="Arial" w:hAnsi="Arial" w:cs="Arial"/>
          <w:sz w:val="16"/>
          <w:szCs w:val="16"/>
          <w:lang w:val="it-IT"/>
        </w:rPr>
      </w:pPr>
    </w:p>
    <w:p w:rsidR="00F27D09" w:rsidRPr="00D618CE" w:rsidRDefault="00F27D09" w:rsidP="00F27D09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1843" w:hanging="1701"/>
        <w:rPr>
          <w:rFonts w:ascii="Arial" w:hAnsi="Arial" w:cs="Arial"/>
          <w:sz w:val="16"/>
          <w:szCs w:val="16"/>
        </w:rPr>
      </w:pPr>
      <w:r w:rsidRPr="00D618CE">
        <w:rPr>
          <w:rFonts w:ascii="Arial" w:hAnsi="Arial" w:cs="Arial"/>
          <w:b/>
          <w:sz w:val="16"/>
          <w:szCs w:val="16"/>
        </w:rPr>
        <w:t>Lage</w:t>
      </w:r>
      <w:r w:rsidRPr="00D618CE">
        <w:rPr>
          <w:rFonts w:ascii="Arial" w:hAnsi="Arial" w:cs="Arial"/>
          <w:sz w:val="16"/>
          <w:szCs w:val="16"/>
        </w:rPr>
        <w:tab/>
        <w:t xml:space="preserve">Das Trentino ist eine Provinz im Norden Italiens. </w:t>
      </w:r>
      <w:r>
        <w:rPr>
          <w:rFonts w:ascii="Arial" w:hAnsi="Arial" w:cs="Arial"/>
          <w:sz w:val="16"/>
          <w:szCs w:val="16"/>
        </w:rPr>
        <w:br/>
        <w:t xml:space="preserve">Sie grenzt nördlich </w:t>
      </w:r>
      <w:r w:rsidRPr="00D618CE">
        <w:rPr>
          <w:rFonts w:ascii="Arial" w:hAnsi="Arial" w:cs="Arial"/>
          <w:sz w:val="16"/>
          <w:szCs w:val="16"/>
        </w:rPr>
        <w:t xml:space="preserve">an Südtirol, im Osten und Süden </w:t>
      </w:r>
      <w:r>
        <w:rPr>
          <w:rFonts w:ascii="Arial" w:hAnsi="Arial" w:cs="Arial"/>
          <w:sz w:val="16"/>
          <w:szCs w:val="16"/>
        </w:rPr>
        <w:br/>
        <w:t xml:space="preserve">an Venetien sowie im Westen </w:t>
      </w:r>
      <w:r w:rsidRPr="00D618CE">
        <w:rPr>
          <w:rFonts w:ascii="Arial" w:hAnsi="Arial" w:cs="Arial"/>
          <w:sz w:val="16"/>
          <w:szCs w:val="16"/>
        </w:rPr>
        <w:t>an die Lombardei.</w:t>
      </w:r>
    </w:p>
    <w:p w:rsidR="00F27D09" w:rsidRPr="00D618CE" w:rsidRDefault="00F27D09" w:rsidP="00F27D09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1843" w:hanging="1417"/>
        <w:rPr>
          <w:rFonts w:ascii="Arial" w:hAnsi="Arial" w:cs="Arial"/>
          <w:sz w:val="16"/>
          <w:szCs w:val="16"/>
        </w:rPr>
      </w:pPr>
      <w:r w:rsidRPr="00D618CE">
        <w:rPr>
          <w:rFonts w:ascii="Arial" w:hAnsi="Arial" w:cs="Arial"/>
          <w:sz w:val="16"/>
          <w:szCs w:val="16"/>
        </w:rPr>
        <w:t xml:space="preserve"> </w:t>
      </w:r>
      <w:r w:rsidRPr="00D618CE">
        <w:rPr>
          <w:rFonts w:ascii="Arial" w:hAnsi="Arial" w:cs="Arial"/>
          <w:sz w:val="16"/>
          <w:szCs w:val="16"/>
        </w:rPr>
        <w:br/>
        <w:t xml:space="preserve">Die Hauptstadt ist </w:t>
      </w:r>
      <w:proofErr w:type="spellStart"/>
      <w:r w:rsidRPr="00D618CE">
        <w:rPr>
          <w:rFonts w:ascii="Arial" w:hAnsi="Arial" w:cs="Arial"/>
          <w:sz w:val="16"/>
          <w:szCs w:val="16"/>
        </w:rPr>
        <w:t>Trento</w:t>
      </w:r>
      <w:proofErr w:type="spellEnd"/>
      <w:r w:rsidRPr="00D618CE">
        <w:rPr>
          <w:rFonts w:ascii="Arial" w:hAnsi="Arial" w:cs="Arial"/>
          <w:sz w:val="16"/>
          <w:szCs w:val="16"/>
        </w:rPr>
        <w:t>.</w:t>
      </w:r>
    </w:p>
    <w:p w:rsidR="00F27D09" w:rsidRPr="00D618CE" w:rsidRDefault="00F27D09" w:rsidP="00F27D09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ind w:left="1843" w:hanging="1417"/>
        <w:rPr>
          <w:rFonts w:ascii="Arial" w:hAnsi="Arial" w:cs="Arial"/>
          <w:sz w:val="16"/>
          <w:szCs w:val="16"/>
        </w:rPr>
      </w:pPr>
    </w:p>
    <w:p w:rsidR="00F27D09" w:rsidRDefault="00F27D09" w:rsidP="00F27D09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647900" w:rsidRDefault="00647900" w:rsidP="00F27D09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647900" w:rsidRDefault="00647900" w:rsidP="00F27D09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647900" w:rsidRDefault="0098054C" w:rsidP="00F27D09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  <w:r>
        <w:rPr>
          <w:rFonts w:cs="Arial"/>
          <w:b/>
          <w:bCs/>
          <w:sz w:val="16"/>
          <w:szCs w:val="16"/>
          <w:lang w:val="it-IT"/>
        </w:rPr>
        <w:t xml:space="preserve"> </w:t>
      </w:r>
    </w:p>
    <w:p w:rsidR="00647900" w:rsidRDefault="00647900" w:rsidP="00F27D09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647900" w:rsidRDefault="00647900" w:rsidP="00F27D09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647900" w:rsidRDefault="00647900" w:rsidP="00F27D09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647900" w:rsidRDefault="00647900" w:rsidP="00F27D09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F27D09" w:rsidRPr="006F5E4E" w:rsidRDefault="00F27D09" w:rsidP="00F27D09">
      <w:pPr>
        <w:tabs>
          <w:tab w:val="left" w:pos="4962"/>
        </w:tabs>
        <w:ind w:right="70"/>
        <w:rPr>
          <w:rStyle w:val="Hyperlink"/>
          <w:rFonts w:ascii="Arial" w:hAnsi="Arial" w:cs="Arial"/>
          <w:b/>
          <w:sz w:val="20"/>
          <w:szCs w:val="22"/>
          <w:lang w:val="it-IT"/>
        </w:rPr>
      </w:pPr>
    </w:p>
    <w:p w:rsidR="00DE2117" w:rsidRPr="00515778" w:rsidRDefault="00DE2117" w:rsidP="00DE2117">
      <w:pPr>
        <w:widowControl w:val="0"/>
        <w:tabs>
          <w:tab w:val="left" w:pos="6300"/>
        </w:tabs>
        <w:suppressAutoHyphens/>
        <w:ind w:right="249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515778">
        <w:rPr>
          <w:rFonts w:ascii="Arial" w:eastAsiaTheme="minorHAnsi" w:hAnsi="Arial" w:cs="Arial"/>
          <w:b/>
          <w:sz w:val="16"/>
          <w:szCs w:val="16"/>
          <w:lang w:eastAsia="en-US"/>
        </w:rPr>
        <w:t>Pressekontakt:</w:t>
      </w:r>
    </w:p>
    <w:p w:rsidR="00DE2117" w:rsidRPr="00515778" w:rsidRDefault="00DE2117" w:rsidP="00DE2117">
      <w:pPr>
        <w:tabs>
          <w:tab w:val="left" w:pos="4962"/>
        </w:tabs>
        <w:ind w:right="70"/>
        <w:rPr>
          <w:rFonts w:ascii="Arial" w:eastAsiaTheme="minorHAnsi" w:hAnsi="Arial" w:cs="Arial"/>
          <w:sz w:val="16"/>
          <w:szCs w:val="16"/>
          <w:lang w:val="it-IT" w:eastAsia="en-US"/>
        </w:rPr>
      </w:pPr>
      <w:r w:rsidRPr="00515778">
        <w:rPr>
          <w:rFonts w:ascii="Arial" w:eastAsiaTheme="minorHAnsi" w:hAnsi="Arial" w:cs="Arial"/>
          <w:sz w:val="16"/>
          <w:szCs w:val="16"/>
          <w:lang w:eastAsia="en-US"/>
        </w:rPr>
        <w:t>Trentino Marketing</w:t>
      </w:r>
      <w:r w:rsidRPr="00515778">
        <w:rPr>
          <w:rFonts w:ascii="Arial" w:eastAsiaTheme="minorHAnsi" w:hAnsi="Arial" w:cs="Arial"/>
          <w:sz w:val="16"/>
          <w:szCs w:val="16"/>
          <w:lang w:eastAsia="en-US"/>
        </w:rPr>
        <w:tab/>
        <w:t xml:space="preserve">TOC Agentur für Kommunikation GmbH &amp; Co. 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KG</w:t>
      </w:r>
    </w:p>
    <w:p w:rsidR="00DE2117" w:rsidRPr="00515778" w:rsidRDefault="00DE2117" w:rsidP="00DE2117">
      <w:pPr>
        <w:tabs>
          <w:tab w:val="left" w:pos="4962"/>
        </w:tabs>
        <w:ind w:right="70"/>
        <w:rPr>
          <w:rFonts w:ascii="Arial" w:eastAsiaTheme="minorHAnsi" w:hAnsi="Arial" w:cs="Arial"/>
          <w:sz w:val="16"/>
          <w:szCs w:val="16"/>
          <w:lang w:val="it-IT" w:eastAsia="en-US"/>
        </w:rPr>
      </w:pP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Paola Pancher/Cinzia Gabrielli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ab/>
      </w:r>
      <w:r>
        <w:rPr>
          <w:rFonts w:ascii="Arial" w:eastAsiaTheme="minorHAnsi" w:hAnsi="Arial" w:cs="Arial"/>
          <w:sz w:val="16"/>
          <w:szCs w:val="16"/>
          <w:lang w:val="it-IT" w:eastAsia="en-US"/>
        </w:rPr>
        <w:t xml:space="preserve">Samanta </w:t>
      </w:r>
      <w:proofErr w:type="spellStart"/>
      <w:r>
        <w:rPr>
          <w:rFonts w:ascii="Arial" w:eastAsiaTheme="minorHAnsi" w:hAnsi="Arial" w:cs="Arial"/>
          <w:sz w:val="16"/>
          <w:szCs w:val="16"/>
          <w:lang w:val="it-IT" w:eastAsia="en-US"/>
        </w:rPr>
        <w:t>Dörfler</w:t>
      </w:r>
      <w:proofErr w:type="spellEnd"/>
      <w:r>
        <w:rPr>
          <w:rFonts w:ascii="Arial" w:eastAsiaTheme="minorHAnsi" w:hAnsi="Arial" w:cs="Arial"/>
          <w:sz w:val="16"/>
          <w:szCs w:val="16"/>
          <w:lang w:val="it-IT" w:eastAsia="en-US"/>
        </w:rPr>
        <w:t>/Diana Psiuk</w:t>
      </w:r>
    </w:p>
    <w:p w:rsidR="00DE2117" w:rsidRPr="00515778" w:rsidRDefault="00DE2117" w:rsidP="00DE2117">
      <w:pPr>
        <w:tabs>
          <w:tab w:val="left" w:pos="4962"/>
        </w:tabs>
        <w:ind w:right="70"/>
        <w:rPr>
          <w:rFonts w:ascii="Arial" w:eastAsiaTheme="minorHAnsi" w:hAnsi="Arial" w:cs="Arial"/>
          <w:sz w:val="16"/>
          <w:szCs w:val="16"/>
          <w:lang w:val="it-IT" w:eastAsia="en-US"/>
        </w:rPr>
      </w:pP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 xml:space="preserve">Via </w:t>
      </w:r>
      <w:proofErr w:type="spell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Romagnosi</w:t>
      </w:r>
      <w:proofErr w:type="spellEnd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 xml:space="preserve"> 11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ab/>
      </w:r>
      <w:proofErr w:type="spell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Kolpingring</w:t>
      </w:r>
      <w:proofErr w:type="spellEnd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 xml:space="preserve"> 16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br/>
        <w:t>I-38122 Trento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ab/>
        <w:t xml:space="preserve">D-82041 </w:t>
      </w:r>
      <w:proofErr w:type="spell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Oberhaching</w:t>
      </w:r>
      <w:proofErr w:type="spellEnd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 xml:space="preserve"> </w:t>
      </w:r>
      <w:proofErr w:type="gram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bei</w:t>
      </w:r>
      <w:proofErr w:type="gramEnd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 xml:space="preserve"> München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br/>
      </w:r>
      <w:proofErr w:type="spell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Tel</w:t>
      </w:r>
      <w:proofErr w:type="spellEnd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: +39 0461 219 310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ab/>
      </w:r>
      <w:proofErr w:type="spellStart"/>
      <w:proofErr w:type="gram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Tel</w:t>
      </w:r>
      <w:proofErr w:type="spellEnd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 xml:space="preserve">: +49 </w:t>
      </w:r>
      <w:r>
        <w:rPr>
          <w:rFonts w:ascii="Arial" w:eastAsiaTheme="minorHAnsi" w:hAnsi="Arial" w:cs="Arial"/>
          <w:sz w:val="16"/>
          <w:szCs w:val="16"/>
          <w:lang w:val="it-IT" w:eastAsia="en-US"/>
        </w:rPr>
        <w:t>(0)89 1430 400-35/ -13</w:t>
      </w:r>
      <w:proofErr w:type="gramEnd"/>
    </w:p>
    <w:p w:rsidR="00DE2117" w:rsidRDefault="00DE2117" w:rsidP="00DE2117">
      <w:pPr>
        <w:tabs>
          <w:tab w:val="left" w:pos="4962"/>
        </w:tabs>
        <w:ind w:right="70"/>
        <w:rPr>
          <w:rFonts w:ascii="Arial" w:eastAsiaTheme="minorHAnsi" w:hAnsi="Arial" w:cs="Arial"/>
          <w:sz w:val="16"/>
          <w:szCs w:val="16"/>
          <w:lang w:val="it-IT" w:eastAsia="en-US"/>
        </w:rPr>
      </w:pP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press@trentinomarketing.org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ab/>
      </w:r>
      <w:r>
        <w:rPr>
          <w:rFonts w:ascii="Arial" w:eastAsiaTheme="minorHAnsi" w:hAnsi="Arial" w:cs="Arial"/>
          <w:sz w:val="16"/>
          <w:szCs w:val="16"/>
          <w:lang w:val="it-IT" w:eastAsia="en-US"/>
        </w:rPr>
        <w:t>samanta.doerfler@toctoc.info</w:t>
      </w:r>
    </w:p>
    <w:p w:rsidR="00DE2117" w:rsidRPr="00515778" w:rsidRDefault="00DE2117" w:rsidP="00DE2117">
      <w:pPr>
        <w:tabs>
          <w:tab w:val="left" w:pos="4962"/>
        </w:tabs>
        <w:ind w:right="70"/>
        <w:rPr>
          <w:rFonts w:ascii="Arial" w:eastAsiaTheme="minorHAnsi" w:hAnsi="Arial" w:cs="Arial"/>
          <w:sz w:val="16"/>
          <w:szCs w:val="16"/>
          <w:lang w:val="it-IT" w:eastAsia="en-US"/>
        </w:rPr>
      </w:pPr>
      <w:proofErr w:type="gram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www.visittrentino.it</w:t>
      </w:r>
      <w:proofErr w:type="gramEnd"/>
      <w:r>
        <w:rPr>
          <w:rFonts w:ascii="Arial" w:eastAsiaTheme="minorHAnsi" w:hAnsi="Arial" w:cs="Arial"/>
          <w:sz w:val="16"/>
          <w:szCs w:val="16"/>
          <w:lang w:val="it-IT" w:eastAsia="en-US"/>
        </w:rPr>
        <w:tab/>
        <w:t>diana.psiuk@toctoc.info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br/>
        <w:t>www.press-service.info/trentino-de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ab/>
        <w:t>www.toctoc.info</w:t>
      </w:r>
    </w:p>
    <w:p w:rsidR="00DE2117" w:rsidRPr="00DE2117" w:rsidRDefault="00DE2117" w:rsidP="00DE2117">
      <w:pPr>
        <w:tabs>
          <w:tab w:val="left" w:pos="4962"/>
        </w:tabs>
        <w:ind w:right="70"/>
        <w:rPr>
          <w:rFonts w:ascii="Arial" w:eastAsiaTheme="minorHAnsi" w:hAnsi="Arial" w:cs="Arial"/>
          <w:sz w:val="22"/>
          <w:szCs w:val="16"/>
          <w:lang w:val="it-IT" w:eastAsia="en-US"/>
        </w:rPr>
      </w:pP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ab/>
      </w:r>
      <w:proofErr w:type="gram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www.press-service.info</w:t>
      </w:r>
      <w:proofErr w:type="gramEnd"/>
      <w:r w:rsidRPr="003434CE">
        <w:rPr>
          <w:rFonts w:ascii="Arial" w:hAnsi="Arial" w:cs="Arial"/>
          <w:sz w:val="16"/>
          <w:szCs w:val="16"/>
          <w:lang w:val="it-IT"/>
        </w:rPr>
        <w:tab/>
      </w:r>
    </w:p>
    <w:sectPr w:rsidR="00DE2117" w:rsidRPr="00DE2117" w:rsidSect="00AC081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4D" w:rsidRDefault="00C85B4D">
      <w:r>
        <w:separator/>
      </w:r>
    </w:p>
  </w:endnote>
  <w:endnote w:type="continuationSeparator" w:id="0">
    <w:p w:rsidR="00C85B4D" w:rsidRDefault="00C8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Times New Roman"/>
    <w:charset w:val="00"/>
    <w:family w:val="auto"/>
    <w:pitch w:val="default"/>
  </w:font>
  <w:font w:name="Univer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D" w:rsidRPr="00A72519" w:rsidRDefault="00F15D4D" w:rsidP="00B50A0D">
    <w:pPr>
      <w:pStyle w:val="Fuzeile"/>
      <w:tabs>
        <w:tab w:val="center" w:pos="4819"/>
        <w:tab w:val="right" w:pos="9638"/>
      </w:tabs>
      <w:jc w:val="right"/>
      <w:rPr>
        <w:rFonts w:ascii="Arial" w:hAnsi="Arial" w:cs="Arial"/>
        <w:sz w:val="22"/>
        <w:szCs w:val="22"/>
      </w:rPr>
    </w:pPr>
    <w:r w:rsidRPr="00A72519">
      <w:rPr>
        <w:rFonts w:ascii="Arial" w:hAnsi="Arial" w:cs="Arial"/>
        <w:sz w:val="22"/>
        <w:szCs w:val="22"/>
      </w:rPr>
      <w:fldChar w:fldCharType="begin"/>
    </w:r>
    <w:r w:rsidRPr="00A72519">
      <w:rPr>
        <w:rFonts w:ascii="Arial" w:hAnsi="Arial" w:cs="Arial"/>
        <w:sz w:val="22"/>
        <w:szCs w:val="22"/>
      </w:rPr>
      <w:instrText xml:space="preserve"> PAGE   \* MERGEFORMAT </w:instrText>
    </w:r>
    <w:r w:rsidRPr="00A72519">
      <w:rPr>
        <w:rFonts w:ascii="Arial" w:hAnsi="Arial" w:cs="Arial"/>
        <w:sz w:val="22"/>
        <w:szCs w:val="22"/>
      </w:rPr>
      <w:fldChar w:fldCharType="separate"/>
    </w:r>
    <w:r w:rsidR="00C13F9D">
      <w:rPr>
        <w:rFonts w:ascii="Arial" w:hAnsi="Arial" w:cs="Arial"/>
        <w:noProof/>
        <w:sz w:val="22"/>
        <w:szCs w:val="22"/>
      </w:rPr>
      <w:t>2</w:t>
    </w:r>
    <w:r w:rsidRPr="00A72519">
      <w:rPr>
        <w:rFonts w:ascii="Arial" w:hAnsi="Arial" w:cs="Arial"/>
        <w:sz w:val="22"/>
        <w:szCs w:val="22"/>
      </w:rPr>
      <w:fldChar w:fldCharType="end"/>
    </w:r>
    <w:r w:rsidRPr="00A72519">
      <w:rPr>
        <w:rFonts w:ascii="Arial" w:hAnsi="Arial" w:cs="Arial"/>
        <w:sz w:val="22"/>
        <w:szCs w:val="22"/>
      </w:rPr>
      <w:t>/</w:t>
    </w:r>
    <w:r w:rsidR="004F5EAE">
      <w:rPr>
        <w:rFonts w:ascii="Arial" w:hAnsi="Arial" w:cs="Arial"/>
        <w:sz w:val="22"/>
        <w:szCs w:val="22"/>
      </w:rPr>
      <w:t>3</w:t>
    </w:r>
  </w:p>
  <w:p w:rsidR="00F15D4D" w:rsidRDefault="00F15D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D" w:rsidRPr="00A72519" w:rsidRDefault="00F15D4D" w:rsidP="004B062B">
    <w:pPr>
      <w:pStyle w:val="Fuzeile"/>
      <w:tabs>
        <w:tab w:val="center" w:pos="4819"/>
        <w:tab w:val="right" w:pos="9638"/>
      </w:tabs>
      <w:jc w:val="right"/>
      <w:rPr>
        <w:rFonts w:ascii="Arial" w:hAnsi="Arial" w:cs="Arial"/>
        <w:sz w:val="22"/>
        <w:szCs w:val="22"/>
      </w:rPr>
    </w:pPr>
    <w:r w:rsidRPr="00A72519">
      <w:rPr>
        <w:rFonts w:ascii="Arial" w:hAnsi="Arial" w:cs="Arial"/>
        <w:sz w:val="22"/>
        <w:szCs w:val="22"/>
      </w:rPr>
      <w:fldChar w:fldCharType="begin"/>
    </w:r>
    <w:r w:rsidRPr="00A72519">
      <w:rPr>
        <w:rFonts w:ascii="Arial" w:hAnsi="Arial" w:cs="Arial"/>
        <w:sz w:val="22"/>
        <w:szCs w:val="22"/>
      </w:rPr>
      <w:instrText xml:space="preserve"> PAGE   \* MERGEFORMAT </w:instrText>
    </w:r>
    <w:r w:rsidRPr="00A72519">
      <w:rPr>
        <w:rFonts w:ascii="Arial" w:hAnsi="Arial" w:cs="Arial"/>
        <w:sz w:val="22"/>
        <w:szCs w:val="22"/>
      </w:rPr>
      <w:fldChar w:fldCharType="separate"/>
    </w:r>
    <w:r w:rsidR="00C13F9D">
      <w:rPr>
        <w:rFonts w:ascii="Arial" w:hAnsi="Arial" w:cs="Arial"/>
        <w:noProof/>
        <w:sz w:val="22"/>
        <w:szCs w:val="22"/>
      </w:rPr>
      <w:t>3</w:t>
    </w:r>
    <w:r w:rsidRPr="00A72519">
      <w:rPr>
        <w:rFonts w:ascii="Arial" w:hAnsi="Arial" w:cs="Arial"/>
        <w:sz w:val="22"/>
        <w:szCs w:val="22"/>
      </w:rPr>
      <w:fldChar w:fldCharType="end"/>
    </w:r>
    <w:r w:rsidRPr="00A72519">
      <w:rPr>
        <w:rFonts w:ascii="Arial" w:hAnsi="Arial" w:cs="Arial"/>
        <w:sz w:val="22"/>
        <w:szCs w:val="22"/>
      </w:rPr>
      <w:t>/</w:t>
    </w:r>
    <w:r w:rsidR="004F5EAE">
      <w:rPr>
        <w:rFonts w:ascii="Arial" w:hAnsi="Arial" w:cs="Arial"/>
        <w:sz w:val="22"/>
        <w:szCs w:val="22"/>
      </w:rPr>
      <w:t>3</w:t>
    </w:r>
  </w:p>
  <w:p w:rsidR="00F15D4D" w:rsidRDefault="00F15D4D">
    <w:pPr>
      <w:pStyle w:val="Fuzeile"/>
    </w:pPr>
  </w:p>
  <w:p w:rsidR="00F15D4D" w:rsidRDefault="00F15D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4D" w:rsidRDefault="00C85B4D">
      <w:r>
        <w:separator/>
      </w:r>
    </w:p>
  </w:footnote>
  <w:footnote w:type="continuationSeparator" w:id="0">
    <w:p w:rsidR="00C85B4D" w:rsidRDefault="00C8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D" w:rsidRDefault="0042359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BD0D42" wp14:editId="77B269A0">
          <wp:simplePos x="0" y="0"/>
          <wp:positionH relativeFrom="margin">
            <wp:posOffset>4462145</wp:posOffset>
          </wp:positionH>
          <wp:positionV relativeFrom="paragraph">
            <wp:posOffset>-326390</wp:posOffset>
          </wp:positionV>
          <wp:extent cx="1609725" cy="609600"/>
          <wp:effectExtent l="0" t="0" r="9525" b="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D" w:rsidRDefault="00423591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8B185D" wp14:editId="7D325736">
          <wp:simplePos x="0" y="0"/>
          <wp:positionH relativeFrom="margin">
            <wp:posOffset>4176395</wp:posOffset>
          </wp:positionH>
          <wp:positionV relativeFrom="paragraph">
            <wp:posOffset>-297815</wp:posOffset>
          </wp:positionV>
          <wp:extent cx="1609725" cy="609600"/>
          <wp:effectExtent l="0" t="0" r="9525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15" w:hanging="360"/>
      </w:pPr>
      <w:rPr>
        <w:rFonts w:ascii="Verdana" w:hAnsi="Verdana" w:cs="Times New Roman"/>
      </w:rPr>
    </w:lvl>
  </w:abstractNum>
  <w:abstractNum w:abstractNumId="1">
    <w:nsid w:val="56AE22B9"/>
    <w:multiLevelType w:val="hybridMultilevel"/>
    <w:tmpl w:val="916A3362"/>
    <w:lvl w:ilvl="0" w:tplc="A574EF14"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5BF17154"/>
    <w:multiLevelType w:val="hybridMultilevel"/>
    <w:tmpl w:val="CE144B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FB91727"/>
    <w:multiLevelType w:val="hybridMultilevel"/>
    <w:tmpl w:val="5B7ACA1C"/>
    <w:lvl w:ilvl="0" w:tplc="979A9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0540FB"/>
    <w:multiLevelType w:val="hybridMultilevel"/>
    <w:tmpl w:val="9E943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252F1"/>
    <w:multiLevelType w:val="hybridMultilevel"/>
    <w:tmpl w:val="626A1378"/>
    <w:lvl w:ilvl="0" w:tplc="F67C85CC">
      <w:numFmt w:val="bullet"/>
      <w:lvlText w:val="-"/>
      <w:lvlJc w:val="left"/>
      <w:pPr>
        <w:ind w:left="22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10"/>
    <w:rsid w:val="00000E45"/>
    <w:rsid w:val="0000324C"/>
    <w:rsid w:val="0000341B"/>
    <w:rsid w:val="0000548E"/>
    <w:rsid w:val="00006ACF"/>
    <w:rsid w:val="000113C9"/>
    <w:rsid w:val="0001339F"/>
    <w:rsid w:val="00015123"/>
    <w:rsid w:val="00016A9A"/>
    <w:rsid w:val="0001768E"/>
    <w:rsid w:val="00017FB1"/>
    <w:rsid w:val="00021F10"/>
    <w:rsid w:val="000229DF"/>
    <w:rsid w:val="00024D59"/>
    <w:rsid w:val="000314AA"/>
    <w:rsid w:val="00032694"/>
    <w:rsid w:val="00040A4B"/>
    <w:rsid w:val="00044346"/>
    <w:rsid w:val="0004466F"/>
    <w:rsid w:val="000449CB"/>
    <w:rsid w:val="00044D7A"/>
    <w:rsid w:val="0004515C"/>
    <w:rsid w:val="00045D38"/>
    <w:rsid w:val="00051F4E"/>
    <w:rsid w:val="00053FE7"/>
    <w:rsid w:val="00064DF7"/>
    <w:rsid w:val="00070EFF"/>
    <w:rsid w:val="000717BE"/>
    <w:rsid w:val="00071CE7"/>
    <w:rsid w:val="000735AD"/>
    <w:rsid w:val="00075382"/>
    <w:rsid w:val="0008322D"/>
    <w:rsid w:val="0008328F"/>
    <w:rsid w:val="000838E1"/>
    <w:rsid w:val="000843F7"/>
    <w:rsid w:val="00085F73"/>
    <w:rsid w:val="0008762F"/>
    <w:rsid w:val="00090B28"/>
    <w:rsid w:val="000922B7"/>
    <w:rsid w:val="00092AA5"/>
    <w:rsid w:val="0009338D"/>
    <w:rsid w:val="00096FBA"/>
    <w:rsid w:val="000A06CB"/>
    <w:rsid w:val="000A2D98"/>
    <w:rsid w:val="000A35D5"/>
    <w:rsid w:val="000A50A7"/>
    <w:rsid w:val="000B4090"/>
    <w:rsid w:val="000B562A"/>
    <w:rsid w:val="000C1475"/>
    <w:rsid w:val="000C3006"/>
    <w:rsid w:val="000C3A84"/>
    <w:rsid w:val="000C5E42"/>
    <w:rsid w:val="000C619C"/>
    <w:rsid w:val="000C7076"/>
    <w:rsid w:val="000C7EF2"/>
    <w:rsid w:val="000D041C"/>
    <w:rsid w:val="000D4765"/>
    <w:rsid w:val="000D4F94"/>
    <w:rsid w:val="000D5E45"/>
    <w:rsid w:val="000D62A6"/>
    <w:rsid w:val="000D7F30"/>
    <w:rsid w:val="000E0278"/>
    <w:rsid w:val="000E2019"/>
    <w:rsid w:val="000E27BA"/>
    <w:rsid w:val="000E399D"/>
    <w:rsid w:val="000E4C40"/>
    <w:rsid w:val="000E5A23"/>
    <w:rsid w:val="000F0977"/>
    <w:rsid w:val="000F1EC2"/>
    <w:rsid w:val="000F5EAC"/>
    <w:rsid w:val="000F78B8"/>
    <w:rsid w:val="0010288C"/>
    <w:rsid w:val="00103693"/>
    <w:rsid w:val="001038DE"/>
    <w:rsid w:val="001069B9"/>
    <w:rsid w:val="0010746C"/>
    <w:rsid w:val="0011230D"/>
    <w:rsid w:val="00112317"/>
    <w:rsid w:val="00112C1F"/>
    <w:rsid w:val="00113A38"/>
    <w:rsid w:val="001163BF"/>
    <w:rsid w:val="001172A5"/>
    <w:rsid w:val="00117C2E"/>
    <w:rsid w:val="00120E91"/>
    <w:rsid w:val="0012264C"/>
    <w:rsid w:val="00124C4A"/>
    <w:rsid w:val="0012783B"/>
    <w:rsid w:val="0013005C"/>
    <w:rsid w:val="001334E2"/>
    <w:rsid w:val="001341A5"/>
    <w:rsid w:val="00136B79"/>
    <w:rsid w:val="00140441"/>
    <w:rsid w:val="0014139C"/>
    <w:rsid w:val="00142006"/>
    <w:rsid w:val="001434CE"/>
    <w:rsid w:val="001436B7"/>
    <w:rsid w:val="00144005"/>
    <w:rsid w:val="00144C8D"/>
    <w:rsid w:val="00144ED6"/>
    <w:rsid w:val="00147666"/>
    <w:rsid w:val="00150982"/>
    <w:rsid w:val="00150DB4"/>
    <w:rsid w:val="00152BE5"/>
    <w:rsid w:val="00152D50"/>
    <w:rsid w:val="001536BD"/>
    <w:rsid w:val="0015436F"/>
    <w:rsid w:val="00155B85"/>
    <w:rsid w:val="00155BF5"/>
    <w:rsid w:val="001616B5"/>
    <w:rsid w:val="00162B10"/>
    <w:rsid w:val="0016600D"/>
    <w:rsid w:val="00170606"/>
    <w:rsid w:val="00171C44"/>
    <w:rsid w:val="00171EAB"/>
    <w:rsid w:val="0017362F"/>
    <w:rsid w:val="00174BA6"/>
    <w:rsid w:val="00184449"/>
    <w:rsid w:val="001912DA"/>
    <w:rsid w:val="001961F9"/>
    <w:rsid w:val="001A189F"/>
    <w:rsid w:val="001A3C82"/>
    <w:rsid w:val="001A49AE"/>
    <w:rsid w:val="001A61FF"/>
    <w:rsid w:val="001A6BE6"/>
    <w:rsid w:val="001B0657"/>
    <w:rsid w:val="001B0752"/>
    <w:rsid w:val="001B0CEC"/>
    <w:rsid w:val="001B2765"/>
    <w:rsid w:val="001B2ECB"/>
    <w:rsid w:val="001B585D"/>
    <w:rsid w:val="001B7B3D"/>
    <w:rsid w:val="001C2936"/>
    <w:rsid w:val="001C3BB9"/>
    <w:rsid w:val="001C60A5"/>
    <w:rsid w:val="001D12D9"/>
    <w:rsid w:val="001D578C"/>
    <w:rsid w:val="001D7EBC"/>
    <w:rsid w:val="001E17FD"/>
    <w:rsid w:val="001E266C"/>
    <w:rsid w:val="001E4828"/>
    <w:rsid w:val="001E69CD"/>
    <w:rsid w:val="001E71FC"/>
    <w:rsid w:val="001F1849"/>
    <w:rsid w:val="0020075A"/>
    <w:rsid w:val="00201974"/>
    <w:rsid w:val="00202DF9"/>
    <w:rsid w:val="00205020"/>
    <w:rsid w:val="00207306"/>
    <w:rsid w:val="00207D7E"/>
    <w:rsid w:val="00210B52"/>
    <w:rsid w:val="00213972"/>
    <w:rsid w:val="00214465"/>
    <w:rsid w:val="00221471"/>
    <w:rsid w:val="00222907"/>
    <w:rsid w:val="00223616"/>
    <w:rsid w:val="00224AA9"/>
    <w:rsid w:val="00225145"/>
    <w:rsid w:val="002258C3"/>
    <w:rsid w:val="00225DF6"/>
    <w:rsid w:val="0022617C"/>
    <w:rsid w:val="0023387D"/>
    <w:rsid w:val="00236A1A"/>
    <w:rsid w:val="00237432"/>
    <w:rsid w:val="00242CAE"/>
    <w:rsid w:val="0024350B"/>
    <w:rsid w:val="0024379F"/>
    <w:rsid w:val="002447BE"/>
    <w:rsid w:val="00244CFF"/>
    <w:rsid w:val="0024561B"/>
    <w:rsid w:val="00245A72"/>
    <w:rsid w:val="00245F45"/>
    <w:rsid w:val="00247246"/>
    <w:rsid w:val="00247E4E"/>
    <w:rsid w:val="002509CA"/>
    <w:rsid w:val="0025153A"/>
    <w:rsid w:val="00251ED1"/>
    <w:rsid w:val="00254B3F"/>
    <w:rsid w:val="00254CB6"/>
    <w:rsid w:val="0025705D"/>
    <w:rsid w:val="002600BF"/>
    <w:rsid w:val="00262D7E"/>
    <w:rsid w:val="002637E2"/>
    <w:rsid w:val="00264B8B"/>
    <w:rsid w:val="00264D69"/>
    <w:rsid w:val="00274E9A"/>
    <w:rsid w:val="00276F5A"/>
    <w:rsid w:val="0028090C"/>
    <w:rsid w:val="002819CE"/>
    <w:rsid w:val="00285448"/>
    <w:rsid w:val="00285979"/>
    <w:rsid w:val="00291FD6"/>
    <w:rsid w:val="00292C74"/>
    <w:rsid w:val="00293272"/>
    <w:rsid w:val="00295DC0"/>
    <w:rsid w:val="00296804"/>
    <w:rsid w:val="00297385"/>
    <w:rsid w:val="002A04A9"/>
    <w:rsid w:val="002A4F5E"/>
    <w:rsid w:val="002B155E"/>
    <w:rsid w:val="002B2E1F"/>
    <w:rsid w:val="002B3AD9"/>
    <w:rsid w:val="002B6896"/>
    <w:rsid w:val="002C0822"/>
    <w:rsid w:val="002C1E52"/>
    <w:rsid w:val="002C5452"/>
    <w:rsid w:val="002C5CE6"/>
    <w:rsid w:val="002C63DC"/>
    <w:rsid w:val="002C7997"/>
    <w:rsid w:val="002C7E96"/>
    <w:rsid w:val="002D1D75"/>
    <w:rsid w:val="002D54F9"/>
    <w:rsid w:val="002D74D0"/>
    <w:rsid w:val="002E0421"/>
    <w:rsid w:val="002E1537"/>
    <w:rsid w:val="002E25D0"/>
    <w:rsid w:val="002E7DC4"/>
    <w:rsid w:val="002F1645"/>
    <w:rsid w:val="002F4E50"/>
    <w:rsid w:val="0030048E"/>
    <w:rsid w:val="00311369"/>
    <w:rsid w:val="00312573"/>
    <w:rsid w:val="0031431A"/>
    <w:rsid w:val="00315D2C"/>
    <w:rsid w:val="00316564"/>
    <w:rsid w:val="0032097F"/>
    <w:rsid w:val="00323355"/>
    <w:rsid w:val="0032685D"/>
    <w:rsid w:val="00326D70"/>
    <w:rsid w:val="00331A48"/>
    <w:rsid w:val="00332DB4"/>
    <w:rsid w:val="00333B72"/>
    <w:rsid w:val="00334683"/>
    <w:rsid w:val="00335DC4"/>
    <w:rsid w:val="003376E8"/>
    <w:rsid w:val="00340E99"/>
    <w:rsid w:val="00340F60"/>
    <w:rsid w:val="003434CE"/>
    <w:rsid w:val="003443B6"/>
    <w:rsid w:val="00345493"/>
    <w:rsid w:val="00351454"/>
    <w:rsid w:val="0035162E"/>
    <w:rsid w:val="00354992"/>
    <w:rsid w:val="00357209"/>
    <w:rsid w:val="00357B07"/>
    <w:rsid w:val="00357E65"/>
    <w:rsid w:val="00357FFB"/>
    <w:rsid w:val="0036009F"/>
    <w:rsid w:val="00362214"/>
    <w:rsid w:val="00362A2E"/>
    <w:rsid w:val="00363F91"/>
    <w:rsid w:val="00365DEB"/>
    <w:rsid w:val="00366531"/>
    <w:rsid w:val="00371697"/>
    <w:rsid w:val="00372195"/>
    <w:rsid w:val="00372EDD"/>
    <w:rsid w:val="003735D9"/>
    <w:rsid w:val="0037403D"/>
    <w:rsid w:val="00376CF0"/>
    <w:rsid w:val="00377D4E"/>
    <w:rsid w:val="00380BE0"/>
    <w:rsid w:val="00380F2F"/>
    <w:rsid w:val="003836DA"/>
    <w:rsid w:val="00383CA2"/>
    <w:rsid w:val="00384F1C"/>
    <w:rsid w:val="00385D85"/>
    <w:rsid w:val="00387123"/>
    <w:rsid w:val="00392ABE"/>
    <w:rsid w:val="003950B3"/>
    <w:rsid w:val="00395200"/>
    <w:rsid w:val="00396C95"/>
    <w:rsid w:val="00396F05"/>
    <w:rsid w:val="003A02F8"/>
    <w:rsid w:val="003A0D59"/>
    <w:rsid w:val="003A42A6"/>
    <w:rsid w:val="003A5235"/>
    <w:rsid w:val="003A5580"/>
    <w:rsid w:val="003B01CF"/>
    <w:rsid w:val="003B1027"/>
    <w:rsid w:val="003B215E"/>
    <w:rsid w:val="003B2BCF"/>
    <w:rsid w:val="003B39DA"/>
    <w:rsid w:val="003B51B2"/>
    <w:rsid w:val="003B5E3D"/>
    <w:rsid w:val="003C1748"/>
    <w:rsid w:val="003C2C12"/>
    <w:rsid w:val="003C54E7"/>
    <w:rsid w:val="003C6407"/>
    <w:rsid w:val="003D086E"/>
    <w:rsid w:val="003D0FDD"/>
    <w:rsid w:val="003D1191"/>
    <w:rsid w:val="003D4011"/>
    <w:rsid w:val="003D7552"/>
    <w:rsid w:val="003E02A4"/>
    <w:rsid w:val="003E18D5"/>
    <w:rsid w:val="003E1E68"/>
    <w:rsid w:val="003E310C"/>
    <w:rsid w:val="003E67D9"/>
    <w:rsid w:val="003E6B02"/>
    <w:rsid w:val="003F041E"/>
    <w:rsid w:val="003F0959"/>
    <w:rsid w:val="003F2189"/>
    <w:rsid w:val="003F261A"/>
    <w:rsid w:val="003F341C"/>
    <w:rsid w:val="003F3C79"/>
    <w:rsid w:val="003F7392"/>
    <w:rsid w:val="004009CB"/>
    <w:rsid w:val="00400D62"/>
    <w:rsid w:val="00400E2F"/>
    <w:rsid w:val="00401071"/>
    <w:rsid w:val="004014BC"/>
    <w:rsid w:val="00403B19"/>
    <w:rsid w:val="00405EF6"/>
    <w:rsid w:val="00405FDA"/>
    <w:rsid w:val="004071DB"/>
    <w:rsid w:val="004100C5"/>
    <w:rsid w:val="00410CF4"/>
    <w:rsid w:val="004122D1"/>
    <w:rsid w:val="00414A48"/>
    <w:rsid w:val="00416C45"/>
    <w:rsid w:val="00420C05"/>
    <w:rsid w:val="00422797"/>
    <w:rsid w:val="00423591"/>
    <w:rsid w:val="00426140"/>
    <w:rsid w:val="00427F9C"/>
    <w:rsid w:val="004312BC"/>
    <w:rsid w:val="00432008"/>
    <w:rsid w:val="00432D5E"/>
    <w:rsid w:val="00440FDD"/>
    <w:rsid w:val="0044202F"/>
    <w:rsid w:val="00442265"/>
    <w:rsid w:val="004431D5"/>
    <w:rsid w:val="0044749A"/>
    <w:rsid w:val="00450777"/>
    <w:rsid w:val="00450FB2"/>
    <w:rsid w:val="004518FC"/>
    <w:rsid w:val="00452CED"/>
    <w:rsid w:val="0045429D"/>
    <w:rsid w:val="00454758"/>
    <w:rsid w:val="0046077F"/>
    <w:rsid w:val="00462C0E"/>
    <w:rsid w:val="00463E3A"/>
    <w:rsid w:val="00464E2A"/>
    <w:rsid w:val="00466C61"/>
    <w:rsid w:val="00471061"/>
    <w:rsid w:val="00471B73"/>
    <w:rsid w:val="00471CA9"/>
    <w:rsid w:val="004759BA"/>
    <w:rsid w:val="0047717C"/>
    <w:rsid w:val="004808B8"/>
    <w:rsid w:val="0048111D"/>
    <w:rsid w:val="0048699D"/>
    <w:rsid w:val="004959AB"/>
    <w:rsid w:val="004A0877"/>
    <w:rsid w:val="004A175F"/>
    <w:rsid w:val="004B062B"/>
    <w:rsid w:val="004B684B"/>
    <w:rsid w:val="004B6E59"/>
    <w:rsid w:val="004C07FC"/>
    <w:rsid w:val="004C60D5"/>
    <w:rsid w:val="004C75E9"/>
    <w:rsid w:val="004D2A0D"/>
    <w:rsid w:val="004D2CA5"/>
    <w:rsid w:val="004D7695"/>
    <w:rsid w:val="004E12DF"/>
    <w:rsid w:val="004E2910"/>
    <w:rsid w:val="004E6A4F"/>
    <w:rsid w:val="004E76C7"/>
    <w:rsid w:val="004F2BC6"/>
    <w:rsid w:val="004F433F"/>
    <w:rsid w:val="004F46AA"/>
    <w:rsid w:val="004F4BA2"/>
    <w:rsid w:val="004F5C24"/>
    <w:rsid w:val="004F5EAE"/>
    <w:rsid w:val="00501D89"/>
    <w:rsid w:val="00502511"/>
    <w:rsid w:val="00502E9F"/>
    <w:rsid w:val="0051209D"/>
    <w:rsid w:val="00512C9A"/>
    <w:rsid w:val="005134B2"/>
    <w:rsid w:val="00513858"/>
    <w:rsid w:val="00515640"/>
    <w:rsid w:val="00515778"/>
    <w:rsid w:val="005173BC"/>
    <w:rsid w:val="005209AF"/>
    <w:rsid w:val="0052112A"/>
    <w:rsid w:val="00524CE8"/>
    <w:rsid w:val="005259D3"/>
    <w:rsid w:val="00525F68"/>
    <w:rsid w:val="00527FC7"/>
    <w:rsid w:val="00531F6A"/>
    <w:rsid w:val="005325F5"/>
    <w:rsid w:val="00535887"/>
    <w:rsid w:val="0053654D"/>
    <w:rsid w:val="00536E2F"/>
    <w:rsid w:val="00540015"/>
    <w:rsid w:val="00540B9B"/>
    <w:rsid w:val="00540E50"/>
    <w:rsid w:val="00542295"/>
    <w:rsid w:val="005452FB"/>
    <w:rsid w:val="00545C63"/>
    <w:rsid w:val="00545D55"/>
    <w:rsid w:val="00551656"/>
    <w:rsid w:val="00552D59"/>
    <w:rsid w:val="005565AA"/>
    <w:rsid w:val="00560155"/>
    <w:rsid w:val="005604CD"/>
    <w:rsid w:val="005611CF"/>
    <w:rsid w:val="005619C7"/>
    <w:rsid w:val="00562E92"/>
    <w:rsid w:val="00564461"/>
    <w:rsid w:val="0056531C"/>
    <w:rsid w:val="00571020"/>
    <w:rsid w:val="00572BC9"/>
    <w:rsid w:val="005770CC"/>
    <w:rsid w:val="005806BC"/>
    <w:rsid w:val="00581570"/>
    <w:rsid w:val="00582953"/>
    <w:rsid w:val="005839FB"/>
    <w:rsid w:val="005845B5"/>
    <w:rsid w:val="00587ACC"/>
    <w:rsid w:val="00594B04"/>
    <w:rsid w:val="005972A1"/>
    <w:rsid w:val="005A0B0C"/>
    <w:rsid w:val="005A1D73"/>
    <w:rsid w:val="005A2928"/>
    <w:rsid w:val="005A70E9"/>
    <w:rsid w:val="005B2716"/>
    <w:rsid w:val="005B297D"/>
    <w:rsid w:val="005B5BD9"/>
    <w:rsid w:val="005B6F05"/>
    <w:rsid w:val="005B7A05"/>
    <w:rsid w:val="005C0609"/>
    <w:rsid w:val="005C2471"/>
    <w:rsid w:val="005C2874"/>
    <w:rsid w:val="005C38B3"/>
    <w:rsid w:val="005D016B"/>
    <w:rsid w:val="005D3CD8"/>
    <w:rsid w:val="005D442A"/>
    <w:rsid w:val="005E3CA4"/>
    <w:rsid w:val="005E50AE"/>
    <w:rsid w:val="005E51D8"/>
    <w:rsid w:val="005E6C10"/>
    <w:rsid w:val="005F2BD2"/>
    <w:rsid w:val="005F32DA"/>
    <w:rsid w:val="005F5D2F"/>
    <w:rsid w:val="005F5F68"/>
    <w:rsid w:val="005F6DC2"/>
    <w:rsid w:val="00600C86"/>
    <w:rsid w:val="00601DA9"/>
    <w:rsid w:val="0060305C"/>
    <w:rsid w:val="006039C3"/>
    <w:rsid w:val="00606534"/>
    <w:rsid w:val="006070BB"/>
    <w:rsid w:val="00607E25"/>
    <w:rsid w:val="00610B87"/>
    <w:rsid w:val="006118AD"/>
    <w:rsid w:val="00611B19"/>
    <w:rsid w:val="00615A27"/>
    <w:rsid w:val="00616840"/>
    <w:rsid w:val="006168E2"/>
    <w:rsid w:val="006175C3"/>
    <w:rsid w:val="00620FAC"/>
    <w:rsid w:val="00623D1E"/>
    <w:rsid w:val="00623E18"/>
    <w:rsid w:val="00624C07"/>
    <w:rsid w:val="00625777"/>
    <w:rsid w:val="00630597"/>
    <w:rsid w:val="00633725"/>
    <w:rsid w:val="00633D5A"/>
    <w:rsid w:val="0063653B"/>
    <w:rsid w:val="00636989"/>
    <w:rsid w:val="0064262D"/>
    <w:rsid w:val="00642956"/>
    <w:rsid w:val="0064334B"/>
    <w:rsid w:val="00643696"/>
    <w:rsid w:val="00644E16"/>
    <w:rsid w:val="0064626C"/>
    <w:rsid w:val="00646C93"/>
    <w:rsid w:val="00647900"/>
    <w:rsid w:val="00647B54"/>
    <w:rsid w:val="00650D7E"/>
    <w:rsid w:val="006515B1"/>
    <w:rsid w:val="00653729"/>
    <w:rsid w:val="00661125"/>
    <w:rsid w:val="00662F36"/>
    <w:rsid w:val="006712F4"/>
    <w:rsid w:val="006719CF"/>
    <w:rsid w:val="0067586E"/>
    <w:rsid w:val="00676A20"/>
    <w:rsid w:val="00677F3B"/>
    <w:rsid w:val="00683323"/>
    <w:rsid w:val="006837DE"/>
    <w:rsid w:val="00684156"/>
    <w:rsid w:val="006874C3"/>
    <w:rsid w:val="00687FFB"/>
    <w:rsid w:val="00690696"/>
    <w:rsid w:val="00690A62"/>
    <w:rsid w:val="00691B18"/>
    <w:rsid w:val="00691C29"/>
    <w:rsid w:val="0069431A"/>
    <w:rsid w:val="00694834"/>
    <w:rsid w:val="00694E9C"/>
    <w:rsid w:val="00695E22"/>
    <w:rsid w:val="006963A3"/>
    <w:rsid w:val="00697E6B"/>
    <w:rsid w:val="006A0052"/>
    <w:rsid w:val="006A0E9D"/>
    <w:rsid w:val="006A1A57"/>
    <w:rsid w:val="006A4E1C"/>
    <w:rsid w:val="006A4FA3"/>
    <w:rsid w:val="006A5EA3"/>
    <w:rsid w:val="006A622C"/>
    <w:rsid w:val="006A7DEA"/>
    <w:rsid w:val="006B5497"/>
    <w:rsid w:val="006C01B7"/>
    <w:rsid w:val="006C24D7"/>
    <w:rsid w:val="006C335A"/>
    <w:rsid w:val="006C4F98"/>
    <w:rsid w:val="006D2038"/>
    <w:rsid w:val="006D51B0"/>
    <w:rsid w:val="006D6A27"/>
    <w:rsid w:val="006D71AC"/>
    <w:rsid w:val="006D7B83"/>
    <w:rsid w:val="006E10BF"/>
    <w:rsid w:val="006E3847"/>
    <w:rsid w:val="006E39B5"/>
    <w:rsid w:val="006E4AE0"/>
    <w:rsid w:val="006E6128"/>
    <w:rsid w:val="006F00CC"/>
    <w:rsid w:val="006F20B1"/>
    <w:rsid w:val="006F21ED"/>
    <w:rsid w:val="006F2689"/>
    <w:rsid w:val="006F2C56"/>
    <w:rsid w:val="006F441A"/>
    <w:rsid w:val="006F5E4E"/>
    <w:rsid w:val="006F6CFE"/>
    <w:rsid w:val="006F76D3"/>
    <w:rsid w:val="006F79F6"/>
    <w:rsid w:val="006F7B23"/>
    <w:rsid w:val="00700052"/>
    <w:rsid w:val="00702E59"/>
    <w:rsid w:val="00702FF3"/>
    <w:rsid w:val="0070351A"/>
    <w:rsid w:val="00704DBD"/>
    <w:rsid w:val="0070740A"/>
    <w:rsid w:val="007104E1"/>
    <w:rsid w:val="00711310"/>
    <w:rsid w:val="007115DA"/>
    <w:rsid w:val="007125A0"/>
    <w:rsid w:val="00714C82"/>
    <w:rsid w:val="0071512F"/>
    <w:rsid w:val="0071534C"/>
    <w:rsid w:val="00715F9F"/>
    <w:rsid w:val="00723896"/>
    <w:rsid w:val="00724041"/>
    <w:rsid w:val="00724BE7"/>
    <w:rsid w:val="0072589E"/>
    <w:rsid w:val="0072616E"/>
    <w:rsid w:val="00727B84"/>
    <w:rsid w:val="00730A55"/>
    <w:rsid w:val="00730F90"/>
    <w:rsid w:val="00732378"/>
    <w:rsid w:val="007405A1"/>
    <w:rsid w:val="00741228"/>
    <w:rsid w:val="00741AC0"/>
    <w:rsid w:val="007430E0"/>
    <w:rsid w:val="007460C9"/>
    <w:rsid w:val="00747363"/>
    <w:rsid w:val="007505D7"/>
    <w:rsid w:val="00752309"/>
    <w:rsid w:val="00753630"/>
    <w:rsid w:val="00754016"/>
    <w:rsid w:val="0075721A"/>
    <w:rsid w:val="00757B19"/>
    <w:rsid w:val="00760BB4"/>
    <w:rsid w:val="00762B36"/>
    <w:rsid w:val="00762FD4"/>
    <w:rsid w:val="00763873"/>
    <w:rsid w:val="00763F30"/>
    <w:rsid w:val="0076501C"/>
    <w:rsid w:val="00765DDC"/>
    <w:rsid w:val="0076652F"/>
    <w:rsid w:val="00773300"/>
    <w:rsid w:val="0077363D"/>
    <w:rsid w:val="00777CD1"/>
    <w:rsid w:val="007802C0"/>
    <w:rsid w:val="00780CE2"/>
    <w:rsid w:val="00781631"/>
    <w:rsid w:val="00782349"/>
    <w:rsid w:val="007824BF"/>
    <w:rsid w:val="00785511"/>
    <w:rsid w:val="00787945"/>
    <w:rsid w:val="007931AB"/>
    <w:rsid w:val="00793A9C"/>
    <w:rsid w:val="007A023B"/>
    <w:rsid w:val="007A50E6"/>
    <w:rsid w:val="007A66FF"/>
    <w:rsid w:val="007A67BA"/>
    <w:rsid w:val="007B03EE"/>
    <w:rsid w:val="007B2289"/>
    <w:rsid w:val="007B4881"/>
    <w:rsid w:val="007B4B32"/>
    <w:rsid w:val="007B5055"/>
    <w:rsid w:val="007B534C"/>
    <w:rsid w:val="007B5372"/>
    <w:rsid w:val="007C0112"/>
    <w:rsid w:val="007C2479"/>
    <w:rsid w:val="007C5728"/>
    <w:rsid w:val="007C5A3B"/>
    <w:rsid w:val="007C7F7B"/>
    <w:rsid w:val="007D05C6"/>
    <w:rsid w:val="007D0F80"/>
    <w:rsid w:val="007D1E94"/>
    <w:rsid w:val="007D4043"/>
    <w:rsid w:val="007D57AA"/>
    <w:rsid w:val="007D5E99"/>
    <w:rsid w:val="007E0FDD"/>
    <w:rsid w:val="007E3D2C"/>
    <w:rsid w:val="007E613A"/>
    <w:rsid w:val="007E63CD"/>
    <w:rsid w:val="007E74CB"/>
    <w:rsid w:val="007F018E"/>
    <w:rsid w:val="007F1348"/>
    <w:rsid w:val="007F3DAD"/>
    <w:rsid w:val="007F72B6"/>
    <w:rsid w:val="00806018"/>
    <w:rsid w:val="00806398"/>
    <w:rsid w:val="00806C33"/>
    <w:rsid w:val="00807303"/>
    <w:rsid w:val="00812A7A"/>
    <w:rsid w:val="00814971"/>
    <w:rsid w:val="00817D53"/>
    <w:rsid w:val="0082259A"/>
    <w:rsid w:val="00823205"/>
    <w:rsid w:val="00826A67"/>
    <w:rsid w:val="00826BD3"/>
    <w:rsid w:val="00827770"/>
    <w:rsid w:val="00831C31"/>
    <w:rsid w:val="008324F4"/>
    <w:rsid w:val="008332D8"/>
    <w:rsid w:val="008346FD"/>
    <w:rsid w:val="008364B4"/>
    <w:rsid w:val="00836659"/>
    <w:rsid w:val="00836D7C"/>
    <w:rsid w:val="00837022"/>
    <w:rsid w:val="00841032"/>
    <w:rsid w:val="008419A5"/>
    <w:rsid w:val="00842B3B"/>
    <w:rsid w:val="00843BFC"/>
    <w:rsid w:val="0084592B"/>
    <w:rsid w:val="0085070D"/>
    <w:rsid w:val="00851140"/>
    <w:rsid w:val="008512F7"/>
    <w:rsid w:val="008518A9"/>
    <w:rsid w:val="0085358C"/>
    <w:rsid w:val="0085536F"/>
    <w:rsid w:val="008553E6"/>
    <w:rsid w:val="0086020D"/>
    <w:rsid w:val="00860234"/>
    <w:rsid w:val="00860FBF"/>
    <w:rsid w:val="00862E3E"/>
    <w:rsid w:val="00863125"/>
    <w:rsid w:val="00863C43"/>
    <w:rsid w:val="00877AC9"/>
    <w:rsid w:val="00877B36"/>
    <w:rsid w:val="00877DE5"/>
    <w:rsid w:val="008815B2"/>
    <w:rsid w:val="0088178B"/>
    <w:rsid w:val="00881AE6"/>
    <w:rsid w:val="00883695"/>
    <w:rsid w:val="0089026E"/>
    <w:rsid w:val="0089446A"/>
    <w:rsid w:val="0089583B"/>
    <w:rsid w:val="0089663B"/>
    <w:rsid w:val="008A20BA"/>
    <w:rsid w:val="008A2B63"/>
    <w:rsid w:val="008A37BC"/>
    <w:rsid w:val="008A415E"/>
    <w:rsid w:val="008A704C"/>
    <w:rsid w:val="008B36EC"/>
    <w:rsid w:val="008B37B5"/>
    <w:rsid w:val="008B430E"/>
    <w:rsid w:val="008C359E"/>
    <w:rsid w:val="008D0891"/>
    <w:rsid w:val="008D32BF"/>
    <w:rsid w:val="008D3B9A"/>
    <w:rsid w:val="008D600A"/>
    <w:rsid w:val="008D6382"/>
    <w:rsid w:val="008E004F"/>
    <w:rsid w:val="008E34B6"/>
    <w:rsid w:val="008E5FAE"/>
    <w:rsid w:val="008E6692"/>
    <w:rsid w:val="008E6B74"/>
    <w:rsid w:val="008F2CA7"/>
    <w:rsid w:val="008F462F"/>
    <w:rsid w:val="008F517D"/>
    <w:rsid w:val="008F7AF9"/>
    <w:rsid w:val="00901AC3"/>
    <w:rsid w:val="00902B2B"/>
    <w:rsid w:val="00904B31"/>
    <w:rsid w:val="009051A2"/>
    <w:rsid w:val="00917672"/>
    <w:rsid w:val="00923F4F"/>
    <w:rsid w:val="00927AA7"/>
    <w:rsid w:val="00927DCF"/>
    <w:rsid w:val="00931558"/>
    <w:rsid w:val="00931DEB"/>
    <w:rsid w:val="00934CFA"/>
    <w:rsid w:val="00935AAC"/>
    <w:rsid w:val="00937499"/>
    <w:rsid w:val="00941AF3"/>
    <w:rsid w:val="00946048"/>
    <w:rsid w:val="009462C8"/>
    <w:rsid w:val="009470FC"/>
    <w:rsid w:val="0095135C"/>
    <w:rsid w:val="00951AEF"/>
    <w:rsid w:val="00952713"/>
    <w:rsid w:val="00954EB8"/>
    <w:rsid w:val="00957162"/>
    <w:rsid w:val="009578EA"/>
    <w:rsid w:val="00957A23"/>
    <w:rsid w:val="00961308"/>
    <w:rsid w:val="009614F8"/>
    <w:rsid w:val="00964C03"/>
    <w:rsid w:val="00965D1A"/>
    <w:rsid w:val="00967667"/>
    <w:rsid w:val="00970018"/>
    <w:rsid w:val="0097185B"/>
    <w:rsid w:val="0097636F"/>
    <w:rsid w:val="009773D2"/>
    <w:rsid w:val="0098054C"/>
    <w:rsid w:val="00982CC7"/>
    <w:rsid w:val="00982F0D"/>
    <w:rsid w:val="00983B63"/>
    <w:rsid w:val="00984D79"/>
    <w:rsid w:val="00986D35"/>
    <w:rsid w:val="009872C4"/>
    <w:rsid w:val="009911C4"/>
    <w:rsid w:val="0099177E"/>
    <w:rsid w:val="009923E6"/>
    <w:rsid w:val="009938B6"/>
    <w:rsid w:val="009942DE"/>
    <w:rsid w:val="00994B16"/>
    <w:rsid w:val="009969C6"/>
    <w:rsid w:val="00997938"/>
    <w:rsid w:val="00997AE0"/>
    <w:rsid w:val="009A38D1"/>
    <w:rsid w:val="009A5991"/>
    <w:rsid w:val="009A6452"/>
    <w:rsid w:val="009A64A5"/>
    <w:rsid w:val="009A6CEE"/>
    <w:rsid w:val="009A709F"/>
    <w:rsid w:val="009B0B8F"/>
    <w:rsid w:val="009B0C5A"/>
    <w:rsid w:val="009B3284"/>
    <w:rsid w:val="009B407D"/>
    <w:rsid w:val="009B47FA"/>
    <w:rsid w:val="009B684C"/>
    <w:rsid w:val="009B7054"/>
    <w:rsid w:val="009B70A9"/>
    <w:rsid w:val="009B78CC"/>
    <w:rsid w:val="009C0563"/>
    <w:rsid w:val="009C1FB5"/>
    <w:rsid w:val="009C29DC"/>
    <w:rsid w:val="009C413D"/>
    <w:rsid w:val="009C6457"/>
    <w:rsid w:val="009D089A"/>
    <w:rsid w:val="009D25AC"/>
    <w:rsid w:val="009D2926"/>
    <w:rsid w:val="009D452B"/>
    <w:rsid w:val="009D51B8"/>
    <w:rsid w:val="009E0839"/>
    <w:rsid w:val="009E385F"/>
    <w:rsid w:val="009E4BAE"/>
    <w:rsid w:val="009F00A7"/>
    <w:rsid w:val="009F5137"/>
    <w:rsid w:val="009F5C89"/>
    <w:rsid w:val="009F628C"/>
    <w:rsid w:val="00A032E6"/>
    <w:rsid w:val="00A05227"/>
    <w:rsid w:val="00A05697"/>
    <w:rsid w:val="00A0664E"/>
    <w:rsid w:val="00A07784"/>
    <w:rsid w:val="00A07855"/>
    <w:rsid w:val="00A1188C"/>
    <w:rsid w:val="00A12A78"/>
    <w:rsid w:val="00A16024"/>
    <w:rsid w:val="00A203A5"/>
    <w:rsid w:val="00A21943"/>
    <w:rsid w:val="00A22D9A"/>
    <w:rsid w:val="00A231A5"/>
    <w:rsid w:val="00A265D1"/>
    <w:rsid w:val="00A2746C"/>
    <w:rsid w:val="00A301F6"/>
    <w:rsid w:val="00A3236E"/>
    <w:rsid w:val="00A3303C"/>
    <w:rsid w:val="00A350F1"/>
    <w:rsid w:val="00A35F16"/>
    <w:rsid w:val="00A37128"/>
    <w:rsid w:val="00A40C4C"/>
    <w:rsid w:val="00A42C67"/>
    <w:rsid w:val="00A43253"/>
    <w:rsid w:val="00A44C00"/>
    <w:rsid w:val="00A45989"/>
    <w:rsid w:val="00A4641D"/>
    <w:rsid w:val="00A51D39"/>
    <w:rsid w:val="00A528D9"/>
    <w:rsid w:val="00A53945"/>
    <w:rsid w:val="00A546B9"/>
    <w:rsid w:val="00A549F2"/>
    <w:rsid w:val="00A55BC3"/>
    <w:rsid w:val="00A6314B"/>
    <w:rsid w:val="00A64831"/>
    <w:rsid w:val="00A67164"/>
    <w:rsid w:val="00A67BDF"/>
    <w:rsid w:val="00A72519"/>
    <w:rsid w:val="00A7664C"/>
    <w:rsid w:val="00A81D0F"/>
    <w:rsid w:val="00A83BFD"/>
    <w:rsid w:val="00A83F24"/>
    <w:rsid w:val="00A84ADB"/>
    <w:rsid w:val="00A8541E"/>
    <w:rsid w:val="00A85FDC"/>
    <w:rsid w:val="00A8601A"/>
    <w:rsid w:val="00A871B0"/>
    <w:rsid w:val="00A87559"/>
    <w:rsid w:val="00A87D40"/>
    <w:rsid w:val="00A90A00"/>
    <w:rsid w:val="00A94146"/>
    <w:rsid w:val="00A96935"/>
    <w:rsid w:val="00A972F6"/>
    <w:rsid w:val="00AA1268"/>
    <w:rsid w:val="00AA1F0E"/>
    <w:rsid w:val="00AA63BF"/>
    <w:rsid w:val="00AB0A08"/>
    <w:rsid w:val="00AB0B21"/>
    <w:rsid w:val="00AB3D5C"/>
    <w:rsid w:val="00AB5046"/>
    <w:rsid w:val="00AB5C7D"/>
    <w:rsid w:val="00AB6ACB"/>
    <w:rsid w:val="00AB7484"/>
    <w:rsid w:val="00AB7F94"/>
    <w:rsid w:val="00AC081E"/>
    <w:rsid w:val="00AC3852"/>
    <w:rsid w:val="00AC4416"/>
    <w:rsid w:val="00AC61AC"/>
    <w:rsid w:val="00AC6769"/>
    <w:rsid w:val="00AD20A1"/>
    <w:rsid w:val="00AD251A"/>
    <w:rsid w:val="00AD2A7F"/>
    <w:rsid w:val="00AD2DED"/>
    <w:rsid w:val="00AD5603"/>
    <w:rsid w:val="00AD741D"/>
    <w:rsid w:val="00AE0703"/>
    <w:rsid w:val="00AE32A1"/>
    <w:rsid w:val="00AE3F40"/>
    <w:rsid w:val="00AE4646"/>
    <w:rsid w:val="00AE4F2A"/>
    <w:rsid w:val="00AE7C77"/>
    <w:rsid w:val="00AF02C8"/>
    <w:rsid w:val="00AF1712"/>
    <w:rsid w:val="00AF23EE"/>
    <w:rsid w:val="00AF37F8"/>
    <w:rsid w:val="00AF3FB8"/>
    <w:rsid w:val="00B0010C"/>
    <w:rsid w:val="00B00975"/>
    <w:rsid w:val="00B016C7"/>
    <w:rsid w:val="00B029EB"/>
    <w:rsid w:val="00B04EF3"/>
    <w:rsid w:val="00B051D4"/>
    <w:rsid w:val="00B05C71"/>
    <w:rsid w:val="00B0796F"/>
    <w:rsid w:val="00B118B7"/>
    <w:rsid w:val="00B11F57"/>
    <w:rsid w:val="00B122B2"/>
    <w:rsid w:val="00B15CFC"/>
    <w:rsid w:val="00B21F96"/>
    <w:rsid w:val="00B23097"/>
    <w:rsid w:val="00B253FE"/>
    <w:rsid w:val="00B25481"/>
    <w:rsid w:val="00B279FE"/>
    <w:rsid w:val="00B30061"/>
    <w:rsid w:val="00B361DF"/>
    <w:rsid w:val="00B37516"/>
    <w:rsid w:val="00B42E65"/>
    <w:rsid w:val="00B443BA"/>
    <w:rsid w:val="00B45B94"/>
    <w:rsid w:val="00B46D1B"/>
    <w:rsid w:val="00B47A81"/>
    <w:rsid w:val="00B47E2B"/>
    <w:rsid w:val="00B50A0D"/>
    <w:rsid w:val="00B51BBB"/>
    <w:rsid w:val="00B53911"/>
    <w:rsid w:val="00B54313"/>
    <w:rsid w:val="00B55199"/>
    <w:rsid w:val="00B633DE"/>
    <w:rsid w:val="00B654DF"/>
    <w:rsid w:val="00B668DB"/>
    <w:rsid w:val="00B67E7A"/>
    <w:rsid w:val="00B70791"/>
    <w:rsid w:val="00B70E49"/>
    <w:rsid w:val="00B727F6"/>
    <w:rsid w:val="00B73004"/>
    <w:rsid w:val="00B73F58"/>
    <w:rsid w:val="00B77360"/>
    <w:rsid w:val="00B80FF8"/>
    <w:rsid w:val="00B8465A"/>
    <w:rsid w:val="00B849F9"/>
    <w:rsid w:val="00B84D01"/>
    <w:rsid w:val="00B85C9F"/>
    <w:rsid w:val="00B90A50"/>
    <w:rsid w:val="00B925EF"/>
    <w:rsid w:val="00B92798"/>
    <w:rsid w:val="00B92C24"/>
    <w:rsid w:val="00B931D3"/>
    <w:rsid w:val="00B96B8C"/>
    <w:rsid w:val="00B96C9F"/>
    <w:rsid w:val="00BA0B82"/>
    <w:rsid w:val="00BA33A6"/>
    <w:rsid w:val="00BA3D82"/>
    <w:rsid w:val="00BA4C9D"/>
    <w:rsid w:val="00BA658E"/>
    <w:rsid w:val="00BB6DEB"/>
    <w:rsid w:val="00BC2CE7"/>
    <w:rsid w:val="00BC4590"/>
    <w:rsid w:val="00BC4A2F"/>
    <w:rsid w:val="00BC5676"/>
    <w:rsid w:val="00BC7BC9"/>
    <w:rsid w:val="00BD25D3"/>
    <w:rsid w:val="00BD35D0"/>
    <w:rsid w:val="00BD3C79"/>
    <w:rsid w:val="00BD6514"/>
    <w:rsid w:val="00BD7B80"/>
    <w:rsid w:val="00BD7C8F"/>
    <w:rsid w:val="00BE1DF8"/>
    <w:rsid w:val="00BE46E0"/>
    <w:rsid w:val="00BE7F7B"/>
    <w:rsid w:val="00BF156D"/>
    <w:rsid w:val="00BF2CBB"/>
    <w:rsid w:val="00BF5537"/>
    <w:rsid w:val="00BF5E6D"/>
    <w:rsid w:val="00BF6A96"/>
    <w:rsid w:val="00BF7286"/>
    <w:rsid w:val="00BF78FD"/>
    <w:rsid w:val="00BF7C6D"/>
    <w:rsid w:val="00BF7E0D"/>
    <w:rsid w:val="00C03861"/>
    <w:rsid w:val="00C0414D"/>
    <w:rsid w:val="00C054AA"/>
    <w:rsid w:val="00C11816"/>
    <w:rsid w:val="00C11C7E"/>
    <w:rsid w:val="00C13F9D"/>
    <w:rsid w:val="00C143FD"/>
    <w:rsid w:val="00C16AFC"/>
    <w:rsid w:val="00C16CBB"/>
    <w:rsid w:val="00C1700A"/>
    <w:rsid w:val="00C17325"/>
    <w:rsid w:val="00C20B68"/>
    <w:rsid w:val="00C21F36"/>
    <w:rsid w:val="00C2243D"/>
    <w:rsid w:val="00C2478E"/>
    <w:rsid w:val="00C26138"/>
    <w:rsid w:val="00C26CC3"/>
    <w:rsid w:val="00C270F9"/>
    <w:rsid w:val="00C27CA9"/>
    <w:rsid w:val="00C30189"/>
    <w:rsid w:val="00C31043"/>
    <w:rsid w:val="00C32CBA"/>
    <w:rsid w:val="00C3312F"/>
    <w:rsid w:val="00C350D6"/>
    <w:rsid w:val="00C36137"/>
    <w:rsid w:val="00C42915"/>
    <w:rsid w:val="00C42F8F"/>
    <w:rsid w:val="00C454E1"/>
    <w:rsid w:val="00C47D59"/>
    <w:rsid w:val="00C53463"/>
    <w:rsid w:val="00C54029"/>
    <w:rsid w:val="00C54323"/>
    <w:rsid w:val="00C572B9"/>
    <w:rsid w:val="00C575EA"/>
    <w:rsid w:val="00C631EA"/>
    <w:rsid w:val="00C635C8"/>
    <w:rsid w:val="00C65785"/>
    <w:rsid w:val="00C65786"/>
    <w:rsid w:val="00C672B7"/>
    <w:rsid w:val="00C716DD"/>
    <w:rsid w:val="00C72AAC"/>
    <w:rsid w:val="00C72CD6"/>
    <w:rsid w:val="00C775F3"/>
    <w:rsid w:val="00C77FFD"/>
    <w:rsid w:val="00C80918"/>
    <w:rsid w:val="00C81D39"/>
    <w:rsid w:val="00C82132"/>
    <w:rsid w:val="00C82268"/>
    <w:rsid w:val="00C82C62"/>
    <w:rsid w:val="00C85B4D"/>
    <w:rsid w:val="00C92319"/>
    <w:rsid w:val="00C92610"/>
    <w:rsid w:val="00C95D66"/>
    <w:rsid w:val="00C963A2"/>
    <w:rsid w:val="00C9675B"/>
    <w:rsid w:val="00CA03B6"/>
    <w:rsid w:val="00CA0DE9"/>
    <w:rsid w:val="00CA32CB"/>
    <w:rsid w:val="00CA3833"/>
    <w:rsid w:val="00CA461F"/>
    <w:rsid w:val="00CA5D29"/>
    <w:rsid w:val="00CB0D51"/>
    <w:rsid w:val="00CB1C3C"/>
    <w:rsid w:val="00CB3404"/>
    <w:rsid w:val="00CC2558"/>
    <w:rsid w:val="00CC2D4D"/>
    <w:rsid w:val="00CD1081"/>
    <w:rsid w:val="00CD1E01"/>
    <w:rsid w:val="00CD242C"/>
    <w:rsid w:val="00CD6C38"/>
    <w:rsid w:val="00CD786B"/>
    <w:rsid w:val="00CE1CD0"/>
    <w:rsid w:val="00CE2BC8"/>
    <w:rsid w:val="00CE3476"/>
    <w:rsid w:val="00CE68F4"/>
    <w:rsid w:val="00CF00E3"/>
    <w:rsid w:val="00CF0FE4"/>
    <w:rsid w:val="00CF6F20"/>
    <w:rsid w:val="00D01C6E"/>
    <w:rsid w:val="00D03AF3"/>
    <w:rsid w:val="00D07377"/>
    <w:rsid w:val="00D101DF"/>
    <w:rsid w:val="00D105EE"/>
    <w:rsid w:val="00D10D57"/>
    <w:rsid w:val="00D12D28"/>
    <w:rsid w:val="00D151DB"/>
    <w:rsid w:val="00D15972"/>
    <w:rsid w:val="00D16A01"/>
    <w:rsid w:val="00D20B96"/>
    <w:rsid w:val="00D21035"/>
    <w:rsid w:val="00D21D83"/>
    <w:rsid w:val="00D309DE"/>
    <w:rsid w:val="00D3102A"/>
    <w:rsid w:val="00D369F5"/>
    <w:rsid w:val="00D37DCD"/>
    <w:rsid w:val="00D45590"/>
    <w:rsid w:val="00D5189E"/>
    <w:rsid w:val="00D60319"/>
    <w:rsid w:val="00D618CE"/>
    <w:rsid w:val="00D619DD"/>
    <w:rsid w:val="00D63F14"/>
    <w:rsid w:val="00D64052"/>
    <w:rsid w:val="00D64AA0"/>
    <w:rsid w:val="00D64E07"/>
    <w:rsid w:val="00D6543A"/>
    <w:rsid w:val="00D67E7A"/>
    <w:rsid w:val="00D728DB"/>
    <w:rsid w:val="00D77941"/>
    <w:rsid w:val="00D80827"/>
    <w:rsid w:val="00D81EEF"/>
    <w:rsid w:val="00D82278"/>
    <w:rsid w:val="00D85161"/>
    <w:rsid w:val="00D85316"/>
    <w:rsid w:val="00D90480"/>
    <w:rsid w:val="00D93FD5"/>
    <w:rsid w:val="00D9587D"/>
    <w:rsid w:val="00D97C4C"/>
    <w:rsid w:val="00DA11F3"/>
    <w:rsid w:val="00DA717F"/>
    <w:rsid w:val="00DC2D78"/>
    <w:rsid w:val="00DC376B"/>
    <w:rsid w:val="00DC4C34"/>
    <w:rsid w:val="00DC6448"/>
    <w:rsid w:val="00DC7299"/>
    <w:rsid w:val="00DC7E05"/>
    <w:rsid w:val="00DD1197"/>
    <w:rsid w:val="00DD1EB8"/>
    <w:rsid w:val="00DD7C87"/>
    <w:rsid w:val="00DE0FA5"/>
    <w:rsid w:val="00DE2117"/>
    <w:rsid w:val="00DE2B57"/>
    <w:rsid w:val="00DF4250"/>
    <w:rsid w:val="00DF6CF6"/>
    <w:rsid w:val="00E00572"/>
    <w:rsid w:val="00E0191B"/>
    <w:rsid w:val="00E042F7"/>
    <w:rsid w:val="00E04888"/>
    <w:rsid w:val="00E062E5"/>
    <w:rsid w:val="00E10248"/>
    <w:rsid w:val="00E10365"/>
    <w:rsid w:val="00E10EE1"/>
    <w:rsid w:val="00E15F98"/>
    <w:rsid w:val="00E227BB"/>
    <w:rsid w:val="00E235C0"/>
    <w:rsid w:val="00E27DB5"/>
    <w:rsid w:val="00E31770"/>
    <w:rsid w:val="00E343C2"/>
    <w:rsid w:val="00E40762"/>
    <w:rsid w:val="00E426CA"/>
    <w:rsid w:val="00E44F70"/>
    <w:rsid w:val="00E45ACF"/>
    <w:rsid w:val="00E4601A"/>
    <w:rsid w:val="00E46043"/>
    <w:rsid w:val="00E47FE5"/>
    <w:rsid w:val="00E52B88"/>
    <w:rsid w:val="00E53547"/>
    <w:rsid w:val="00E61810"/>
    <w:rsid w:val="00E61975"/>
    <w:rsid w:val="00E62C5F"/>
    <w:rsid w:val="00E64126"/>
    <w:rsid w:val="00E64B25"/>
    <w:rsid w:val="00E66E4F"/>
    <w:rsid w:val="00E678EE"/>
    <w:rsid w:val="00E71DFB"/>
    <w:rsid w:val="00E72203"/>
    <w:rsid w:val="00E73646"/>
    <w:rsid w:val="00E73A4F"/>
    <w:rsid w:val="00E74CB4"/>
    <w:rsid w:val="00E804DA"/>
    <w:rsid w:val="00E81E7D"/>
    <w:rsid w:val="00E8696C"/>
    <w:rsid w:val="00E923C2"/>
    <w:rsid w:val="00E93331"/>
    <w:rsid w:val="00E93D31"/>
    <w:rsid w:val="00E945B0"/>
    <w:rsid w:val="00EA022F"/>
    <w:rsid w:val="00EA464D"/>
    <w:rsid w:val="00EA5D45"/>
    <w:rsid w:val="00EA5FB7"/>
    <w:rsid w:val="00EA74D7"/>
    <w:rsid w:val="00EB0443"/>
    <w:rsid w:val="00EB0B20"/>
    <w:rsid w:val="00EB3033"/>
    <w:rsid w:val="00EB4188"/>
    <w:rsid w:val="00EB5BDE"/>
    <w:rsid w:val="00EC1E14"/>
    <w:rsid w:val="00EC2D5D"/>
    <w:rsid w:val="00EC3ED5"/>
    <w:rsid w:val="00EC4CD0"/>
    <w:rsid w:val="00EC6319"/>
    <w:rsid w:val="00EC69E0"/>
    <w:rsid w:val="00EC6F30"/>
    <w:rsid w:val="00EC7540"/>
    <w:rsid w:val="00ED1E68"/>
    <w:rsid w:val="00ED2D1E"/>
    <w:rsid w:val="00ED3C5D"/>
    <w:rsid w:val="00ED43B4"/>
    <w:rsid w:val="00ED6DA9"/>
    <w:rsid w:val="00ED7DF2"/>
    <w:rsid w:val="00ED7F9A"/>
    <w:rsid w:val="00EE0B12"/>
    <w:rsid w:val="00EE311B"/>
    <w:rsid w:val="00EE3796"/>
    <w:rsid w:val="00EE4CBC"/>
    <w:rsid w:val="00EE6F1F"/>
    <w:rsid w:val="00EE7680"/>
    <w:rsid w:val="00EE7AF9"/>
    <w:rsid w:val="00EF002A"/>
    <w:rsid w:val="00EF0C6D"/>
    <w:rsid w:val="00EF10CB"/>
    <w:rsid w:val="00EF3EBE"/>
    <w:rsid w:val="00EF4312"/>
    <w:rsid w:val="00EF436B"/>
    <w:rsid w:val="00F05130"/>
    <w:rsid w:val="00F108EE"/>
    <w:rsid w:val="00F11EDA"/>
    <w:rsid w:val="00F13D10"/>
    <w:rsid w:val="00F15D4D"/>
    <w:rsid w:val="00F21634"/>
    <w:rsid w:val="00F22086"/>
    <w:rsid w:val="00F22DBA"/>
    <w:rsid w:val="00F230E9"/>
    <w:rsid w:val="00F23271"/>
    <w:rsid w:val="00F27D09"/>
    <w:rsid w:val="00F31BAA"/>
    <w:rsid w:val="00F327E6"/>
    <w:rsid w:val="00F33882"/>
    <w:rsid w:val="00F3635C"/>
    <w:rsid w:val="00F44453"/>
    <w:rsid w:val="00F44BDB"/>
    <w:rsid w:val="00F458E0"/>
    <w:rsid w:val="00F50308"/>
    <w:rsid w:val="00F51F66"/>
    <w:rsid w:val="00F55F18"/>
    <w:rsid w:val="00F60A1B"/>
    <w:rsid w:val="00F63FE9"/>
    <w:rsid w:val="00F643E5"/>
    <w:rsid w:val="00F65A21"/>
    <w:rsid w:val="00F67D70"/>
    <w:rsid w:val="00F71B29"/>
    <w:rsid w:val="00F72168"/>
    <w:rsid w:val="00F74105"/>
    <w:rsid w:val="00F7448F"/>
    <w:rsid w:val="00F76DA5"/>
    <w:rsid w:val="00F77A51"/>
    <w:rsid w:val="00F817A6"/>
    <w:rsid w:val="00F81D8A"/>
    <w:rsid w:val="00F82A43"/>
    <w:rsid w:val="00F855F0"/>
    <w:rsid w:val="00F865F2"/>
    <w:rsid w:val="00F90E78"/>
    <w:rsid w:val="00F94686"/>
    <w:rsid w:val="00F9528C"/>
    <w:rsid w:val="00F955EA"/>
    <w:rsid w:val="00F96A79"/>
    <w:rsid w:val="00FA6C2D"/>
    <w:rsid w:val="00FA742C"/>
    <w:rsid w:val="00FB0B15"/>
    <w:rsid w:val="00FB28B9"/>
    <w:rsid w:val="00FB5935"/>
    <w:rsid w:val="00FB619B"/>
    <w:rsid w:val="00FC00B7"/>
    <w:rsid w:val="00FC17AC"/>
    <w:rsid w:val="00FC2CF2"/>
    <w:rsid w:val="00FC389A"/>
    <w:rsid w:val="00FC3B4B"/>
    <w:rsid w:val="00FC3C8B"/>
    <w:rsid w:val="00FC49BF"/>
    <w:rsid w:val="00FC49EE"/>
    <w:rsid w:val="00FC4B49"/>
    <w:rsid w:val="00FC5A06"/>
    <w:rsid w:val="00FC645A"/>
    <w:rsid w:val="00FC64A3"/>
    <w:rsid w:val="00FC6869"/>
    <w:rsid w:val="00FC6DD3"/>
    <w:rsid w:val="00FD147D"/>
    <w:rsid w:val="00FD2A69"/>
    <w:rsid w:val="00FD3F9F"/>
    <w:rsid w:val="00FD7EE7"/>
    <w:rsid w:val="00FE03F5"/>
    <w:rsid w:val="00FE09AB"/>
    <w:rsid w:val="00FE2818"/>
    <w:rsid w:val="00FE2D37"/>
    <w:rsid w:val="00FE4FFB"/>
    <w:rsid w:val="00FE50DB"/>
    <w:rsid w:val="00FE6D3C"/>
    <w:rsid w:val="00FF10E1"/>
    <w:rsid w:val="00FF24EC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72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2D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2D9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CE3476"/>
    <w:pPr>
      <w:spacing w:before="150" w:after="75"/>
    </w:pPr>
  </w:style>
  <w:style w:type="paragraph" w:styleId="Sprechblasentext">
    <w:name w:val="Balloon Text"/>
    <w:basedOn w:val="Standard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 w:cs="Frutiger 45 Light"/>
      <w:color w:val="000000"/>
      <w:spacing w:val="0"/>
      <w:w w:val="100"/>
      <w:position w:val="0"/>
      <w:sz w:val="18"/>
      <w:szCs w:val="18"/>
      <w:u w:val="none" w:color="000000"/>
      <w:vertAlign w:val="baseline"/>
      <w:lang w:val="de-DE"/>
    </w:rPr>
  </w:style>
  <w:style w:type="character" w:styleId="Hyperlink">
    <w:name w:val="Hyperlink"/>
    <w:rsid w:val="00D3102A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984D79"/>
    <w:pPr>
      <w:spacing w:before="100" w:beforeAutospacing="1" w:after="100" w:afterAutospacing="1"/>
    </w:pPr>
    <w:rPr>
      <w:rFonts w:eastAsia="Calibri"/>
    </w:rPr>
  </w:style>
  <w:style w:type="character" w:customStyle="1" w:styleId="TextkrperZchn">
    <w:name w:val="Textkörper Zchn"/>
    <w:link w:val="Textkrper"/>
    <w:uiPriority w:val="99"/>
    <w:rsid w:val="00984D79"/>
    <w:rPr>
      <w:rFonts w:eastAsia="Calibri"/>
      <w:sz w:val="24"/>
      <w:szCs w:val="24"/>
    </w:rPr>
  </w:style>
  <w:style w:type="character" w:customStyle="1" w:styleId="FuzeileZchn">
    <w:name w:val="Fußzeile Zchn"/>
    <w:link w:val="Fuzeile"/>
    <w:uiPriority w:val="99"/>
    <w:locked/>
    <w:rsid w:val="004B062B"/>
    <w:rPr>
      <w:sz w:val="24"/>
      <w:szCs w:val="24"/>
    </w:rPr>
  </w:style>
  <w:style w:type="paragraph" w:customStyle="1" w:styleId="Default">
    <w:name w:val="Default"/>
    <w:basedOn w:val="Standard"/>
    <w:rsid w:val="00E47FE5"/>
    <w:pPr>
      <w:autoSpaceDE w:val="0"/>
      <w:autoSpaceDN w:val="0"/>
    </w:pPr>
    <w:rPr>
      <w:rFonts w:ascii="Futura Lt BT" w:eastAsia="Calibri" w:hAnsi="Futura Lt BT"/>
      <w:color w:val="000000"/>
      <w:lang w:val="it-IT" w:eastAsia="it-IT"/>
    </w:rPr>
  </w:style>
  <w:style w:type="character" w:customStyle="1" w:styleId="testo">
    <w:name w:val="testo"/>
    <w:basedOn w:val="Absatz-Standardschriftart"/>
    <w:rsid w:val="00357FFB"/>
  </w:style>
  <w:style w:type="paragraph" w:styleId="Listenabsatz">
    <w:name w:val="List Paragraph"/>
    <w:basedOn w:val="Standard"/>
    <w:qFormat/>
    <w:rsid w:val="00A549F2"/>
    <w:pPr>
      <w:ind w:left="720"/>
    </w:pPr>
    <w:rPr>
      <w:rFonts w:ascii="Calibri" w:eastAsia="Calibri" w:hAnsi="Calibri"/>
      <w:sz w:val="22"/>
      <w:szCs w:val="22"/>
      <w:lang w:val="it-IT" w:eastAsia="ar-SA"/>
    </w:rPr>
  </w:style>
  <w:style w:type="character" w:customStyle="1" w:styleId="Normale1">
    <w:name w:val="Normale1"/>
    <w:basedOn w:val="Absatz-Standardschriftart"/>
    <w:rsid w:val="0008328F"/>
  </w:style>
  <w:style w:type="paragraph" w:customStyle="1" w:styleId="Corpodeltesto21">
    <w:name w:val="Corpo del testo 21"/>
    <w:basedOn w:val="Standard"/>
    <w:rsid w:val="00515778"/>
    <w:pPr>
      <w:widowControl w:val="0"/>
      <w:suppressAutoHyphens/>
      <w:spacing w:line="360" w:lineRule="atLeast"/>
      <w:jc w:val="both"/>
    </w:pPr>
    <w:rPr>
      <w:rFonts w:ascii="Univers" w:eastAsia="SimSun" w:hAnsi="Univers" w:cs="Univers"/>
      <w:kern w:val="1"/>
      <w:lang w:eastAsia="hi-IN" w:bidi="hi-IN"/>
    </w:rPr>
  </w:style>
  <w:style w:type="character" w:customStyle="1" w:styleId="berschrift3Zchn">
    <w:name w:val="Überschrift 3 Zchn"/>
    <w:basedOn w:val="Absatz-Standardschriftart"/>
    <w:link w:val="berschrift3"/>
    <w:semiHidden/>
    <w:rsid w:val="00372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72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2D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2D9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CE3476"/>
    <w:pPr>
      <w:spacing w:before="150" w:after="75"/>
    </w:pPr>
  </w:style>
  <w:style w:type="paragraph" w:styleId="Sprechblasentext">
    <w:name w:val="Balloon Text"/>
    <w:basedOn w:val="Standard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 w:cs="Frutiger 45 Light"/>
      <w:color w:val="000000"/>
      <w:spacing w:val="0"/>
      <w:w w:val="100"/>
      <w:position w:val="0"/>
      <w:sz w:val="18"/>
      <w:szCs w:val="18"/>
      <w:u w:val="none" w:color="000000"/>
      <w:vertAlign w:val="baseline"/>
      <w:lang w:val="de-DE"/>
    </w:rPr>
  </w:style>
  <w:style w:type="character" w:styleId="Hyperlink">
    <w:name w:val="Hyperlink"/>
    <w:rsid w:val="00D3102A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984D79"/>
    <w:pPr>
      <w:spacing w:before="100" w:beforeAutospacing="1" w:after="100" w:afterAutospacing="1"/>
    </w:pPr>
    <w:rPr>
      <w:rFonts w:eastAsia="Calibri"/>
    </w:rPr>
  </w:style>
  <w:style w:type="character" w:customStyle="1" w:styleId="TextkrperZchn">
    <w:name w:val="Textkörper Zchn"/>
    <w:link w:val="Textkrper"/>
    <w:uiPriority w:val="99"/>
    <w:rsid w:val="00984D79"/>
    <w:rPr>
      <w:rFonts w:eastAsia="Calibri"/>
      <w:sz w:val="24"/>
      <w:szCs w:val="24"/>
    </w:rPr>
  </w:style>
  <w:style w:type="character" w:customStyle="1" w:styleId="FuzeileZchn">
    <w:name w:val="Fußzeile Zchn"/>
    <w:link w:val="Fuzeile"/>
    <w:uiPriority w:val="99"/>
    <w:locked/>
    <w:rsid w:val="004B062B"/>
    <w:rPr>
      <w:sz w:val="24"/>
      <w:szCs w:val="24"/>
    </w:rPr>
  </w:style>
  <w:style w:type="paragraph" w:customStyle="1" w:styleId="Default">
    <w:name w:val="Default"/>
    <w:basedOn w:val="Standard"/>
    <w:rsid w:val="00E47FE5"/>
    <w:pPr>
      <w:autoSpaceDE w:val="0"/>
      <w:autoSpaceDN w:val="0"/>
    </w:pPr>
    <w:rPr>
      <w:rFonts w:ascii="Futura Lt BT" w:eastAsia="Calibri" w:hAnsi="Futura Lt BT"/>
      <w:color w:val="000000"/>
      <w:lang w:val="it-IT" w:eastAsia="it-IT"/>
    </w:rPr>
  </w:style>
  <w:style w:type="character" w:customStyle="1" w:styleId="testo">
    <w:name w:val="testo"/>
    <w:basedOn w:val="Absatz-Standardschriftart"/>
    <w:rsid w:val="00357FFB"/>
  </w:style>
  <w:style w:type="paragraph" w:styleId="Listenabsatz">
    <w:name w:val="List Paragraph"/>
    <w:basedOn w:val="Standard"/>
    <w:qFormat/>
    <w:rsid w:val="00A549F2"/>
    <w:pPr>
      <w:ind w:left="720"/>
    </w:pPr>
    <w:rPr>
      <w:rFonts w:ascii="Calibri" w:eastAsia="Calibri" w:hAnsi="Calibri"/>
      <w:sz w:val="22"/>
      <w:szCs w:val="22"/>
      <w:lang w:val="it-IT" w:eastAsia="ar-SA"/>
    </w:rPr>
  </w:style>
  <w:style w:type="character" w:customStyle="1" w:styleId="Normale1">
    <w:name w:val="Normale1"/>
    <w:basedOn w:val="Absatz-Standardschriftart"/>
    <w:rsid w:val="0008328F"/>
  </w:style>
  <w:style w:type="paragraph" w:customStyle="1" w:styleId="Corpodeltesto21">
    <w:name w:val="Corpo del testo 21"/>
    <w:basedOn w:val="Standard"/>
    <w:rsid w:val="00515778"/>
    <w:pPr>
      <w:widowControl w:val="0"/>
      <w:suppressAutoHyphens/>
      <w:spacing w:line="360" w:lineRule="atLeast"/>
      <w:jc w:val="both"/>
    </w:pPr>
    <w:rPr>
      <w:rFonts w:ascii="Univers" w:eastAsia="SimSun" w:hAnsi="Univers" w:cs="Univers"/>
      <w:kern w:val="1"/>
      <w:lang w:eastAsia="hi-IN" w:bidi="hi-IN"/>
    </w:rPr>
  </w:style>
  <w:style w:type="character" w:customStyle="1" w:styleId="berschrift3Zchn">
    <w:name w:val="Überschrift 3 Zchn"/>
    <w:basedOn w:val="Absatz-Standardschriftart"/>
    <w:link w:val="berschrift3"/>
    <w:semiHidden/>
    <w:rsid w:val="00372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ress-service.info/trentino-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AA80-1D61-4165-B532-1DED0FDB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TOC</Company>
  <LinksUpToDate>false</LinksUpToDate>
  <CharactersWithSpaces>6775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anton.martic</dc:creator>
  <cp:lastModifiedBy>Diana Psiuk</cp:lastModifiedBy>
  <cp:revision>228</cp:revision>
  <cp:lastPrinted>2016-05-19T07:26:00Z</cp:lastPrinted>
  <dcterms:created xsi:type="dcterms:W3CDTF">2015-08-18T10:21:00Z</dcterms:created>
  <dcterms:modified xsi:type="dcterms:W3CDTF">2016-05-19T07:54:00Z</dcterms:modified>
</cp:coreProperties>
</file>