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735" w:rsidRDefault="00402735" w:rsidP="00402735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bookmarkStart w:id="0" w:name="_GoBack"/>
      <w:bookmarkEnd w:id="0"/>
      <w:r w:rsidRPr="00402735">
        <w:rPr>
          <w:rFonts w:cs="Arial"/>
          <w:b/>
          <w:sz w:val="32"/>
          <w:szCs w:val="32"/>
          <w:lang w:val="de-DE"/>
        </w:rPr>
        <w:t xml:space="preserve">Frühlingserwachen </w:t>
      </w:r>
      <w:r w:rsidR="002B2937">
        <w:rPr>
          <w:rFonts w:cs="Arial"/>
          <w:b/>
          <w:sz w:val="32"/>
          <w:szCs w:val="32"/>
          <w:lang w:val="de-DE"/>
        </w:rPr>
        <w:t>im Trentino</w:t>
      </w:r>
      <w:r w:rsidR="00A96F5F">
        <w:rPr>
          <w:rFonts w:cs="Arial"/>
          <w:b/>
          <w:sz w:val="32"/>
          <w:szCs w:val="32"/>
          <w:lang w:val="de-DE"/>
        </w:rPr>
        <w:t>!</w:t>
      </w:r>
    </w:p>
    <w:p w:rsidR="004628F5" w:rsidRPr="004628F5" w:rsidRDefault="00A96F5F" w:rsidP="00402735">
      <w:pPr>
        <w:spacing w:line="276" w:lineRule="auto"/>
        <w:jc w:val="both"/>
        <w:rPr>
          <w:rFonts w:cs="Arial"/>
          <w:sz w:val="32"/>
          <w:szCs w:val="32"/>
          <w:lang w:val="de-DE"/>
        </w:rPr>
      </w:pPr>
      <w:r w:rsidRPr="00A96F5F">
        <w:rPr>
          <w:rFonts w:cs="Arial"/>
          <w:sz w:val="32"/>
          <w:szCs w:val="32"/>
          <w:lang w:val="de-DE"/>
        </w:rPr>
        <w:t>Die italienische Dolomitenprovinz bietet zahlreiche A</w:t>
      </w:r>
      <w:r>
        <w:rPr>
          <w:rFonts w:cs="Arial"/>
          <w:sz w:val="32"/>
          <w:szCs w:val="32"/>
          <w:lang w:val="de-DE"/>
        </w:rPr>
        <w:t xml:space="preserve">ngebote </w:t>
      </w:r>
      <w:r w:rsidR="001A7E15">
        <w:rPr>
          <w:rFonts w:cs="Arial"/>
          <w:sz w:val="32"/>
          <w:szCs w:val="32"/>
          <w:lang w:val="de-DE"/>
        </w:rPr>
        <w:t>zur Entschleunigung in unberührter Natur</w:t>
      </w:r>
    </w:p>
    <w:p w:rsidR="00402735" w:rsidRDefault="00402735" w:rsidP="00402735">
      <w:pPr>
        <w:spacing w:line="276" w:lineRule="auto"/>
        <w:jc w:val="both"/>
        <w:rPr>
          <w:rFonts w:cs="Arial"/>
          <w:sz w:val="20"/>
          <w:lang w:val="de-DE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116"/>
      </w:tblGrid>
      <w:tr w:rsidR="004628F5" w:rsidTr="004628F5">
        <w:tc>
          <w:tcPr>
            <w:tcW w:w="5116" w:type="dxa"/>
          </w:tcPr>
          <w:p w:rsidR="004628F5" w:rsidRPr="004628F5" w:rsidRDefault="007430ED" w:rsidP="007B3ADD">
            <w:pPr>
              <w:spacing w:line="276" w:lineRule="auto"/>
              <w:jc w:val="both"/>
              <w:rPr>
                <w:rFonts w:cs="Arial"/>
                <w:b/>
                <w:szCs w:val="24"/>
                <w:highlight w:val="yellow"/>
                <w:lang w:val="de-DE"/>
              </w:rPr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3E2E776D" wp14:editId="17A85ADB">
                  <wp:extent cx="2700000" cy="1801623"/>
                  <wp:effectExtent l="0" t="0" r="5715" b="8255"/>
                  <wp:docPr id="3" name="Grafik 3" descr="I:\Trentino\Pressemitteilungen\2018\04_April\180411_Frühlingserwachen im Trentino\fioritura con castello_diego mar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Trentino\Pressemitteilungen\2018\04_April\180411_Frühlingserwachen im Trentino\fioritura con castello_diego mar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4628F5" w:rsidRPr="004628F5" w:rsidRDefault="007430ED" w:rsidP="007B3ADD">
            <w:pPr>
              <w:spacing w:line="276" w:lineRule="auto"/>
              <w:jc w:val="both"/>
              <w:rPr>
                <w:rFonts w:cs="Arial"/>
                <w:b/>
                <w:szCs w:val="24"/>
                <w:highlight w:val="yellow"/>
                <w:lang w:val="de-DE"/>
              </w:rPr>
            </w:pPr>
            <w:r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30B23743" wp14:editId="3FFEC58E">
                  <wp:extent cx="2700000" cy="1800000"/>
                  <wp:effectExtent l="0" t="0" r="5715" b="0"/>
                  <wp:docPr id="4" name="Grafik 4" descr="I:\Trentino\Pressemitteilungen\2018\04_April\180411_Frühlingserwachen im Trentino\Fioriture in montagna  foto  Marco  Simon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Trentino\Pressemitteilungen\2018\04_April\180411_Frühlingserwachen im Trentino\Fioriture in montagna  foto  Marco  Simon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8F5" w:rsidTr="004628F5">
        <w:tc>
          <w:tcPr>
            <w:tcW w:w="5116" w:type="dxa"/>
          </w:tcPr>
          <w:p w:rsidR="004628F5" w:rsidRPr="007430ED" w:rsidRDefault="004628F5" w:rsidP="007430ED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7430ED">
              <w:rPr>
                <w:rFonts w:cs="Arial"/>
                <w:b/>
                <w:sz w:val="16"/>
                <w:szCs w:val="16"/>
              </w:rPr>
              <w:t xml:space="preserve">© Trentino </w:t>
            </w:r>
            <w:proofErr w:type="spellStart"/>
            <w:r w:rsidRPr="007430ED">
              <w:rPr>
                <w:rFonts w:cs="Arial"/>
                <w:b/>
                <w:sz w:val="16"/>
                <w:szCs w:val="16"/>
              </w:rPr>
              <w:t>Marketing_</w:t>
            </w:r>
            <w:r w:rsidR="007430ED" w:rsidRPr="007430ED">
              <w:rPr>
                <w:rFonts w:cs="Arial"/>
                <w:b/>
                <w:sz w:val="16"/>
                <w:szCs w:val="16"/>
              </w:rPr>
              <w:t>Diego</w:t>
            </w:r>
            <w:proofErr w:type="spellEnd"/>
            <w:r w:rsidR="007430ED" w:rsidRPr="007430ED">
              <w:rPr>
                <w:rFonts w:cs="Arial"/>
                <w:b/>
                <w:sz w:val="16"/>
                <w:szCs w:val="16"/>
              </w:rPr>
              <w:t xml:space="preserve"> Marini_</w:t>
            </w:r>
            <w:r w:rsidR="007430ED" w:rsidRPr="007430ED">
              <w:t xml:space="preserve"> </w:t>
            </w:r>
            <w:r w:rsidR="007430ED" w:rsidRPr="007430ED">
              <w:rPr>
                <w:rFonts w:cs="Arial"/>
                <w:b/>
                <w:sz w:val="16"/>
                <w:szCs w:val="16"/>
              </w:rPr>
              <w:t>fioritura con castello</w:t>
            </w:r>
          </w:p>
        </w:tc>
        <w:tc>
          <w:tcPr>
            <w:tcW w:w="5116" w:type="dxa"/>
          </w:tcPr>
          <w:p w:rsidR="004628F5" w:rsidRPr="007430ED" w:rsidRDefault="004628F5" w:rsidP="007430ED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7430ED">
              <w:rPr>
                <w:rFonts w:cs="Arial"/>
                <w:b/>
                <w:sz w:val="16"/>
                <w:szCs w:val="16"/>
              </w:rPr>
              <w:t xml:space="preserve">© Trentino </w:t>
            </w:r>
            <w:proofErr w:type="spellStart"/>
            <w:r w:rsidRPr="007430ED">
              <w:rPr>
                <w:rFonts w:cs="Arial"/>
                <w:b/>
                <w:sz w:val="16"/>
                <w:szCs w:val="16"/>
              </w:rPr>
              <w:t>Marketing_</w:t>
            </w:r>
            <w:r w:rsidR="007430ED">
              <w:rPr>
                <w:rFonts w:cs="Arial"/>
                <w:b/>
                <w:sz w:val="16"/>
                <w:szCs w:val="16"/>
              </w:rPr>
              <w:t>Marco</w:t>
            </w:r>
            <w:proofErr w:type="spellEnd"/>
            <w:r w:rsidR="007430ED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="007430ED">
              <w:rPr>
                <w:rFonts w:cs="Arial"/>
                <w:b/>
                <w:sz w:val="16"/>
                <w:szCs w:val="16"/>
              </w:rPr>
              <w:t>Simonini_</w:t>
            </w:r>
            <w:r w:rsidR="007430ED" w:rsidRPr="007430ED">
              <w:rPr>
                <w:rFonts w:cs="Arial"/>
                <w:b/>
                <w:sz w:val="16"/>
                <w:szCs w:val="16"/>
              </w:rPr>
              <w:t>Fioriture</w:t>
            </w:r>
            <w:proofErr w:type="spellEnd"/>
            <w:r w:rsidR="007430ED" w:rsidRPr="007430ED">
              <w:rPr>
                <w:rFonts w:cs="Arial"/>
                <w:b/>
                <w:sz w:val="16"/>
                <w:szCs w:val="16"/>
              </w:rPr>
              <w:t xml:space="preserve"> in montagna</w:t>
            </w:r>
          </w:p>
        </w:tc>
      </w:tr>
    </w:tbl>
    <w:p w:rsidR="004628F5" w:rsidRPr="006E3464" w:rsidRDefault="004628F5" w:rsidP="00402735">
      <w:pPr>
        <w:spacing w:line="276" w:lineRule="auto"/>
        <w:jc w:val="both"/>
        <w:rPr>
          <w:rFonts w:cs="Arial"/>
          <w:sz w:val="20"/>
        </w:rPr>
      </w:pPr>
    </w:p>
    <w:p w:rsidR="00402735" w:rsidRPr="004628F5" w:rsidRDefault="004628F5" w:rsidP="0040273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Trento, 11. April 2018. </w:t>
      </w:r>
      <w:r w:rsidR="00A96F5F" w:rsidRPr="008C22BD">
        <w:rPr>
          <w:rFonts w:cs="Arial"/>
          <w:szCs w:val="24"/>
          <w:lang w:val="de-DE"/>
        </w:rPr>
        <w:t xml:space="preserve">In den </w:t>
      </w:r>
      <w:r w:rsidR="008C22BD">
        <w:rPr>
          <w:rFonts w:cs="Arial"/>
          <w:szCs w:val="24"/>
          <w:lang w:val="de-DE"/>
        </w:rPr>
        <w:t xml:space="preserve">ersten Frühlingswochen erwacht die Natur des Trentino zu neuem Leben und trumpft mit einer Farbenpracht auf, die ihresgleichen sucht: Von den </w:t>
      </w:r>
      <w:r w:rsidR="00402735" w:rsidRPr="004628F5">
        <w:rPr>
          <w:rFonts w:cs="Arial"/>
          <w:szCs w:val="24"/>
          <w:lang w:val="de-DE"/>
        </w:rPr>
        <w:t>Apfel</w:t>
      </w:r>
      <w:r w:rsidR="008C22BD">
        <w:rPr>
          <w:rFonts w:cs="Arial"/>
          <w:szCs w:val="24"/>
          <w:lang w:val="de-DE"/>
        </w:rPr>
        <w:t xml:space="preserve">gärten </w:t>
      </w:r>
      <w:r w:rsidR="00402735" w:rsidRPr="004628F5">
        <w:rPr>
          <w:rFonts w:cs="Arial"/>
          <w:szCs w:val="24"/>
          <w:lang w:val="de-DE"/>
        </w:rPr>
        <w:t>im Val di Non</w:t>
      </w:r>
      <w:r w:rsidR="008C22BD">
        <w:rPr>
          <w:rFonts w:cs="Arial"/>
          <w:szCs w:val="24"/>
          <w:lang w:val="de-DE"/>
        </w:rPr>
        <w:t xml:space="preserve"> über </w:t>
      </w:r>
      <w:r w:rsidR="00402735" w:rsidRPr="004628F5">
        <w:rPr>
          <w:rFonts w:cs="Arial"/>
          <w:szCs w:val="24"/>
          <w:lang w:val="de-DE"/>
        </w:rPr>
        <w:t xml:space="preserve">Rhododendren und Orchideen im Val di Fiemme </w:t>
      </w:r>
      <w:r w:rsidR="008C22BD">
        <w:rPr>
          <w:rFonts w:cs="Arial"/>
          <w:szCs w:val="24"/>
          <w:lang w:val="de-DE"/>
        </w:rPr>
        <w:t xml:space="preserve">bis zu den seltenen </w:t>
      </w:r>
      <w:r w:rsidR="00402735" w:rsidRPr="004628F5">
        <w:rPr>
          <w:rFonts w:cs="Arial"/>
          <w:szCs w:val="24"/>
          <w:lang w:val="de-DE"/>
        </w:rPr>
        <w:t xml:space="preserve">Trollblumen auf dem Monte </w:t>
      </w:r>
      <w:proofErr w:type="spellStart"/>
      <w:r w:rsidR="00402735" w:rsidRPr="004628F5">
        <w:rPr>
          <w:rFonts w:cs="Arial"/>
          <w:szCs w:val="24"/>
          <w:lang w:val="de-DE"/>
        </w:rPr>
        <w:t>Baldo</w:t>
      </w:r>
      <w:proofErr w:type="spellEnd"/>
      <w:r w:rsidR="00402735" w:rsidRPr="004628F5">
        <w:rPr>
          <w:rFonts w:cs="Arial"/>
          <w:szCs w:val="24"/>
          <w:lang w:val="de-DE"/>
        </w:rPr>
        <w:t>.</w:t>
      </w:r>
    </w:p>
    <w:p w:rsidR="00402735" w:rsidRPr="004628F5" w:rsidRDefault="00402735" w:rsidP="00402735">
      <w:pPr>
        <w:spacing w:line="276" w:lineRule="auto"/>
        <w:jc w:val="both"/>
        <w:rPr>
          <w:rFonts w:cs="Arial"/>
          <w:szCs w:val="24"/>
          <w:lang w:val="de-DE"/>
        </w:rPr>
      </w:pPr>
    </w:p>
    <w:p w:rsidR="00402735" w:rsidRPr="00402735" w:rsidRDefault="00402735" w:rsidP="00EF71BE">
      <w:pPr>
        <w:spacing w:before="240" w:line="276" w:lineRule="auto"/>
        <w:jc w:val="both"/>
        <w:rPr>
          <w:rFonts w:cs="Arial"/>
          <w:b/>
          <w:szCs w:val="24"/>
          <w:lang w:val="de-DE"/>
        </w:rPr>
      </w:pPr>
      <w:r w:rsidRPr="00402735">
        <w:rPr>
          <w:rFonts w:cs="Arial"/>
          <w:b/>
          <w:szCs w:val="24"/>
          <w:lang w:val="de-DE"/>
        </w:rPr>
        <w:t>Die Apfelblüte im Val di Non</w:t>
      </w:r>
      <w:r w:rsidR="008C22BD">
        <w:rPr>
          <w:rFonts w:cs="Arial"/>
          <w:b/>
          <w:szCs w:val="24"/>
          <w:lang w:val="de-DE"/>
        </w:rPr>
        <w:t xml:space="preserve"> mit Apfelbaumadoption </w:t>
      </w:r>
    </w:p>
    <w:p w:rsidR="00402735" w:rsidRDefault="008C22BD" w:rsidP="00DF0982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Im Val di Non, dem Tal der Äpfel, verwandeln sich im Frühling </w:t>
      </w:r>
      <w:r w:rsidR="00402735" w:rsidRPr="00402735">
        <w:rPr>
          <w:rFonts w:cs="Arial"/>
          <w:szCs w:val="24"/>
          <w:lang w:val="de-DE"/>
        </w:rPr>
        <w:t xml:space="preserve">in nur wenigen Tagen </w:t>
      </w:r>
      <w:r>
        <w:rPr>
          <w:rFonts w:cs="Arial"/>
          <w:szCs w:val="24"/>
          <w:lang w:val="de-DE"/>
        </w:rPr>
        <w:t xml:space="preserve">die </w:t>
      </w:r>
      <w:r w:rsidR="00402735" w:rsidRPr="00402735">
        <w:rPr>
          <w:rFonts w:cs="Arial"/>
          <w:szCs w:val="24"/>
          <w:lang w:val="de-DE"/>
        </w:rPr>
        <w:t>grünen Fläche</w:t>
      </w:r>
      <w:r w:rsidR="001A7E15">
        <w:rPr>
          <w:rFonts w:cs="Arial"/>
          <w:szCs w:val="24"/>
          <w:lang w:val="de-DE"/>
        </w:rPr>
        <w:t>n</w:t>
      </w:r>
      <w:r w:rsidR="00402735" w:rsidRPr="00402735">
        <w:rPr>
          <w:rFonts w:cs="Arial"/>
          <w:szCs w:val="24"/>
          <w:lang w:val="de-DE"/>
        </w:rPr>
        <w:t xml:space="preserve"> zu</w:t>
      </w:r>
      <w:r w:rsidR="001A7E15">
        <w:rPr>
          <w:rFonts w:cs="Arial"/>
          <w:szCs w:val="24"/>
          <w:lang w:val="de-DE"/>
        </w:rPr>
        <w:t>m</w:t>
      </w:r>
      <w:r>
        <w:rPr>
          <w:rFonts w:cs="Arial"/>
          <w:szCs w:val="24"/>
          <w:lang w:val="de-DE"/>
        </w:rPr>
        <w:t xml:space="preserve"> weiß-blassrosa Panorama der aufblühenden Apfelbäume. Dazu erfüllen unzählige </w:t>
      </w:r>
      <w:r w:rsidR="00402735" w:rsidRPr="00402735">
        <w:rPr>
          <w:rFonts w:cs="Arial"/>
          <w:szCs w:val="24"/>
          <w:lang w:val="de-DE"/>
        </w:rPr>
        <w:t>Blumen</w:t>
      </w:r>
      <w:r>
        <w:rPr>
          <w:rFonts w:cs="Arial"/>
          <w:szCs w:val="24"/>
          <w:lang w:val="de-DE"/>
        </w:rPr>
        <w:t xml:space="preserve"> </w:t>
      </w:r>
      <w:r w:rsidR="00402735" w:rsidRPr="00402735">
        <w:rPr>
          <w:rFonts w:cs="Arial"/>
          <w:szCs w:val="24"/>
          <w:lang w:val="de-DE"/>
        </w:rPr>
        <w:t xml:space="preserve">das Tal mit ihren zarten Farben und </w:t>
      </w:r>
      <w:r>
        <w:rPr>
          <w:rFonts w:cs="Arial"/>
          <w:szCs w:val="24"/>
          <w:lang w:val="de-DE"/>
        </w:rPr>
        <w:t>Düften</w:t>
      </w:r>
      <w:r w:rsidR="00402735" w:rsidRPr="00402735">
        <w:rPr>
          <w:rFonts w:cs="Arial"/>
          <w:szCs w:val="24"/>
          <w:lang w:val="de-DE"/>
        </w:rPr>
        <w:t xml:space="preserve">. </w:t>
      </w:r>
      <w:r>
        <w:rPr>
          <w:rFonts w:cs="Arial"/>
          <w:szCs w:val="24"/>
          <w:lang w:val="de-DE"/>
        </w:rPr>
        <w:t xml:space="preserve">Dieses </w:t>
      </w:r>
      <w:r w:rsidR="00EF71BE">
        <w:rPr>
          <w:rFonts w:cs="Arial"/>
          <w:szCs w:val="24"/>
          <w:lang w:val="de-DE"/>
        </w:rPr>
        <w:t>einzigartige Naturschauspiel</w:t>
      </w:r>
      <w:r>
        <w:rPr>
          <w:rFonts w:cs="Arial"/>
          <w:szCs w:val="24"/>
          <w:lang w:val="de-DE"/>
        </w:rPr>
        <w:t xml:space="preserve"> lässt sich beim Wandern oder Radfahren über ein </w:t>
      </w:r>
      <w:r w:rsidR="00402735" w:rsidRPr="00402735">
        <w:rPr>
          <w:rFonts w:cs="Arial"/>
          <w:szCs w:val="24"/>
          <w:lang w:val="de-DE"/>
        </w:rPr>
        <w:t>ausgezeichnete</w:t>
      </w:r>
      <w:r>
        <w:rPr>
          <w:rFonts w:cs="Arial"/>
          <w:szCs w:val="24"/>
          <w:lang w:val="de-DE"/>
        </w:rPr>
        <w:t xml:space="preserve">s </w:t>
      </w:r>
      <w:r w:rsidR="00402735" w:rsidRPr="00402735">
        <w:rPr>
          <w:rFonts w:cs="Arial"/>
          <w:szCs w:val="24"/>
          <w:lang w:val="de-DE"/>
        </w:rPr>
        <w:t>Wegenetz</w:t>
      </w:r>
      <w:r>
        <w:rPr>
          <w:rFonts w:cs="Arial"/>
          <w:szCs w:val="24"/>
          <w:lang w:val="de-DE"/>
        </w:rPr>
        <w:t xml:space="preserve"> </w:t>
      </w:r>
      <w:r w:rsidR="00402735" w:rsidRPr="00402735">
        <w:rPr>
          <w:rFonts w:cs="Arial"/>
          <w:szCs w:val="24"/>
          <w:lang w:val="de-DE"/>
        </w:rPr>
        <w:t>bestaunen.</w:t>
      </w:r>
      <w:r w:rsidR="00DF0982">
        <w:rPr>
          <w:rFonts w:cs="Arial"/>
          <w:szCs w:val="24"/>
          <w:lang w:val="de-DE"/>
        </w:rPr>
        <w:t xml:space="preserve"> </w:t>
      </w:r>
      <w:r w:rsidR="00AE74FE">
        <w:rPr>
          <w:rFonts w:cs="Arial"/>
          <w:szCs w:val="24"/>
          <w:lang w:val="de-DE"/>
        </w:rPr>
        <w:t xml:space="preserve">Eine Besonderheit ist die Initiative </w:t>
      </w:r>
      <w:r w:rsidR="00402735" w:rsidRPr="00402735">
        <w:rPr>
          <w:rFonts w:cs="Arial"/>
          <w:szCs w:val="24"/>
          <w:lang w:val="de-DE"/>
        </w:rPr>
        <w:t>"</w:t>
      </w:r>
      <w:proofErr w:type="spellStart"/>
      <w:r w:rsidR="00402735" w:rsidRPr="00402735">
        <w:rPr>
          <w:rFonts w:cs="Arial"/>
          <w:szCs w:val="24"/>
          <w:lang w:val="de-DE"/>
        </w:rPr>
        <w:t>Adotta</w:t>
      </w:r>
      <w:proofErr w:type="spellEnd"/>
      <w:r w:rsidR="00402735" w:rsidRPr="00402735">
        <w:rPr>
          <w:rFonts w:cs="Arial"/>
          <w:szCs w:val="24"/>
          <w:lang w:val="de-DE"/>
        </w:rPr>
        <w:t xml:space="preserve"> </w:t>
      </w:r>
      <w:proofErr w:type="spellStart"/>
      <w:r w:rsidR="00402735" w:rsidRPr="00402735">
        <w:rPr>
          <w:rFonts w:cs="Arial"/>
          <w:szCs w:val="24"/>
          <w:lang w:val="de-DE"/>
        </w:rPr>
        <w:t>un</w:t>
      </w:r>
      <w:proofErr w:type="spellEnd"/>
      <w:r w:rsidR="00402735" w:rsidRPr="00402735">
        <w:rPr>
          <w:rFonts w:cs="Arial"/>
          <w:szCs w:val="24"/>
          <w:lang w:val="de-DE"/>
        </w:rPr>
        <w:t xml:space="preserve"> </w:t>
      </w:r>
      <w:proofErr w:type="spellStart"/>
      <w:r w:rsidR="00402735" w:rsidRPr="00402735">
        <w:rPr>
          <w:rFonts w:cs="Arial"/>
          <w:szCs w:val="24"/>
          <w:lang w:val="de-DE"/>
        </w:rPr>
        <w:t>melo</w:t>
      </w:r>
      <w:proofErr w:type="spellEnd"/>
      <w:r w:rsidR="00402735" w:rsidRPr="00402735">
        <w:rPr>
          <w:rFonts w:cs="Arial"/>
          <w:szCs w:val="24"/>
          <w:lang w:val="de-DE"/>
        </w:rPr>
        <w:t>"</w:t>
      </w:r>
      <w:r w:rsidR="007430ED">
        <w:rPr>
          <w:rFonts w:cs="Arial"/>
          <w:szCs w:val="24"/>
          <w:lang w:val="de-DE"/>
        </w:rPr>
        <w:t>, zu D</w:t>
      </w:r>
      <w:r w:rsidR="00AE74FE">
        <w:rPr>
          <w:rFonts w:cs="Arial"/>
          <w:szCs w:val="24"/>
          <w:lang w:val="de-DE"/>
        </w:rPr>
        <w:t>eutsch etwa „</w:t>
      </w:r>
      <w:r w:rsidR="00402735" w:rsidRPr="00402735">
        <w:rPr>
          <w:rFonts w:cs="Arial"/>
          <w:szCs w:val="24"/>
          <w:lang w:val="de-DE"/>
        </w:rPr>
        <w:t>Adoptieren Sie einen Apfelbaum</w:t>
      </w:r>
      <w:r w:rsidR="00AE74FE">
        <w:rPr>
          <w:rFonts w:cs="Arial"/>
          <w:szCs w:val="24"/>
          <w:lang w:val="de-DE"/>
        </w:rPr>
        <w:t xml:space="preserve">“: Naturfreunde erfahren hier </w:t>
      </w:r>
      <w:r w:rsidR="00EF71BE">
        <w:rPr>
          <w:rFonts w:cs="Arial"/>
          <w:szCs w:val="24"/>
          <w:lang w:val="de-DE"/>
        </w:rPr>
        <w:t>auf den Obsthöfen</w:t>
      </w:r>
      <w:r w:rsidR="00402735" w:rsidRPr="00402735">
        <w:rPr>
          <w:rFonts w:cs="Arial"/>
          <w:szCs w:val="24"/>
          <w:lang w:val="de-DE"/>
        </w:rPr>
        <w:t xml:space="preserve"> </w:t>
      </w:r>
      <w:r w:rsidR="00AE74FE">
        <w:rPr>
          <w:rFonts w:cs="Arial"/>
          <w:szCs w:val="24"/>
          <w:lang w:val="de-DE"/>
        </w:rPr>
        <w:t xml:space="preserve">des Tals mehr über den traditionellen </w:t>
      </w:r>
      <w:r w:rsidR="001A7E15">
        <w:rPr>
          <w:rFonts w:cs="Arial"/>
          <w:szCs w:val="24"/>
          <w:lang w:val="de-DE"/>
        </w:rPr>
        <w:t>Obst</w:t>
      </w:r>
      <w:r w:rsidR="00AE74FE">
        <w:rPr>
          <w:rFonts w:cs="Arial"/>
          <w:szCs w:val="24"/>
          <w:lang w:val="de-DE"/>
        </w:rPr>
        <w:t>anbau u</w:t>
      </w:r>
      <w:r w:rsidR="00EF71BE">
        <w:rPr>
          <w:rFonts w:cs="Arial"/>
          <w:szCs w:val="24"/>
          <w:lang w:val="de-DE"/>
        </w:rPr>
        <w:t xml:space="preserve">nd können </w:t>
      </w:r>
      <w:r w:rsidR="001A7E15">
        <w:rPr>
          <w:rFonts w:cs="Arial"/>
          <w:szCs w:val="24"/>
          <w:lang w:val="de-DE"/>
        </w:rPr>
        <w:t xml:space="preserve">Pate eines </w:t>
      </w:r>
      <w:r w:rsidR="00AE74FE">
        <w:rPr>
          <w:rFonts w:cs="Arial"/>
          <w:szCs w:val="24"/>
          <w:lang w:val="de-DE"/>
        </w:rPr>
        <w:t>Apfelbaum</w:t>
      </w:r>
      <w:r w:rsidR="001A7E15">
        <w:rPr>
          <w:rFonts w:cs="Arial"/>
          <w:szCs w:val="24"/>
          <w:lang w:val="de-DE"/>
        </w:rPr>
        <w:t xml:space="preserve">s </w:t>
      </w:r>
      <w:r w:rsidR="00AE74FE">
        <w:rPr>
          <w:rFonts w:cs="Arial"/>
          <w:szCs w:val="24"/>
          <w:lang w:val="de-DE"/>
        </w:rPr>
        <w:t xml:space="preserve">werden. </w:t>
      </w:r>
      <w:r w:rsidR="001A7E15">
        <w:rPr>
          <w:rFonts w:cs="Arial"/>
          <w:szCs w:val="24"/>
          <w:lang w:val="de-DE"/>
        </w:rPr>
        <w:t>D</w:t>
      </w:r>
      <w:r w:rsidR="00AE74FE">
        <w:rPr>
          <w:rFonts w:cs="Arial"/>
          <w:szCs w:val="24"/>
          <w:lang w:val="de-DE"/>
        </w:rPr>
        <w:t xml:space="preserve">as funktioniert so: </w:t>
      </w:r>
      <w:r w:rsidR="00402735" w:rsidRPr="00402735">
        <w:rPr>
          <w:rFonts w:cs="Arial"/>
          <w:szCs w:val="24"/>
          <w:lang w:val="de-DE"/>
        </w:rPr>
        <w:t>Der</w:t>
      </w:r>
      <w:r w:rsidR="00AE74FE">
        <w:rPr>
          <w:rFonts w:cs="Arial"/>
          <w:szCs w:val="24"/>
          <w:lang w:val="de-DE"/>
        </w:rPr>
        <w:t xml:space="preserve"> Bauer kümmert sich um den adoptierten Baum</w:t>
      </w:r>
      <w:r w:rsidR="00402735" w:rsidRPr="00402735">
        <w:rPr>
          <w:rFonts w:cs="Arial"/>
          <w:szCs w:val="24"/>
          <w:lang w:val="de-DE"/>
        </w:rPr>
        <w:t xml:space="preserve"> bis der Pate im Herbst ins Val di </w:t>
      </w:r>
      <w:r w:rsidR="00EF71BE">
        <w:rPr>
          <w:rFonts w:cs="Arial"/>
          <w:szCs w:val="24"/>
          <w:lang w:val="de-DE"/>
        </w:rPr>
        <w:t xml:space="preserve">Non zurückkehrt, um die Früchte </w:t>
      </w:r>
      <w:r w:rsidR="00402735" w:rsidRPr="00402735">
        <w:rPr>
          <w:rFonts w:cs="Arial"/>
          <w:szCs w:val="24"/>
          <w:lang w:val="de-DE"/>
        </w:rPr>
        <w:t>zu ernten und mit nach Hause zu nehmen.</w:t>
      </w:r>
    </w:p>
    <w:p w:rsidR="00402735" w:rsidRPr="00EF71BE" w:rsidRDefault="00402735" w:rsidP="00EF71BE">
      <w:pPr>
        <w:spacing w:before="240" w:line="276" w:lineRule="auto"/>
        <w:jc w:val="both"/>
        <w:rPr>
          <w:rFonts w:cs="Arial"/>
          <w:b/>
          <w:szCs w:val="24"/>
          <w:lang w:val="de-DE"/>
        </w:rPr>
      </w:pPr>
      <w:r w:rsidRPr="00EF71BE">
        <w:rPr>
          <w:rFonts w:cs="Arial"/>
          <w:b/>
          <w:szCs w:val="24"/>
          <w:lang w:val="de-DE"/>
        </w:rPr>
        <w:t xml:space="preserve">Mit dem </w:t>
      </w:r>
      <w:r w:rsidR="00AE74FE">
        <w:rPr>
          <w:rFonts w:cs="Arial"/>
          <w:b/>
          <w:szCs w:val="24"/>
          <w:lang w:val="de-DE"/>
        </w:rPr>
        <w:t xml:space="preserve">Gebirgszug </w:t>
      </w:r>
      <w:r w:rsidRPr="00EF71BE">
        <w:rPr>
          <w:rFonts w:cs="Arial"/>
          <w:b/>
          <w:szCs w:val="24"/>
          <w:lang w:val="de-DE"/>
        </w:rPr>
        <w:t>durch die blühende Gebirgslandschaft</w:t>
      </w:r>
    </w:p>
    <w:p w:rsidR="00DF0982" w:rsidRDefault="00AE74FE" w:rsidP="00DF0982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Ab dem 14. April fährt der berühmte „</w:t>
      </w:r>
      <w:proofErr w:type="spellStart"/>
      <w:r w:rsidR="00402735" w:rsidRPr="00402735">
        <w:rPr>
          <w:rFonts w:cs="Arial"/>
          <w:szCs w:val="24"/>
          <w:lang w:val="de-DE"/>
        </w:rPr>
        <w:t>Trenino</w:t>
      </w:r>
      <w:proofErr w:type="spellEnd"/>
      <w:r w:rsidR="00402735" w:rsidRPr="00402735">
        <w:rPr>
          <w:rFonts w:cs="Arial"/>
          <w:szCs w:val="24"/>
          <w:lang w:val="de-DE"/>
        </w:rPr>
        <w:t xml:space="preserve"> </w:t>
      </w:r>
      <w:proofErr w:type="spellStart"/>
      <w:r w:rsidR="00402735" w:rsidRPr="00402735">
        <w:rPr>
          <w:rFonts w:cs="Arial"/>
          <w:szCs w:val="24"/>
          <w:lang w:val="de-DE"/>
        </w:rPr>
        <w:t>dei</w:t>
      </w:r>
      <w:proofErr w:type="spellEnd"/>
      <w:r w:rsidR="00402735" w:rsidRPr="00402735">
        <w:rPr>
          <w:rFonts w:cs="Arial"/>
          <w:szCs w:val="24"/>
          <w:lang w:val="de-DE"/>
        </w:rPr>
        <w:t xml:space="preserve"> </w:t>
      </w:r>
      <w:proofErr w:type="spellStart"/>
      <w:r w:rsidR="00402735" w:rsidRPr="00402735">
        <w:rPr>
          <w:rFonts w:cs="Arial"/>
          <w:szCs w:val="24"/>
          <w:lang w:val="de-DE"/>
        </w:rPr>
        <w:t>Castelli</w:t>
      </w:r>
      <w:proofErr w:type="spellEnd"/>
      <w:r>
        <w:rPr>
          <w:rFonts w:cs="Arial"/>
          <w:szCs w:val="24"/>
          <w:lang w:val="de-DE"/>
        </w:rPr>
        <w:t xml:space="preserve">“, das Schlossbähnchen, von einem Schloss der Täler </w:t>
      </w:r>
      <w:r w:rsidRPr="00AE74FE">
        <w:rPr>
          <w:rFonts w:cs="Arial"/>
          <w:szCs w:val="24"/>
          <w:lang w:val="de-DE"/>
        </w:rPr>
        <w:t xml:space="preserve">Val di Non und Val di Sole </w:t>
      </w:r>
      <w:r>
        <w:rPr>
          <w:rFonts w:cs="Arial"/>
          <w:szCs w:val="24"/>
          <w:lang w:val="de-DE"/>
        </w:rPr>
        <w:t>zum an</w:t>
      </w:r>
      <w:r w:rsidR="00402735" w:rsidRPr="00402735">
        <w:rPr>
          <w:rFonts w:cs="Arial"/>
          <w:szCs w:val="24"/>
          <w:lang w:val="de-DE"/>
        </w:rPr>
        <w:t>d</w:t>
      </w:r>
      <w:r>
        <w:rPr>
          <w:rFonts w:cs="Arial"/>
          <w:szCs w:val="24"/>
          <w:lang w:val="de-DE"/>
        </w:rPr>
        <w:t xml:space="preserve">eren und passiert dabei die </w:t>
      </w:r>
      <w:r w:rsidR="00402735" w:rsidRPr="00402735">
        <w:rPr>
          <w:rFonts w:cs="Arial"/>
          <w:szCs w:val="24"/>
          <w:lang w:val="de-DE"/>
        </w:rPr>
        <w:t>blühenden Apfel</w:t>
      </w:r>
      <w:r>
        <w:rPr>
          <w:rFonts w:cs="Arial"/>
          <w:szCs w:val="24"/>
          <w:lang w:val="de-DE"/>
        </w:rPr>
        <w:t xml:space="preserve">gärten. Besucht werden hier die </w:t>
      </w:r>
      <w:r w:rsidR="00402735" w:rsidRPr="00402735">
        <w:rPr>
          <w:rFonts w:cs="Arial"/>
          <w:szCs w:val="24"/>
          <w:lang w:val="de-DE"/>
        </w:rPr>
        <w:t xml:space="preserve">historischen Burgen </w:t>
      </w:r>
      <w:r>
        <w:rPr>
          <w:rFonts w:cs="Arial"/>
          <w:szCs w:val="24"/>
          <w:lang w:val="de-DE"/>
        </w:rPr>
        <w:t xml:space="preserve">und Schlösser </w:t>
      </w:r>
      <w:proofErr w:type="spellStart"/>
      <w:r w:rsidR="00402735" w:rsidRPr="00402735">
        <w:rPr>
          <w:rFonts w:cs="Arial"/>
          <w:szCs w:val="24"/>
          <w:lang w:val="de-DE"/>
        </w:rPr>
        <w:t>Ossana</w:t>
      </w:r>
      <w:proofErr w:type="spellEnd"/>
      <w:r w:rsidR="00402735" w:rsidRPr="00402735">
        <w:rPr>
          <w:rFonts w:cs="Arial"/>
          <w:szCs w:val="24"/>
          <w:lang w:val="de-DE"/>
        </w:rPr>
        <w:t xml:space="preserve">, </w:t>
      </w:r>
      <w:proofErr w:type="spellStart"/>
      <w:r w:rsidR="00402735" w:rsidRPr="00402735">
        <w:rPr>
          <w:rFonts w:cs="Arial"/>
          <w:szCs w:val="24"/>
          <w:lang w:val="de-DE"/>
        </w:rPr>
        <w:t>Caldes</w:t>
      </w:r>
      <w:proofErr w:type="spellEnd"/>
      <w:r w:rsidR="00402735" w:rsidRPr="00402735">
        <w:rPr>
          <w:rFonts w:cs="Arial"/>
          <w:szCs w:val="24"/>
          <w:lang w:val="de-DE"/>
        </w:rPr>
        <w:t xml:space="preserve">, </w:t>
      </w:r>
      <w:proofErr w:type="spellStart"/>
      <w:r w:rsidR="00402735" w:rsidRPr="00402735">
        <w:rPr>
          <w:rFonts w:cs="Arial"/>
          <w:szCs w:val="24"/>
          <w:lang w:val="de-DE"/>
        </w:rPr>
        <w:lastRenderedPageBreak/>
        <w:t>Valèr</w:t>
      </w:r>
      <w:proofErr w:type="spellEnd"/>
      <w:r w:rsidR="00402735" w:rsidRPr="00402735">
        <w:rPr>
          <w:rFonts w:cs="Arial"/>
          <w:szCs w:val="24"/>
          <w:lang w:val="de-DE"/>
        </w:rPr>
        <w:t xml:space="preserve"> und schließlich das monumentale Castel Thun. Zwischen den Stationen werden </w:t>
      </w:r>
      <w:r>
        <w:rPr>
          <w:rFonts w:cs="Arial"/>
          <w:szCs w:val="24"/>
          <w:lang w:val="de-DE"/>
        </w:rPr>
        <w:t xml:space="preserve">regionale </w:t>
      </w:r>
      <w:r w:rsidR="00402735" w:rsidRPr="00402735">
        <w:rPr>
          <w:rFonts w:cs="Arial"/>
          <w:szCs w:val="24"/>
          <w:lang w:val="de-DE"/>
        </w:rPr>
        <w:t>Produkte der</w:t>
      </w:r>
      <w:r>
        <w:rPr>
          <w:rFonts w:cs="Arial"/>
          <w:szCs w:val="24"/>
          <w:lang w:val="de-DE"/>
        </w:rPr>
        <w:t xml:space="preserve"> so genan</w:t>
      </w:r>
      <w:r w:rsidR="001A7E15">
        <w:rPr>
          <w:rFonts w:cs="Arial"/>
          <w:szCs w:val="24"/>
          <w:lang w:val="de-DE"/>
        </w:rPr>
        <w:t>n</w:t>
      </w:r>
      <w:r>
        <w:rPr>
          <w:rFonts w:cs="Arial"/>
          <w:szCs w:val="24"/>
          <w:lang w:val="de-DE"/>
        </w:rPr>
        <w:t xml:space="preserve">ten Apfelstraße, der </w:t>
      </w:r>
      <w:r w:rsidR="00402735" w:rsidRPr="00402735">
        <w:rPr>
          <w:rFonts w:cs="Arial"/>
          <w:szCs w:val="24"/>
          <w:lang w:val="de-DE"/>
        </w:rPr>
        <w:t>"</w:t>
      </w:r>
      <w:proofErr w:type="spellStart"/>
      <w:r w:rsidR="00402735" w:rsidRPr="00402735">
        <w:rPr>
          <w:rFonts w:cs="Arial"/>
          <w:szCs w:val="24"/>
          <w:lang w:val="de-DE"/>
        </w:rPr>
        <w:t>Strada</w:t>
      </w:r>
      <w:proofErr w:type="spellEnd"/>
      <w:r w:rsidR="00402735" w:rsidRPr="00402735">
        <w:rPr>
          <w:rFonts w:cs="Arial"/>
          <w:szCs w:val="24"/>
          <w:lang w:val="de-DE"/>
        </w:rPr>
        <w:t xml:space="preserve"> della </w:t>
      </w:r>
      <w:proofErr w:type="spellStart"/>
      <w:r w:rsidR="00402735" w:rsidRPr="00402735">
        <w:rPr>
          <w:rFonts w:cs="Arial"/>
          <w:szCs w:val="24"/>
          <w:lang w:val="de-DE"/>
        </w:rPr>
        <w:t>Mela</w:t>
      </w:r>
      <w:proofErr w:type="spellEnd"/>
      <w:r w:rsidR="00402735" w:rsidRPr="00402735">
        <w:rPr>
          <w:rFonts w:cs="Arial"/>
          <w:szCs w:val="24"/>
          <w:lang w:val="de-DE"/>
        </w:rPr>
        <w:t>"</w:t>
      </w:r>
      <w:r>
        <w:rPr>
          <w:rFonts w:cs="Arial"/>
          <w:szCs w:val="24"/>
          <w:lang w:val="de-DE"/>
        </w:rPr>
        <w:t>, angeboten</w:t>
      </w:r>
      <w:r w:rsidR="00402735" w:rsidRPr="00402735">
        <w:rPr>
          <w:rFonts w:cs="Arial"/>
          <w:szCs w:val="24"/>
          <w:lang w:val="de-DE"/>
        </w:rPr>
        <w:t xml:space="preserve">. An </w:t>
      </w:r>
      <w:r w:rsidR="00F34D20">
        <w:rPr>
          <w:rFonts w:cs="Arial"/>
          <w:szCs w:val="24"/>
          <w:lang w:val="de-DE"/>
        </w:rPr>
        <w:t xml:space="preserve">einigen </w:t>
      </w:r>
      <w:r w:rsidR="00402735" w:rsidRPr="00402735">
        <w:rPr>
          <w:rFonts w:cs="Arial"/>
          <w:szCs w:val="24"/>
          <w:lang w:val="de-DE"/>
        </w:rPr>
        <w:t>Sonntagen gibt es spezielle</w:t>
      </w:r>
      <w:r w:rsidR="000C6D0A">
        <w:rPr>
          <w:rFonts w:cs="Arial"/>
          <w:szCs w:val="24"/>
          <w:lang w:val="de-DE"/>
        </w:rPr>
        <w:t xml:space="preserve"> Angebote für Familien</w:t>
      </w:r>
      <w:r w:rsidR="00EF71BE">
        <w:rPr>
          <w:rFonts w:cs="Arial"/>
          <w:szCs w:val="24"/>
          <w:lang w:val="de-DE"/>
        </w:rPr>
        <w:t>:</w:t>
      </w:r>
      <w:r w:rsidR="00402735" w:rsidRPr="00402735">
        <w:rPr>
          <w:rFonts w:cs="Arial"/>
          <w:szCs w:val="24"/>
          <w:lang w:val="de-DE"/>
        </w:rPr>
        <w:t xml:space="preserve"> In den einzelnen Schlössern werden Workshops</w:t>
      </w:r>
      <w:r w:rsidR="000C6D0A">
        <w:rPr>
          <w:rFonts w:cs="Arial"/>
          <w:szCs w:val="24"/>
          <w:lang w:val="de-DE"/>
        </w:rPr>
        <w:t xml:space="preserve"> organisiert</w:t>
      </w:r>
      <w:r w:rsidR="00402735" w:rsidRPr="00402735">
        <w:rPr>
          <w:rFonts w:cs="Arial"/>
          <w:szCs w:val="24"/>
          <w:lang w:val="de-DE"/>
        </w:rPr>
        <w:t xml:space="preserve">, animierte Geschichten gezeigt und eine Schatzsuche für die ganze Familie </w:t>
      </w:r>
      <w:r w:rsidR="000C6D0A">
        <w:rPr>
          <w:rFonts w:cs="Arial"/>
          <w:szCs w:val="24"/>
          <w:lang w:val="de-DE"/>
        </w:rPr>
        <w:t>arrangiert</w:t>
      </w:r>
      <w:r w:rsidR="00402735" w:rsidRPr="00402735">
        <w:rPr>
          <w:rFonts w:cs="Arial"/>
          <w:szCs w:val="24"/>
          <w:lang w:val="de-DE"/>
        </w:rPr>
        <w:t>.</w:t>
      </w:r>
      <w:r w:rsidR="007430ED">
        <w:rPr>
          <w:rFonts w:cs="Arial"/>
          <w:szCs w:val="24"/>
          <w:lang w:val="de-DE"/>
        </w:rPr>
        <w:t xml:space="preserve"> Der „</w:t>
      </w:r>
      <w:proofErr w:type="spellStart"/>
      <w:r w:rsidR="007430ED">
        <w:rPr>
          <w:rFonts w:cs="Arial"/>
          <w:szCs w:val="24"/>
          <w:lang w:val="de-DE"/>
        </w:rPr>
        <w:t>Trenino</w:t>
      </w:r>
      <w:proofErr w:type="spellEnd"/>
      <w:r w:rsidR="007430ED" w:rsidRPr="007430ED">
        <w:rPr>
          <w:rFonts w:cs="Arial"/>
          <w:szCs w:val="24"/>
          <w:lang w:val="de-DE"/>
        </w:rPr>
        <w:t xml:space="preserve"> </w:t>
      </w:r>
      <w:proofErr w:type="spellStart"/>
      <w:r w:rsidR="007430ED" w:rsidRPr="007430ED">
        <w:rPr>
          <w:rFonts w:cs="Arial"/>
          <w:szCs w:val="24"/>
          <w:lang w:val="de-DE"/>
        </w:rPr>
        <w:t>dei</w:t>
      </w:r>
      <w:proofErr w:type="spellEnd"/>
      <w:r w:rsidR="007430ED" w:rsidRPr="007430ED">
        <w:rPr>
          <w:rFonts w:cs="Arial"/>
          <w:szCs w:val="24"/>
          <w:lang w:val="de-DE"/>
        </w:rPr>
        <w:t xml:space="preserve"> </w:t>
      </w:r>
      <w:proofErr w:type="spellStart"/>
      <w:r w:rsidR="007430ED" w:rsidRPr="007430ED">
        <w:rPr>
          <w:rFonts w:cs="Arial"/>
          <w:szCs w:val="24"/>
          <w:lang w:val="de-DE"/>
        </w:rPr>
        <w:t>Castelli</w:t>
      </w:r>
      <w:proofErr w:type="spellEnd"/>
      <w:r w:rsidR="007430ED">
        <w:rPr>
          <w:rFonts w:cs="Arial"/>
          <w:szCs w:val="24"/>
          <w:lang w:val="de-DE"/>
        </w:rPr>
        <w:t xml:space="preserve">“ fährt </w:t>
      </w:r>
      <w:r w:rsidR="000C6D0A">
        <w:rPr>
          <w:rFonts w:cs="Arial"/>
          <w:szCs w:val="24"/>
          <w:lang w:val="de-DE"/>
        </w:rPr>
        <w:t>an den Samstagen vom 14. bis zum 16. Juni 2018 außer am 12. Mai und dann an den Samstagen vom 21. Juli bis zum 15. September</w:t>
      </w:r>
      <w:r w:rsidR="00E05A0B">
        <w:rPr>
          <w:rFonts w:cs="Arial"/>
          <w:szCs w:val="24"/>
          <w:lang w:val="de-DE"/>
        </w:rPr>
        <w:t xml:space="preserve"> 2018.</w:t>
      </w:r>
    </w:p>
    <w:p w:rsidR="007430ED" w:rsidRDefault="007430ED" w:rsidP="00DF0982">
      <w:pPr>
        <w:spacing w:line="276" w:lineRule="auto"/>
        <w:jc w:val="both"/>
        <w:rPr>
          <w:rFonts w:cs="Arial"/>
          <w:szCs w:val="24"/>
          <w:lang w:val="de-DE"/>
        </w:rPr>
      </w:pPr>
    </w:p>
    <w:p w:rsidR="00402735" w:rsidRPr="00EF71BE" w:rsidRDefault="000A5B8F" w:rsidP="00EF71BE">
      <w:pPr>
        <w:spacing w:before="240" w:line="276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Botanische Raritäten </w:t>
      </w:r>
      <w:r w:rsidR="00402735" w:rsidRPr="00EF71BE">
        <w:rPr>
          <w:rFonts w:cs="Arial"/>
          <w:b/>
          <w:szCs w:val="24"/>
          <w:lang w:val="de-DE"/>
        </w:rPr>
        <w:t>entdecken</w:t>
      </w:r>
    </w:p>
    <w:p w:rsidR="00402735" w:rsidRDefault="000A5B8F" w:rsidP="0040273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Im nördlichsten Teil der </w:t>
      </w:r>
      <w:proofErr w:type="spellStart"/>
      <w:r>
        <w:rPr>
          <w:rFonts w:cs="Arial"/>
          <w:szCs w:val="24"/>
          <w:lang w:val="de-DE"/>
        </w:rPr>
        <w:t>Brentadolomiten</w:t>
      </w:r>
      <w:proofErr w:type="spellEnd"/>
      <w:r>
        <w:rPr>
          <w:rFonts w:cs="Arial"/>
          <w:szCs w:val="24"/>
          <w:lang w:val="de-DE"/>
        </w:rPr>
        <w:t xml:space="preserve"> befindet sich die </w:t>
      </w:r>
      <w:proofErr w:type="spellStart"/>
      <w:r>
        <w:rPr>
          <w:rFonts w:cs="Arial"/>
          <w:szCs w:val="24"/>
          <w:lang w:val="de-DE"/>
        </w:rPr>
        <w:t>Pian</w:t>
      </w:r>
      <w:proofErr w:type="spellEnd"/>
      <w:r>
        <w:rPr>
          <w:rFonts w:cs="Arial"/>
          <w:szCs w:val="24"/>
          <w:lang w:val="de-DE"/>
        </w:rPr>
        <w:t xml:space="preserve"> della Nana, eine große und wenig bekannte Hochebene</w:t>
      </w:r>
      <w:r w:rsidR="001A7E15">
        <w:rPr>
          <w:rFonts w:cs="Arial"/>
          <w:szCs w:val="24"/>
          <w:lang w:val="de-DE"/>
        </w:rPr>
        <w:t>,</w:t>
      </w:r>
      <w:r>
        <w:rPr>
          <w:rFonts w:cs="Arial"/>
          <w:szCs w:val="24"/>
          <w:lang w:val="de-DE"/>
        </w:rPr>
        <w:t xml:space="preserve"> die an die kargen Landschaften des Himalaya erinnert. Hier befindet sich am </w:t>
      </w:r>
      <w:r w:rsidR="00402735" w:rsidRPr="00402735">
        <w:rPr>
          <w:rFonts w:cs="Arial"/>
          <w:szCs w:val="24"/>
          <w:lang w:val="de-DE"/>
        </w:rPr>
        <w:t xml:space="preserve">Fuße des Monte </w:t>
      </w:r>
      <w:proofErr w:type="spellStart"/>
      <w:r w:rsidR="00402735" w:rsidRPr="00402735">
        <w:rPr>
          <w:rFonts w:cs="Arial"/>
          <w:szCs w:val="24"/>
          <w:lang w:val="de-DE"/>
        </w:rPr>
        <w:t>Peller</w:t>
      </w:r>
      <w:proofErr w:type="spellEnd"/>
      <w:r w:rsidR="00402735" w:rsidRPr="00402735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ein einzigartiges </w:t>
      </w:r>
      <w:r w:rsidR="00402735" w:rsidRPr="00402735">
        <w:rPr>
          <w:rFonts w:cs="Arial"/>
          <w:szCs w:val="24"/>
          <w:lang w:val="de-DE"/>
        </w:rPr>
        <w:t xml:space="preserve">grünes Amphitheater, das von </w:t>
      </w:r>
      <w:proofErr w:type="spellStart"/>
      <w:r w:rsidR="00402735" w:rsidRPr="00402735">
        <w:rPr>
          <w:rFonts w:cs="Arial"/>
          <w:szCs w:val="24"/>
          <w:lang w:val="de-DE"/>
        </w:rPr>
        <w:t>Dolomitfelsen</w:t>
      </w:r>
      <w:proofErr w:type="spellEnd"/>
      <w:r w:rsidR="00402735" w:rsidRPr="00402735">
        <w:rPr>
          <w:rFonts w:cs="Arial"/>
          <w:szCs w:val="24"/>
          <w:lang w:val="de-DE"/>
        </w:rPr>
        <w:t xml:space="preserve"> und Intrusionen von rötlichem Gestein eingerahmt wird. </w:t>
      </w:r>
      <w:r>
        <w:rPr>
          <w:rFonts w:cs="Arial"/>
          <w:szCs w:val="24"/>
          <w:lang w:val="de-DE"/>
        </w:rPr>
        <w:t xml:space="preserve">Auf der </w:t>
      </w:r>
      <w:proofErr w:type="spellStart"/>
      <w:r>
        <w:rPr>
          <w:rFonts w:cs="Arial"/>
          <w:szCs w:val="24"/>
          <w:lang w:val="de-DE"/>
        </w:rPr>
        <w:t>Pian</w:t>
      </w:r>
      <w:proofErr w:type="spellEnd"/>
      <w:r>
        <w:rPr>
          <w:rFonts w:cs="Arial"/>
          <w:szCs w:val="24"/>
          <w:lang w:val="de-DE"/>
        </w:rPr>
        <w:t xml:space="preserve"> kommen insgesamt </w:t>
      </w:r>
      <w:r w:rsidR="00402735" w:rsidRPr="00402735">
        <w:rPr>
          <w:rFonts w:cs="Arial"/>
          <w:szCs w:val="24"/>
          <w:lang w:val="de-DE"/>
        </w:rPr>
        <w:t xml:space="preserve">431 </w:t>
      </w:r>
      <w:r>
        <w:rPr>
          <w:rFonts w:cs="Arial"/>
          <w:szCs w:val="24"/>
          <w:lang w:val="de-DE"/>
        </w:rPr>
        <w:t xml:space="preserve">Pflanzenarten vor, </w:t>
      </w:r>
      <w:r w:rsidR="00402735" w:rsidRPr="00402735">
        <w:rPr>
          <w:rFonts w:cs="Arial"/>
          <w:szCs w:val="24"/>
          <w:lang w:val="de-DE"/>
        </w:rPr>
        <w:t xml:space="preserve">die zwischen Mai und August abwechselnd blühen und eine sich ständig verändernde Landschaft bieten. Die beste Zeit für einen </w:t>
      </w:r>
      <w:r>
        <w:rPr>
          <w:rFonts w:cs="Arial"/>
          <w:szCs w:val="24"/>
          <w:lang w:val="de-DE"/>
        </w:rPr>
        <w:t xml:space="preserve">botanischen Ausflug bietet der </w:t>
      </w:r>
      <w:r w:rsidR="007430ED">
        <w:rPr>
          <w:rFonts w:cs="Arial"/>
          <w:szCs w:val="24"/>
          <w:lang w:val="de-DE"/>
        </w:rPr>
        <w:t xml:space="preserve">Monat </w:t>
      </w:r>
      <w:r>
        <w:rPr>
          <w:rFonts w:cs="Arial"/>
          <w:szCs w:val="24"/>
          <w:lang w:val="de-DE"/>
        </w:rPr>
        <w:t xml:space="preserve">Juni mit einer Übernachtung in einer landestypischen Berghütte, dem </w:t>
      </w:r>
      <w:proofErr w:type="spellStart"/>
      <w:r w:rsidR="00402735" w:rsidRPr="0059698B">
        <w:rPr>
          <w:rFonts w:cs="Arial"/>
          <w:szCs w:val="24"/>
          <w:lang w:val="de-DE"/>
        </w:rPr>
        <w:t>Rifugio</w:t>
      </w:r>
      <w:proofErr w:type="spellEnd"/>
      <w:r w:rsidR="00402735" w:rsidRPr="0059698B">
        <w:rPr>
          <w:rFonts w:cs="Arial"/>
          <w:szCs w:val="24"/>
          <w:lang w:val="de-DE"/>
        </w:rPr>
        <w:t>.</w:t>
      </w:r>
    </w:p>
    <w:p w:rsidR="008C22BD" w:rsidRDefault="008C22BD" w:rsidP="008C22BD">
      <w:pPr>
        <w:spacing w:before="240" w:line="276" w:lineRule="auto"/>
        <w:jc w:val="both"/>
        <w:rPr>
          <w:rFonts w:cs="Arial"/>
          <w:szCs w:val="24"/>
          <w:lang w:val="de-DE"/>
        </w:rPr>
      </w:pPr>
      <w:r w:rsidRPr="00402735">
        <w:rPr>
          <w:rFonts w:cs="Arial"/>
          <w:szCs w:val="24"/>
          <w:lang w:val="de-DE"/>
        </w:rPr>
        <w:t>Die Eröffnung dieses "Blumenkalenders" beginnt mit den Obstpflanzen am Fuße der Täler und an den Hängen bi</w:t>
      </w:r>
      <w:r>
        <w:rPr>
          <w:rFonts w:cs="Arial"/>
          <w:szCs w:val="24"/>
          <w:lang w:val="de-DE"/>
        </w:rPr>
        <w:t xml:space="preserve">s zu einer Höhe von 500 Metern. </w:t>
      </w:r>
      <w:r w:rsidRPr="00402735">
        <w:rPr>
          <w:rFonts w:cs="Arial"/>
          <w:szCs w:val="24"/>
          <w:lang w:val="de-DE"/>
        </w:rPr>
        <w:t xml:space="preserve">In den Folgemonaten schließen sich langsam die höher gelegenen Gebiete an, jede mit ihrer eigenen typischen </w:t>
      </w:r>
      <w:r>
        <w:rPr>
          <w:rFonts w:cs="Arial"/>
          <w:szCs w:val="24"/>
          <w:lang w:val="de-DE"/>
        </w:rPr>
        <w:t xml:space="preserve">Pflanzenart: Von der Gänseblümchen über die </w:t>
      </w:r>
      <w:r w:rsidRPr="00402735">
        <w:rPr>
          <w:rFonts w:cs="Arial"/>
          <w:szCs w:val="24"/>
          <w:lang w:val="de-DE"/>
        </w:rPr>
        <w:t>Butterblume bis hin zu</w:t>
      </w:r>
      <w:r>
        <w:rPr>
          <w:rFonts w:cs="Arial"/>
          <w:szCs w:val="24"/>
          <w:lang w:val="de-DE"/>
        </w:rPr>
        <w:t>r wilden Orchidee</w:t>
      </w:r>
      <w:r w:rsidRPr="00402735">
        <w:rPr>
          <w:rFonts w:cs="Arial"/>
          <w:szCs w:val="24"/>
          <w:lang w:val="de-DE"/>
        </w:rPr>
        <w:t xml:space="preserve">. Zwischen Juni und Juli erreicht die Blüte </w:t>
      </w:r>
      <w:r>
        <w:rPr>
          <w:rFonts w:cs="Arial"/>
          <w:szCs w:val="24"/>
          <w:lang w:val="de-DE"/>
        </w:rPr>
        <w:t xml:space="preserve">dann </w:t>
      </w:r>
      <w:r w:rsidRPr="00402735">
        <w:rPr>
          <w:rFonts w:cs="Arial"/>
          <w:szCs w:val="24"/>
          <w:lang w:val="de-DE"/>
        </w:rPr>
        <w:t>die 1</w:t>
      </w:r>
      <w:r>
        <w:rPr>
          <w:rFonts w:cs="Arial"/>
          <w:szCs w:val="24"/>
          <w:lang w:val="de-DE"/>
        </w:rPr>
        <w:t>.</w:t>
      </w:r>
      <w:r w:rsidRPr="00402735">
        <w:rPr>
          <w:rFonts w:cs="Arial"/>
          <w:szCs w:val="24"/>
          <w:lang w:val="de-DE"/>
        </w:rPr>
        <w:t xml:space="preserve">500 Meter hohen Weiden. Diese werden mit besonders auffälligen Blumen, wie der Trollblume, dem Rhododendron, der duftenden </w:t>
      </w:r>
      <w:proofErr w:type="spellStart"/>
      <w:r w:rsidRPr="00402735">
        <w:rPr>
          <w:rFonts w:cs="Arial"/>
          <w:szCs w:val="24"/>
          <w:lang w:val="de-DE"/>
        </w:rPr>
        <w:t>Nigritella</w:t>
      </w:r>
      <w:proofErr w:type="spellEnd"/>
      <w:r w:rsidRPr="00402735">
        <w:rPr>
          <w:rFonts w:cs="Arial"/>
          <w:szCs w:val="24"/>
          <w:lang w:val="de-DE"/>
        </w:rPr>
        <w:t xml:space="preserve"> und dem Enzian bedeckt. Viele dieser Blumenarten sind sehr selten und </w:t>
      </w:r>
      <w:r>
        <w:rPr>
          <w:rFonts w:cs="Arial"/>
          <w:szCs w:val="24"/>
          <w:lang w:val="de-DE"/>
        </w:rPr>
        <w:t>stehen unter Naturschutz</w:t>
      </w:r>
      <w:r w:rsidRPr="00402735">
        <w:rPr>
          <w:rFonts w:cs="Arial"/>
          <w:szCs w:val="24"/>
          <w:lang w:val="de-DE"/>
        </w:rPr>
        <w:t xml:space="preserve">. </w:t>
      </w:r>
    </w:p>
    <w:p w:rsidR="008C22BD" w:rsidRPr="00402735" w:rsidRDefault="008C22BD" w:rsidP="00402735">
      <w:pPr>
        <w:spacing w:line="276" w:lineRule="auto"/>
        <w:jc w:val="both"/>
        <w:rPr>
          <w:rFonts w:cs="Arial"/>
          <w:szCs w:val="24"/>
          <w:lang w:val="de-DE"/>
        </w:rPr>
      </w:pPr>
    </w:p>
    <w:p w:rsidR="00194F4E" w:rsidRPr="00356B40" w:rsidRDefault="00194F4E" w:rsidP="0040273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Weitere Informationen finden Interessierte unter</w:t>
      </w:r>
      <w:r w:rsidR="00402735" w:rsidRPr="00402735">
        <w:rPr>
          <w:rFonts w:cs="Arial"/>
          <w:szCs w:val="24"/>
          <w:lang w:val="de-DE"/>
        </w:rPr>
        <w:t xml:space="preserve"> </w:t>
      </w:r>
      <w:hyperlink r:id="rId11" w:history="1">
        <w:r w:rsidRPr="00A245E9">
          <w:rPr>
            <w:rStyle w:val="Collegamentoipertestuale"/>
            <w:rFonts w:cs="Arial"/>
            <w:szCs w:val="24"/>
            <w:lang w:val="de-DE"/>
          </w:rPr>
          <w:t>www.ambientetrentino.it</w:t>
        </w:r>
      </w:hyperlink>
      <w:r>
        <w:rPr>
          <w:rFonts w:cs="Arial"/>
          <w:szCs w:val="24"/>
          <w:lang w:val="de-DE"/>
        </w:rPr>
        <w:t>.</w:t>
      </w:r>
    </w:p>
    <w:p w:rsidR="00435314" w:rsidRDefault="00435314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4628F5" w:rsidRPr="00E537AB" w:rsidRDefault="004628F5" w:rsidP="004628F5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>
        <w:rPr>
          <w:rFonts w:cs="Arial"/>
          <w:szCs w:val="24"/>
          <w:lang w:val="de-DE"/>
        </w:rPr>
        <w:t xml:space="preserve">steht unter </w:t>
      </w:r>
      <w:hyperlink r:id="rId12" w:history="1">
        <w:r w:rsidR="00CC483B" w:rsidRPr="009272C5">
          <w:rPr>
            <w:rStyle w:val="Collegamentoipertestuale"/>
            <w:rFonts w:cs="Arial"/>
            <w:szCs w:val="24"/>
            <w:lang w:val="de-DE"/>
          </w:rPr>
          <w:t>https://bit.ly/2IDtVst</w:t>
        </w:r>
      </w:hyperlink>
      <w:r w:rsidR="00CC483B">
        <w:rPr>
          <w:rFonts w:cs="Arial"/>
          <w:szCs w:val="24"/>
          <w:lang w:val="de-DE"/>
        </w:rP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4628F5" w:rsidRDefault="004628F5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4628F5" w:rsidRDefault="004628F5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4628F5" w:rsidRDefault="004628F5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DF0982" w:rsidRDefault="00DF0982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DF0982" w:rsidRDefault="00DF0982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DF0982" w:rsidRDefault="00DF0982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367B2B" w:rsidRDefault="00367B2B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Collegamentoipertestuale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4A2E91">
      <w:pPr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C05D3" w:rsidRDefault="00194F4E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400F5" wp14:editId="22857C9D">
            <wp:simplePos x="0" y="0"/>
            <wp:positionH relativeFrom="column">
              <wp:posOffset>-85090</wp:posOffset>
            </wp:positionH>
            <wp:positionV relativeFrom="paragraph">
              <wp:posOffset>130064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A948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7A7" w:rsidRDefault="00BE37A7">
      <w:r>
        <w:separator/>
      </w:r>
    </w:p>
  </w:endnote>
  <w:endnote w:type="continuationSeparator" w:id="0">
    <w:p w:rsidR="00BE37A7" w:rsidRDefault="00BE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Pidipagina"/>
    </w:pP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907"/>
      <w:gridCol w:w="4025"/>
    </w:tblGrid>
    <w:tr w:rsidR="003A107E" w:rsidRPr="00BC32E2" w:rsidTr="00367B2B">
      <w:trPr>
        <w:jc w:val="center"/>
      </w:trPr>
      <w:tc>
        <w:tcPr>
          <w:tcW w:w="5841" w:type="dxa"/>
          <w:gridSpan w:val="2"/>
          <w:shd w:val="clear" w:color="auto" w:fill="auto"/>
        </w:tcPr>
        <w:p w:rsidR="003A107E" w:rsidRPr="00807D36" w:rsidRDefault="003A107E" w:rsidP="004B64B6">
          <w:pPr>
            <w:pStyle w:val="Pidipagina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081B2B21" wp14:editId="15523748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Pidipagina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707592">
          <w:pPr>
            <w:pStyle w:val="Pidipagina"/>
            <w:ind w:right="-250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707592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Pidipagina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Pidipagina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0E1F71AB" wp14:editId="67585C8C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4B64B6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Pidipagina"/>
            <w:rPr>
              <w:noProof/>
              <w:lang w:val="de-DE" w:eastAsia="de-DE"/>
            </w:rPr>
          </w:pPr>
        </w:p>
      </w:tc>
      <w:tc>
        <w:tcPr>
          <w:tcW w:w="4932" w:type="dxa"/>
          <w:gridSpan w:val="2"/>
          <w:shd w:val="clear" w:color="auto" w:fill="auto"/>
        </w:tcPr>
        <w:p w:rsidR="00367B2B" w:rsidRPr="00B7482B" w:rsidRDefault="00367B2B" w:rsidP="004B64B6">
          <w:pPr>
            <w:pStyle w:val="Pidipagina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Pidipagina"/>
    </w:pPr>
  </w:p>
  <w:p w:rsidR="003A107E" w:rsidRDefault="003A107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7A7" w:rsidRDefault="00BE37A7">
      <w:r>
        <w:separator/>
      </w:r>
    </w:p>
  </w:footnote>
  <w:footnote w:type="continuationSeparator" w:id="0">
    <w:p w:rsidR="00BE37A7" w:rsidRDefault="00BE3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5pt;height:22.55pt" o:bullet="t">
        <v:imagedata r:id="rId1" o:title="twiiter"/>
      </v:shape>
    </w:pict>
  </w:numPicBullet>
  <w:numPicBullet w:numPicBulletId="1">
    <w:pict>
      <v:shape id="_x0000_i1029" type="#_x0000_t75" alt="Twitter_logo_blue" style="width:12.5pt;height:10.6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5CF6"/>
    <w:rsid w:val="00067016"/>
    <w:rsid w:val="0007236C"/>
    <w:rsid w:val="00085CB7"/>
    <w:rsid w:val="00090893"/>
    <w:rsid w:val="000908D3"/>
    <w:rsid w:val="000A41CC"/>
    <w:rsid w:val="000A5B8F"/>
    <w:rsid w:val="000B4E12"/>
    <w:rsid w:val="000B5572"/>
    <w:rsid w:val="000B644A"/>
    <w:rsid w:val="000C241B"/>
    <w:rsid w:val="000C6D0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43DA7"/>
    <w:rsid w:val="001511C8"/>
    <w:rsid w:val="001519F9"/>
    <w:rsid w:val="001523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94F4E"/>
    <w:rsid w:val="001A0144"/>
    <w:rsid w:val="001A279D"/>
    <w:rsid w:val="001A57E2"/>
    <w:rsid w:val="001A7E15"/>
    <w:rsid w:val="001B01E9"/>
    <w:rsid w:val="001B28DA"/>
    <w:rsid w:val="001D2991"/>
    <w:rsid w:val="001D75EB"/>
    <w:rsid w:val="001D7EB0"/>
    <w:rsid w:val="001E08E5"/>
    <w:rsid w:val="001E234F"/>
    <w:rsid w:val="001E2499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11A7"/>
    <w:rsid w:val="00223891"/>
    <w:rsid w:val="00223FA5"/>
    <w:rsid w:val="00224148"/>
    <w:rsid w:val="00226019"/>
    <w:rsid w:val="00232166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B2937"/>
    <w:rsid w:val="002C2872"/>
    <w:rsid w:val="002C3E13"/>
    <w:rsid w:val="002D1185"/>
    <w:rsid w:val="002D1FB3"/>
    <w:rsid w:val="002D715D"/>
    <w:rsid w:val="002D7248"/>
    <w:rsid w:val="002E01F0"/>
    <w:rsid w:val="002F1094"/>
    <w:rsid w:val="002F52FA"/>
    <w:rsid w:val="002F7CA0"/>
    <w:rsid w:val="0030375C"/>
    <w:rsid w:val="003048E2"/>
    <w:rsid w:val="0030629E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36B6"/>
    <w:rsid w:val="00366495"/>
    <w:rsid w:val="00367B2B"/>
    <w:rsid w:val="00370935"/>
    <w:rsid w:val="0037141C"/>
    <w:rsid w:val="003720FD"/>
    <w:rsid w:val="00375BB8"/>
    <w:rsid w:val="003765C0"/>
    <w:rsid w:val="00393165"/>
    <w:rsid w:val="003A107E"/>
    <w:rsid w:val="003B69D6"/>
    <w:rsid w:val="003C432B"/>
    <w:rsid w:val="003C4361"/>
    <w:rsid w:val="003C5A4E"/>
    <w:rsid w:val="003D04A4"/>
    <w:rsid w:val="003D2403"/>
    <w:rsid w:val="003D291D"/>
    <w:rsid w:val="003D6C67"/>
    <w:rsid w:val="003E5FAD"/>
    <w:rsid w:val="003E6047"/>
    <w:rsid w:val="003E7A76"/>
    <w:rsid w:val="003E7DFF"/>
    <w:rsid w:val="003F3AF3"/>
    <w:rsid w:val="003F5B9C"/>
    <w:rsid w:val="00402735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5314"/>
    <w:rsid w:val="0043620C"/>
    <w:rsid w:val="00437789"/>
    <w:rsid w:val="00441868"/>
    <w:rsid w:val="00445714"/>
    <w:rsid w:val="0045205E"/>
    <w:rsid w:val="004628F5"/>
    <w:rsid w:val="00462DA8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65B2"/>
    <w:rsid w:val="00531AB8"/>
    <w:rsid w:val="00535505"/>
    <w:rsid w:val="00535FD7"/>
    <w:rsid w:val="005373CA"/>
    <w:rsid w:val="005407AC"/>
    <w:rsid w:val="00540F91"/>
    <w:rsid w:val="00547E3C"/>
    <w:rsid w:val="00551D95"/>
    <w:rsid w:val="00552D62"/>
    <w:rsid w:val="0055500B"/>
    <w:rsid w:val="00557493"/>
    <w:rsid w:val="00560535"/>
    <w:rsid w:val="00561A6F"/>
    <w:rsid w:val="005628FD"/>
    <w:rsid w:val="00563260"/>
    <w:rsid w:val="005643F5"/>
    <w:rsid w:val="00566C98"/>
    <w:rsid w:val="005735B4"/>
    <w:rsid w:val="005761A2"/>
    <w:rsid w:val="005800F3"/>
    <w:rsid w:val="00580784"/>
    <w:rsid w:val="005823A1"/>
    <w:rsid w:val="0059698B"/>
    <w:rsid w:val="005A4C57"/>
    <w:rsid w:val="005B0CFF"/>
    <w:rsid w:val="005B141A"/>
    <w:rsid w:val="005B52F1"/>
    <w:rsid w:val="005B7695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6996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55F7"/>
    <w:rsid w:val="0069631E"/>
    <w:rsid w:val="00696752"/>
    <w:rsid w:val="006970D8"/>
    <w:rsid w:val="006B6785"/>
    <w:rsid w:val="006C3A66"/>
    <w:rsid w:val="006C4F71"/>
    <w:rsid w:val="006D512E"/>
    <w:rsid w:val="006D53E5"/>
    <w:rsid w:val="006D5CAC"/>
    <w:rsid w:val="006E1B41"/>
    <w:rsid w:val="006E3464"/>
    <w:rsid w:val="006E3492"/>
    <w:rsid w:val="006E3798"/>
    <w:rsid w:val="006E48EF"/>
    <w:rsid w:val="006E7512"/>
    <w:rsid w:val="006F0EB8"/>
    <w:rsid w:val="006F6BAB"/>
    <w:rsid w:val="007023BC"/>
    <w:rsid w:val="00704DF9"/>
    <w:rsid w:val="00707592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40896"/>
    <w:rsid w:val="00742C32"/>
    <w:rsid w:val="007430ED"/>
    <w:rsid w:val="00745D90"/>
    <w:rsid w:val="00747238"/>
    <w:rsid w:val="0075157E"/>
    <w:rsid w:val="00753EA0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B3A"/>
    <w:rsid w:val="007D2210"/>
    <w:rsid w:val="007D32CB"/>
    <w:rsid w:val="007D5E7F"/>
    <w:rsid w:val="007D72D8"/>
    <w:rsid w:val="007D74F6"/>
    <w:rsid w:val="007E07F8"/>
    <w:rsid w:val="007E4CE3"/>
    <w:rsid w:val="007F20D9"/>
    <w:rsid w:val="007F30B2"/>
    <w:rsid w:val="008013A8"/>
    <w:rsid w:val="00803C08"/>
    <w:rsid w:val="00807D36"/>
    <w:rsid w:val="008137B5"/>
    <w:rsid w:val="0081642A"/>
    <w:rsid w:val="00816556"/>
    <w:rsid w:val="00821778"/>
    <w:rsid w:val="008260F2"/>
    <w:rsid w:val="008343C3"/>
    <w:rsid w:val="008375EB"/>
    <w:rsid w:val="00841A48"/>
    <w:rsid w:val="008507F1"/>
    <w:rsid w:val="0086284C"/>
    <w:rsid w:val="00865FFB"/>
    <w:rsid w:val="00876372"/>
    <w:rsid w:val="008766F4"/>
    <w:rsid w:val="00876AC6"/>
    <w:rsid w:val="00877581"/>
    <w:rsid w:val="00883F52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2BD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739B"/>
    <w:rsid w:val="0092457D"/>
    <w:rsid w:val="009256CF"/>
    <w:rsid w:val="00925A6C"/>
    <w:rsid w:val="00925EBE"/>
    <w:rsid w:val="00927A5E"/>
    <w:rsid w:val="00933480"/>
    <w:rsid w:val="009349C8"/>
    <w:rsid w:val="0094475B"/>
    <w:rsid w:val="00945041"/>
    <w:rsid w:val="0094516A"/>
    <w:rsid w:val="00956532"/>
    <w:rsid w:val="00956875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4FD"/>
    <w:rsid w:val="009C469A"/>
    <w:rsid w:val="009C52BD"/>
    <w:rsid w:val="009C6C1C"/>
    <w:rsid w:val="009D0077"/>
    <w:rsid w:val="009D4B5D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39CA"/>
    <w:rsid w:val="00A44ABF"/>
    <w:rsid w:val="00A45AB3"/>
    <w:rsid w:val="00A4665C"/>
    <w:rsid w:val="00A4714A"/>
    <w:rsid w:val="00A47687"/>
    <w:rsid w:val="00A50406"/>
    <w:rsid w:val="00A5715F"/>
    <w:rsid w:val="00A63580"/>
    <w:rsid w:val="00A63E90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96F5F"/>
    <w:rsid w:val="00AA3B9B"/>
    <w:rsid w:val="00AA4CFC"/>
    <w:rsid w:val="00AB0087"/>
    <w:rsid w:val="00AB2CA0"/>
    <w:rsid w:val="00AC0548"/>
    <w:rsid w:val="00AC45EA"/>
    <w:rsid w:val="00AD03F6"/>
    <w:rsid w:val="00AD1B50"/>
    <w:rsid w:val="00AD6BDA"/>
    <w:rsid w:val="00AD702B"/>
    <w:rsid w:val="00AD7CD9"/>
    <w:rsid w:val="00AE1FB4"/>
    <w:rsid w:val="00AE3782"/>
    <w:rsid w:val="00AE48C1"/>
    <w:rsid w:val="00AE74FE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6933"/>
    <w:rsid w:val="00B47801"/>
    <w:rsid w:val="00B62FE6"/>
    <w:rsid w:val="00B71406"/>
    <w:rsid w:val="00B72C4F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37A7"/>
    <w:rsid w:val="00BE5F3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DA7"/>
    <w:rsid w:val="00C77D5E"/>
    <w:rsid w:val="00C876D4"/>
    <w:rsid w:val="00CB17A0"/>
    <w:rsid w:val="00CB22DD"/>
    <w:rsid w:val="00CB4593"/>
    <w:rsid w:val="00CB4A35"/>
    <w:rsid w:val="00CC057F"/>
    <w:rsid w:val="00CC483B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B39B1"/>
    <w:rsid w:val="00DC33F1"/>
    <w:rsid w:val="00DC3AB0"/>
    <w:rsid w:val="00DD0CCA"/>
    <w:rsid w:val="00DE007A"/>
    <w:rsid w:val="00DF0982"/>
    <w:rsid w:val="00DF1C28"/>
    <w:rsid w:val="00DF78F4"/>
    <w:rsid w:val="00E02F5D"/>
    <w:rsid w:val="00E05A0B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6594B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04C7"/>
    <w:rsid w:val="00EB3210"/>
    <w:rsid w:val="00EB722C"/>
    <w:rsid w:val="00EB7C90"/>
    <w:rsid w:val="00EC7DA1"/>
    <w:rsid w:val="00ED2F1F"/>
    <w:rsid w:val="00EE0E41"/>
    <w:rsid w:val="00EF6D4F"/>
    <w:rsid w:val="00EF71BE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4D20"/>
    <w:rsid w:val="00F353AC"/>
    <w:rsid w:val="00F4110F"/>
    <w:rsid w:val="00F4310C"/>
    <w:rsid w:val="00F43173"/>
    <w:rsid w:val="00F44308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86DB2"/>
    <w:rsid w:val="00F87DDB"/>
    <w:rsid w:val="00F91C6C"/>
    <w:rsid w:val="00F95FE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C5683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Rimandocommento">
    <w:name w:val="annotation reference"/>
    <w:basedOn w:val="Carpredefinitoparagrafo"/>
    <w:semiHidden/>
    <w:unhideWhenUsed/>
    <w:rsid w:val="00D061F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061F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061FE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061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Rimandocommento">
    <w:name w:val="annotation reference"/>
    <w:basedOn w:val="Carpredefinitoparagrafo"/>
    <w:semiHidden/>
    <w:unhideWhenUsed/>
    <w:rsid w:val="00D061F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061F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061FE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061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bit.ly/2IDtVst" TargetMode="External"/><Relationship Id="rId17" Type="http://schemas.openxmlformats.org/officeDocument/2006/relationships/header" Target="header2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mbientetrentino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2" Type="http://schemas.openxmlformats.org/officeDocument/2006/relationships/fontTable" Target="fontTable.xml"/><Relationship Id="rId27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DD2FE-8B0E-4C4E-B691-4705C012A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4039</Characters>
  <Application>Microsoft Office Word</Application>
  <DocSecurity>4</DocSecurity>
  <Lines>33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Stage Media&amp;PR</cp:lastModifiedBy>
  <cp:revision>2</cp:revision>
  <cp:lastPrinted>2018-02-28T16:23:00Z</cp:lastPrinted>
  <dcterms:created xsi:type="dcterms:W3CDTF">2018-04-11T11:14:00Z</dcterms:created>
  <dcterms:modified xsi:type="dcterms:W3CDTF">2018-04-11T11:14:00Z</dcterms:modified>
</cp:coreProperties>
</file>