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5D" w:rsidRPr="008013A8" w:rsidRDefault="003D1822" w:rsidP="00F83461">
      <w:pPr>
        <w:spacing w:line="276" w:lineRule="auto"/>
        <w:jc w:val="both"/>
        <w:rPr>
          <w:rFonts w:cs="Arial"/>
          <w:b/>
          <w:sz w:val="32"/>
          <w:szCs w:val="32"/>
          <w:lang w:val="de-DE"/>
        </w:rPr>
      </w:pPr>
      <w:r>
        <w:rPr>
          <w:rFonts w:cs="Arial"/>
          <w:b/>
          <w:sz w:val="32"/>
          <w:szCs w:val="32"/>
          <w:lang w:val="de-DE"/>
        </w:rPr>
        <w:t>A</w:t>
      </w:r>
      <w:r w:rsidR="00AE075D">
        <w:rPr>
          <w:rFonts w:cs="Arial"/>
          <w:b/>
          <w:sz w:val="32"/>
          <w:szCs w:val="32"/>
          <w:lang w:val="de-DE"/>
        </w:rPr>
        <w:t>d</w:t>
      </w:r>
      <w:r>
        <w:rPr>
          <w:rFonts w:cs="Arial"/>
          <w:b/>
          <w:sz w:val="32"/>
          <w:szCs w:val="32"/>
          <w:lang w:val="de-DE"/>
        </w:rPr>
        <w:t>r</w:t>
      </w:r>
      <w:r w:rsidR="00AE075D">
        <w:rPr>
          <w:rFonts w:cs="Arial"/>
          <w:b/>
          <w:sz w:val="32"/>
          <w:szCs w:val="32"/>
          <w:lang w:val="de-DE"/>
        </w:rPr>
        <w:t>enalin Pur im Trentino</w:t>
      </w:r>
    </w:p>
    <w:p w:rsidR="001862F1" w:rsidRPr="001862F1" w:rsidRDefault="002334BE" w:rsidP="00F83461">
      <w:pPr>
        <w:spacing w:line="276" w:lineRule="auto"/>
        <w:jc w:val="both"/>
        <w:rPr>
          <w:rFonts w:cs="Arial"/>
          <w:b/>
          <w:sz w:val="28"/>
          <w:szCs w:val="28"/>
          <w:lang w:val="de-DE"/>
        </w:rPr>
      </w:pPr>
      <w:r>
        <w:rPr>
          <w:rFonts w:cs="Arial"/>
          <w:b/>
          <w:sz w:val="28"/>
          <w:szCs w:val="28"/>
          <w:lang w:val="de-DE"/>
        </w:rPr>
        <w:t>Trendspor</w:t>
      </w:r>
      <w:r w:rsidR="00087D48">
        <w:rPr>
          <w:rFonts w:cs="Arial"/>
          <w:b/>
          <w:sz w:val="28"/>
          <w:szCs w:val="28"/>
          <w:lang w:val="de-DE"/>
        </w:rPr>
        <w:t>t</w:t>
      </w:r>
      <w:r>
        <w:rPr>
          <w:rFonts w:cs="Arial"/>
          <w:b/>
          <w:sz w:val="28"/>
          <w:szCs w:val="28"/>
          <w:lang w:val="de-DE"/>
        </w:rPr>
        <w:t xml:space="preserve">arten: </w:t>
      </w:r>
      <w:r w:rsidR="00AE075D">
        <w:rPr>
          <w:rFonts w:cs="Arial"/>
          <w:b/>
          <w:sz w:val="28"/>
          <w:szCs w:val="28"/>
          <w:lang w:val="de-DE"/>
        </w:rPr>
        <w:t xml:space="preserve">Ski-Touren, </w:t>
      </w:r>
      <w:proofErr w:type="spellStart"/>
      <w:r w:rsidR="00AE075D">
        <w:rPr>
          <w:rFonts w:cs="Arial"/>
          <w:b/>
          <w:sz w:val="28"/>
          <w:szCs w:val="28"/>
          <w:lang w:val="de-DE"/>
        </w:rPr>
        <w:t>Bouldern</w:t>
      </w:r>
      <w:proofErr w:type="spellEnd"/>
      <w:r w:rsidR="00AE075D">
        <w:rPr>
          <w:rFonts w:cs="Arial"/>
          <w:b/>
          <w:sz w:val="28"/>
          <w:szCs w:val="28"/>
          <w:lang w:val="de-DE"/>
        </w:rPr>
        <w:t>, Paragliding</w:t>
      </w:r>
      <w:r>
        <w:rPr>
          <w:rFonts w:cs="Arial"/>
          <w:b/>
          <w:sz w:val="28"/>
          <w:szCs w:val="28"/>
          <w:lang w:val="de-DE"/>
        </w:rPr>
        <w:t xml:space="preserve"> und vieles mehr</w:t>
      </w:r>
    </w:p>
    <w:p w:rsidR="003C5A4E" w:rsidRDefault="003C5A4E" w:rsidP="00F83461">
      <w:pPr>
        <w:spacing w:line="276" w:lineRule="auto"/>
        <w:jc w:val="both"/>
        <w:rPr>
          <w:rFonts w:cs="Arial"/>
          <w:b/>
          <w:szCs w:val="24"/>
          <w:lang w:val="de-DE"/>
        </w:rPr>
      </w:pPr>
    </w:p>
    <w:p w:rsidR="009C05D3" w:rsidRDefault="00B16C79" w:rsidP="00F83461">
      <w:pPr>
        <w:spacing w:line="276" w:lineRule="auto"/>
        <w:jc w:val="both"/>
        <w:rPr>
          <w:rFonts w:cs="Arial"/>
          <w:szCs w:val="24"/>
          <w:lang w:val="de-DE"/>
        </w:rPr>
      </w:pPr>
      <w:r w:rsidRPr="00AE075D">
        <w:rPr>
          <w:rFonts w:cs="Arial"/>
          <w:szCs w:val="24"/>
          <w:lang w:val="de-DE"/>
        </w:rPr>
        <w:t xml:space="preserve">Während weit oben </w:t>
      </w:r>
      <w:r w:rsidR="00AE075D" w:rsidRPr="00AE075D">
        <w:rPr>
          <w:rFonts w:cs="Arial"/>
          <w:szCs w:val="24"/>
          <w:lang w:val="de-DE"/>
        </w:rPr>
        <w:t>in den Bergen das Frühjahr die perfekte</w:t>
      </w:r>
      <w:r w:rsidRPr="00AE075D">
        <w:rPr>
          <w:rFonts w:cs="Arial"/>
          <w:szCs w:val="24"/>
          <w:lang w:val="de-DE"/>
        </w:rPr>
        <w:t xml:space="preserve"> Zeit für Skitourengeher ist, können Abenteuerlustige tiefer im Tal bereits zahlreiche Sportarten abseits der Pisten ausprobieren. Das Trentino bietet ideale Bedingungen fürs </w:t>
      </w:r>
      <w:proofErr w:type="spellStart"/>
      <w:r w:rsidRPr="00AE075D">
        <w:rPr>
          <w:rFonts w:cs="Arial"/>
          <w:szCs w:val="24"/>
          <w:lang w:val="de-DE"/>
        </w:rPr>
        <w:t>Bouldern</w:t>
      </w:r>
      <w:proofErr w:type="spellEnd"/>
      <w:r w:rsidRPr="00AE075D">
        <w:rPr>
          <w:rFonts w:cs="Arial"/>
          <w:szCs w:val="24"/>
          <w:lang w:val="de-DE"/>
        </w:rPr>
        <w:t>, Klettern, Paragliding, Trekking sowie für Wassersportarten jeder Art.</w:t>
      </w:r>
    </w:p>
    <w:p w:rsidR="00F83461" w:rsidRPr="00AE075D" w:rsidRDefault="00F83461" w:rsidP="00F83461">
      <w:pPr>
        <w:spacing w:line="276" w:lineRule="auto"/>
        <w:jc w:val="both"/>
        <w:rPr>
          <w:rFonts w:cs="Arial"/>
          <w:szCs w:val="24"/>
          <w:lang w:val="de-DE"/>
        </w:rPr>
      </w:pPr>
    </w:p>
    <w:p w:rsidR="00B60C53" w:rsidRDefault="00B16C79" w:rsidP="00F83461">
      <w:pPr>
        <w:spacing w:line="276" w:lineRule="auto"/>
        <w:jc w:val="both"/>
        <w:rPr>
          <w:rFonts w:cs="Arial"/>
          <w:b/>
          <w:szCs w:val="24"/>
          <w:lang w:val="de-DE"/>
        </w:rPr>
      </w:pPr>
      <w:r>
        <w:rPr>
          <w:rFonts w:cs="Arial"/>
          <w:b/>
          <w:szCs w:val="24"/>
          <w:lang w:val="de-DE"/>
        </w:rPr>
        <w:t xml:space="preserve">Skitouren </w:t>
      </w:r>
      <w:r w:rsidR="00AE075D">
        <w:rPr>
          <w:rFonts w:cs="Arial"/>
          <w:b/>
          <w:szCs w:val="24"/>
          <w:lang w:val="de-DE"/>
        </w:rPr>
        <w:t>im Frühling</w:t>
      </w:r>
    </w:p>
    <w:p w:rsidR="00F83461" w:rsidRPr="00B60C53" w:rsidRDefault="00F83461" w:rsidP="00F83461">
      <w:pPr>
        <w:spacing w:line="276" w:lineRule="auto"/>
        <w:jc w:val="both"/>
        <w:rPr>
          <w:rFonts w:cs="Arial"/>
          <w:b/>
          <w:szCs w:val="24"/>
          <w:lang w:val="de-DE"/>
        </w:rPr>
      </w:pPr>
    </w:p>
    <w:p w:rsidR="003B7115" w:rsidRDefault="00B16C79" w:rsidP="00F83461">
      <w:pPr>
        <w:spacing w:line="276" w:lineRule="auto"/>
        <w:jc w:val="both"/>
        <w:rPr>
          <w:rFonts w:cs="Arial"/>
          <w:bCs/>
          <w:color w:val="000000" w:themeColor="text1"/>
          <w:szCs w:val="24"/>
          <w:lang w:val="de-DE"/>
        </w:rPr>
      </w:pPr>
      <w:r>
        <w:rPr>
          <w:rFonts w:cs="Arial"/>
          <w:bCs/>
          <w:color w:val="000000" w:themeColor="text1"/>
          <w:szCs w:val="24"/>
          <w:lang w:val="de-DE"/>
        </w:rPr>
        <w:t>Die Zeit vor Ostern gilt aufgrund der vergleichsweise milden Temperaturen und dennoch guten Schneeverhältnissen als ideal für Skitourengeher. Das Trentino bietet zahlreiche Routen für Freunde dieses Wintersports; das Netzwerk reicht von Touren für Anfänger bis hin zu anspruchsvollen Strecken</w:t>
      </w:r>
      <w:r w:rsidR="003B7115">
        <w:rPr>
          <w:rFonts w:cs="Arial"/>
          <w:bCs/>
          <w:color w:val="000000" w:themeColor="text1"/>
          <w:szCs w:val="24"/>
          <w:lang w:val="de-DE"/>
        </w:rPr>
        <w:t xml:space="preserve"> für erfahrene Skitourengeher. Insbesondere im Frühjahr, wenn die Stre</w:t>
      </w:r>
      <w:r w:rsidR="00B60C53">
        <w:rPr>
          <w:rFonts w:cs="Arial"/>
          <w:bCs/>
          <w:color w:val="000000" w:themeColor="text1"/>
          <w:szCs w:val="24"/>
          <w:lang w:val="de-DE"/>
        </w:rPr>
        <w:t>cken in große Höhenlagen führen</w:t>
      </w:r>
      <w:r w:rsidR="003B7115">
        <w:rPr>
          <w:rFonts w:cs="Arial"/>
          <w:bCs/>
          <w:color w:val="000000" w:themeColor="text1"/>
          <w:szCs w:val="24"/>
          <w:lang w:val="de-DE"/>
        </w:rPr>
        <w:t xml:space="preserve">, ist es ratsam einen der erfahrenen Bergführer des Trentino hinzuzuziehen. </w:t>
      </w:r>
    </w:p>
    <w:p w:rsidR="00F83461" w:rsidRDefault="00F83461" w:rsidP="00F83461">
      <w:pPr>
        <w:spacing w:line="276" w:lineRule="auto"/>
        <w:jc w:val="both"/>
        <w:rPr>
          <w:rFonts w:cs="Arial"/>
          <w:bCs/>
          <w:color w:val="000000" w:themeColor="text1"/>
          <w:szCs w:val="24"/>
          <w:lang w:val="de-DE"/>
        </w:rPr>
      </w:pPr>
    </w:p>
    <w:p w:rsidR="00625293" w:rsidRDefault="003B7115" w:rsidP="00F83461">
      <w:pPr>
        <w:spacing w:line="276" w:lineRule="auto"/>
        <w:jc w:val="both"/>
        <w:rPr>
          <w:rFonts w:cs="Arial"/>
          <w:bCs/>
          <w:color w:val="000000" w:themeColor="text1"/>
          <w:szCs w:val="24"/>
          <w:lang w:val="de-DE"/>
        </w:rPr>
      </w:pPr>
      <w:r>
        <w:rPr>
          <w:rFonts w:cs="Arial"/>
          <w:bCs/>
          <w:color w:val="000000" w:themeColor="text1"/>
          <w:szCs w:val="24"/>
          <w:lang w:val="de-DE"/>
        </w:rPr>
        <w:t>Das Val di Sole bietet zahlreiche Routen, die sich für Skitouren im Frühjahr anbieten. Vom Tal aus</w:t>
      </w:r>
      <w:r w:rsidR="00E471BC">
        <w:rPr>
          <w:rFonts w:cs="Arial"/>
          <w:bCs/>
          <w:color w:val="000000" w:themeColor="text1"/>
          <w:szCs w:val="24"/>
          <w:lang w:val="de-DE"/>
        </w:rPr>
        <w:t xml:space="preserve"> begeben sich die Skitourengehen über einen Z</w:t>
      </w:r>
      <w:r>
        <w:rPr>
          <w:rFonts w:cs="Arial"/>
          <w:bCs/>
          <w:color w:val="000000" w:themeColor="text1"/>
          <w:szCs w:val="24"/>
          <w:lang w:val="de-DE"/>
        </w:rPr>
        <w:t xml:space="preserve">wischenstopp am </w:t>
      </w:r>
      <w:proofErr w:type="spellStart"/>
      <w:r>
        <w:rPr>
          <w:rFonts w:cs="Arial"/>
          <w:bCs/>
          <w:color w:val="000000" w:themeColor="text1"/>
          <w:szCs w:val="24"/>
          <w:lang w:val="de-DE"/>
        </w:rPr>
        <w:t>Rifugio</w:t>
      </w:r>
      <w:proofErr w:type="spellEnd"/>
      <w:r>
        <w:rPr>
          <w:rFonts w:cs="Arial"/>
          <w:bCs/>
          <w:color w:val="000000" w:themeColor="text1"/>
          <w:szCs w:val="24"/>
          <w:lang w:val="de-DE"/>
        </w:rPr>
        <w:t xml:space="preserve"> </w:t>
      </w:r>
      <w:proofErr w:type="spellStart"/>
      <w:r w:rsidR="00087D48">
        <w:rPr>
          <w:rFonts w:cs="Arial"/>
          <w:bCs/>
          <w:color w:val="000000" w:themeColor="text1"/>
          <w:szCs w:val="24"/>
          <w:lang w:val="de-DE"/>
        </w:rPr>
        <w:t>Stavel</w:t>
      </w:r>
      <w:proofErr w:type="spellEnd"/>
      <w:r w:rsidR="00087D48">
        <w:rPr>
          <w:rFonts w:cs="Arial"/>
          <w:bCs/>
          <w:color w:val="000000" w:themeColor="text1"/>
          <w:szCs w:val="24"/>
          <w:lang w:val="de-DE"/>
        </w:rPr>
        <w:t xml:space="preserve"> „Francesco </w:t>
      </w:r>
      <w:proofErr w:type="spellStart"/>
      <w:r w:rsidR="00087D48">
        <w:rPr>
          <w:rFonts w:cs="Arial"/>
          <w:bCs/>
          <w:color w:val="000000" w:themeColor="text1"/>
          <w:szCs w:val="24"/>
          <w:lang w:val="de-DE"/>
        </w:rPr>
        <w:t>Denza</w:t>
      </w:r>
      <w:proofErr w:type="spellEnd"/>
      <w:r w:rsidR="00087D48">
        <w:rPr>
          <w:rFonts w:cs="Arial"/>
          <w:bCs/>
          <w:color w:val="000000" w:themeColor="text1"/>
          <w:szCs w:val="24"/>
          <w:lang w:val="de-DE"/>
        </w:rPr>
        <w:t xml:space="preserve">“ zur </w:t>
      </w:r>
      <w:proofErr w:type="spellStart"/>
      <w:r w:rsidR="00087D48">
        <w:rPr>
          <w:rFonts w:cs="Arial"/>
          <w:bCs/>
          <w:color w:val="000000" w:themeColor="text1"/>
          <w:szCs w:val="24"/>
          <w:lang w:val="de-DE"/>
        </w:rPr>
        <w:t>Presanella</w:t>
      </w:r>
      <w:proofErr w:type="spellEnd"/>
      <w:r w:rsidR="00087D48">
        <w:rPr>
          <w:rFonts w:cs="Arial"/>
          <w:bCs/>
          <w:color w:val="000000" w:themeColor="text1"/>
          <w:szCs w:val="24"/>
          <w:lang w:val="de-DE"/>
        </w:rPr>
        <w:t xml:space="preserve"> gehen. Am Passo To</w:t>
      </w:r>
      <w:r>
        <w:rPr>
          <w:rFonts w:cs="Arial"/>
          <w:bCs/>
          <w:color w:val="000000" w:themeColor="text1"/>
          <w:szCs w:val="24"/>
          <w:lang w:val="de-DE"/>
        </w:rPr>
        <w:t xml:space="preserve">nale bieten sich das </w:t>
      </w:r>
      <w:proofErr w:type="spellStart"/>
      <w:r>
        <w:rPr>
          <w:rFonts w:cs="Arial"/>
          <w:bCs/>
          <w:color w:val="000000" w:themeColor="text1"/>
          <w:szCs w:val="24"/>
          <w:lang w:val="de-DE"/>
        </w:rPr>
        <w:t>Rifugio</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Ma</w:t>
      </w:r>
      <w:r w:rsidR="00087D48">
        <w:rPr>
          <w:rFonts w:cs="Arial"/>
          <w:bCs/>
          <w:color w:val="000000" w:themeColor="text1"/>
          <w:szCs w:val="24"/>
          <w:lang w:val="de-DE"/>
        </w:rPr>
        <w:t>n</w:t>
      </w:r>
      <w:r>
        <w:rPr>
          <w:rFonts w:cs="Arial"/>
          <w:bCs/>
          <w:color w:val="000000" w:themeColor="text1"/>
          <w:szCs w:val="24"/>
          <w:lang w:val="de-DE"/>
        </w:rPr>
        <w:t>dròn</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Città</w:t>
      </w:r>
      <w:proofErr w:type="spellEnd"/>
      <w:r>
        <w:rPr>
          <w:rFonts w:cs="Arial"/>
          <w:bCs/>
          <w:color w:val="000000" w:themeColor="text1"/>
          <w:szCs w:val="24"/>
          <w:lang w:val="de-DE"/>
        </w:rPr>
        <w:t xml:space="preserve"> di Trento“ und „Ai </w:t>
      </w:r>
      <w:proofErr w:type="spellStart"/>
      <w:r>
        <w:rPr>
          <w:rFonts w:cs="Arial"/>
          <w:bCs/>
          <w:color w:val="000000" w:themeColor="text1"/>
          <w:szCs w:val="24"/>
          <w:lang w:val="de-DE"/>
        </w:rPr>
        <w:t>Caduti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dell’Adamello</w:t>
      </w:r>
      <w:proofErr w:type="spellEnd"/>
      <w:r>
        <w:rPr>
          <w:rFonts w:cs="Arial"/>
          <w:bCs/>
          <w:color w:val="000000" w:themeColor="text1"/>
          <w:szCs w:val="24"/>
          <w:lang w:val="de-DE"/>
        </w:rPr>
        <w:t xml:space="preserve">“ zur Einkehr und zum Sonne tanken an. Im Val di </w:t>
      </w:r>
      <w:proofErr w:type="spellStart"/>
      <w:r>
        <w:rPr>
          <w:rFonts w:cs="Arial"/>
          <w:bCs/>
          <w:color w:val="000000" w:themeColor="text1"/>
          <w:szCs w:val="24"/>
          <w:lang w:val="de-DE"/>
        </w:rPr>
        <w:t>Peio</w:t>
      </w:r>
      <w:proofErr w:type="spellEnd"/>
      <w:r>
        <w:rPr>
          <w:rFonts w:cs="Arial"/>
          <w:bCs/>
          <w:color w:val="000000" w:themeColor="text1"/>
          <w:szCs w:val="24"/>
          <w:lang w:val="de-DE"/>
        </w:rPr>
        <w:t xml:space="preserve">, einem Nebental des Val di Sole erreichen Skitourengeher den </w:t>
      </w:r>
      <w:proofErr w:type="spellStart"/>
      <w:r>
        <w:rPr>
          <w:rFonts w:cs="Arial"/>
          <w:bCs/>
          <w:color w:val="000000" w:themeColor="text1"/>
          <w:szCs w:val="24"/>
          <w:lang w:val="de-DE"/>
        </w:rPr>
        <w:t>Cevedale</w:t>
      </w:r>
      <w:proofErr w:type="spellEnd"/>
      <w:r>
        <w:rPr>
          <w:rFonts w:cs="Arial"/>
          <w:bCs/>
          <w:color w:val="000000" w:themeColor="text1"/>
          <w:szCs w:val="24"/>
          <w:lang w:val="de-DE"/>
        </w:rPr>
        <w:t xml:space="preserve"> und den </w:t>
      </w:r>
      <w:proofErr w:type="spellStart"/>
      <w:r>
        <w:rPr>
          <w:rFonts w:cs="Arial"/>
          <w:bCs/>
          <w:color w:val="000000" w:themeColor="text1"/>
          <w:szCs w:val="24"/>
          <w:lang w:val="de-DE"/>
        </w:rPr>
        <w:t>Palòn</w:t>
      </w:r>
      <w:proofErr w:type="spellEnd"/>
      <w:r>
        <w:rPr>
          <w:rFonts w:cs="Arial"/>
          <w:bCs/>
          <w:color w:val="000000" w:themeColor="text1"/>
          <w:szCs w:val="24"/>
          <w:lang w:val="de-DE"/>
        </w:rPr>
        <w:t xml:space="preserve"> de la Mare; übernachtet werden kann im </w:t>
      </w:r>
      <w:proofErr w:type="spellStart"/>
      <w:r w:rsidR="00625293">
        <w:rPr>
          <w:rFonts w:cs="Arial"/>
          <w:bCs/>
          <w:color w:val="000000" w:themeColor="text1"/>
          <w:szCs w:val="24"/>
          <w:lang w:val="de-DE"/>
        </w:rPr>
        <w:t>Rifugio</w:t>
      </w:r>
      <w:proofErr w:type="spellEnd"/>
      <w:r w:rsidR="00625293">
        <w:rPr>
          <w:rFonts w:cs="Arial"/>
          <w:bCs/>
          <w:color w:val="000000" w:themeColor="text1"/>
          <w:szCs w:val="24"/>
          <w:lang w:val="de-DE"/>
        </w:rPr>
        <w:t xml:space="preserve"> </w:t>
      </w:r>
      <w:proofErr w:type="spellStart"/>
      <w:r w:rsidR="00625293">
        <w:rPr>
          <w:rFonts w:cs="Arial"/>
          <w:bCs/>
          <w:color w:val="000000" w:themeColor="text1"/>
          <w:szCs w:val="24"/>
          <w:lang w:val="de-DE"/>
        </w:rPr>
        <w:t>Cevedale</w:t>
      </w:r>
      <w:proofErr w:type="spellEnd"/>
      <w:r w:rsidR="00625293">
        <w:rPr>
          <w:rFonts w:cs="Arial"/>
          <w:bCs/>
          <w:color w:val="000000" w:themeColor="text1"/>
          <w:szCs w:val="24"/>
          <w:lang w:val="de-DE"/>
        </w:rPr>
        <w:t xml:space="preserve"> „Guido Larcher“.</w:t>
      </w:r>
    </w:p>
    <w:p w:rsidR="00F83461" w:rsidRDefault="00F83461" w:rsidP="00F83461">
      <w:pPr>
        <w:spacing w:line="276" w:lineRule="auto"/>
        <w:jc w:val="both"/>
        <w:rPr>
          <w:rFonts w:cs="Arial"/>
          <w:bCs/>
          <w:color w:val="000000" w:themeColor="text1"/>
          <w:szCs w:val="24"/>
          <w:lang w:val="de-DE"/>
        </w:rPr>
      </w:pPr>
    </w:p>
    <w:p w:rsidR="00625293" w:rsidRDefault="00625293" w:rsidP="00F83461">
      <w:pPr>
        <w:spacing w:line="276" w:lineRule="auto"/>
        <w:jc w:val="both"/>
        <w:rPr>
          <w:rFonts w:cs="Arial"/>
          <w:b/>
          <w:bCs/>
          <w:color w:val="000000" w:themeColor="text1"/>
          <w:szCs w:val="24"/>
          <w:lang w:val="de-DE"/>
        </w:rPr>
      </w:pPr>
      <w:r w:rsidRPr="00625293">
        <w:rPr>
          <w:rFonts w:cs="Arial"/>
          <w:b/>
          <w:bCs/>
          <w:color w:val="000000" w:themeColor="text1"/>
          <w:szCs w:val="24"/>
          <w:lang w:val="de-DE"/>
        </w:rPr>
        <w:t>Slow-Travel: Wandern im Trentino</w:t>
      </w:r>
    </w:p>
    <w:p w:rsidR="00F83461" w:rsidRDefault="00F83461" w:rsidP="00F83461">
      <w:pPr>
        <w:spacing w:line="276" w:lineRule="auto"/>
        <w:jc w:val="both"/>
        <w:rPr>
          <w:rFonts w:cs="Arial"/>
          <w:bCs/>
          <w:color w:val="000000" w:themeColor="text1"/>
          <w:szCs w:val="24"/>
          <w:lang w:val="de-DE"/>
        </w:rPr>
      </w:pPr>
    </w:p>
    <w:p w:rsidR="00625293" w:rsidRDefault="00625293"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Das Frühjahr ist die beste Zeit um auf Wanderungen der Natur nahe zu kommen. Beim Slow-Wandern werden noch unbekannte Gebiete in langsamem Tempo nach und nach erschlossen. So können Natur-Freunde die atemberaubende </w:t>
      </w:r>
      <w:r w:rsidR="00E471BC">
        <w:rPr>
          <w:rFonts w:cs="Arial"/>
          <w:bCs/>
          <w:color w:val="000000" w:themeColor="text1"/>
          <w:szCs w:val="24"/>
          <w:lang w:val="de-DE"/>
        </w:rPr>
        <w:t>Umgebung</w:t>
      </w:r>
      <w:r>
        <w:rPr>
          <w:rFonts w:cs="Arial"/>
          <w:bCs/>
          <w:color w:val="000000" w:themeColor="text1"/>
          <w:szCs w:val="24"/>
          <w:lang w:val="de-DE"/>
        </w:rPr>
        <w:t xml:space="preserve"> in ihrer vollen Schönheit genießen</w:t>
      </w:r>
      <w:r w:rsidR="00837E29">
        <w:rPr>
          <w:rFonts w:cs="Arial"/>
          <w:bCs/>
          <w:color w:val="000000" w:themeColor="text1"/>
          <w:szCs w:val="24"/>
          <w:lang w:val="de-DE"/>
        </w:rPr>
        <w:t xml:space="preserve"> und Spiritualität finden</w:t>
      </w:r>
      <w:r>
        <w:rPr>
          <w:rFonts w:cs="Arial"/>
          <w:bCs/>
          <w:color w:val="000000" w:themeColor="text1"/>
          <w:szCs w:val="24"/>
          <w:lang w:val="de-DE"/>
        </w:rPr>
        <w:t xml:space="preserve">. </w:t>
      </w:r>
    </w:p>
    <w:p w:rsidR="00F83461" w:rsidRDefault="00F83461" w:rsidP="00F83461">
      <w:pPr>
        <w:spacing w:line="276" w:lineRule="auto"/>
        <w:jc w:val="both"/>
        <w:rPr>
          <w:rFonts w:cs="Arial"/>
          <w:bCs/>
          <w:color w:val="000000" w:themeColor="text1"/>
          <w:szCs w:val="24"/>
          <w:lang w:val="de-DE"/>
        </w:rPr>
      </w:pPr>
    </w:p>
    <w:p w:rsidR="003B03D4" w:rsidRDefault="00625293"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Eine dieser Slow-Wanderrouten führt vom </w:t>
      </w:r>
      <w:r w:rsidR="00087D48">
        <w:rPr>
          <w:rFonts w:cs="Arial"/>
          <w:bCs/>
          <w:color w:val="000000" w:themeColor="text1"/>
          <w:szCs w:val="24"/>
          <w:lang w:val="de-DE"/>
        </w:rPr>
        <w:t xml:space="preserve">Valle </w:t>
      </w:r>
      <w:proofErr w:type="spellStart"/>
      <w:r w:rsidR="00087D48" w:rsidRPr="00087D48">
        <w:rPr>
          <w:rFonts w:cs="Arial"/>
          <w:bCs/>
          <w:color w:val="000000" w:themeColor="text1"/>
          <w:szCs w:val="24"/>
          <w:lang w:val="de-DE"/>
        </w:rPr>
        <w:t>dell’Adige</w:t>
      </w:r>
      <w:proofErr w:type="spellEnd"/>
      <w:r>
        <w:rPr>
          <w:rFonts w:cs="Arial"/>
          <w:bCs/>
          <w:color w:val="000000" w:themeColor="text1"/>
          <w:szCs w:val="24"/>
          <w:lang w:val="de-DE"/>
        </w:rPr>
        <w:t xml:space="preserve"> bis zum Fuße der </w:t>
      </w:r>
      <w:proofErr w:type="spellStart"/>
      <w:r>
        <w:rPr>
          <w:rFonts w:cs="Arial"/>
          <w:bCs/>
          <w:color w:val="000000" w:themeColor="text1"/>
          <w:szCs w:val="24"/>
          <w:lang w:val="de-DE"/>
        </w:rPr>
        <w:t>Brenta</w:t>
      </w:r>
      <w:proofErr w:type="spellEnd"/>
      <w:r>
        <w:rPr>
          <w:rFonts w:cs="Arial"/>
          <w:bCs/>
          <w:color w:val="000000" w:themeColor="text1"/>
          <w:szCs w:val="24"/>
          <w:lang w:val="de-DE"/>
        </w:rPr>
        <w:t xml:space="preserve"> Dolomiten. Wanderer begeben sich hier auf die Suche nach der Stille; und finden sie sicherlich. Der </w:t>
      </w:r>
      <w:proofErr w:type="spellStart"/>
      <w:r w:rsidRPr="00625293">
        <w:rPr>
          <w:rFonts w:cs="Arial"/>
          <w:b/>
          <w:bCs/>
          <w:color w:val="000000" w:themeColor="text1"/>
          <w:szCs w:val="24"/>
          <w:lang w:val="de-DE"/>
        </w:rPr>
        <w:t>Sentiero</w:t>
      </w:r>
      <w:proofErr w:type="spellEnd"/>
      <w:r w:rsidRPr="00625293">
        <w:rPr>
          <w:rFonts w:cs="Arial"/>
          <w:b/>
          <w:bCs/>
          <w:color w:val="000000" w:themeColor="text1"/>
          <w:szCs w:val="24"/>
          <w:lang w:val="de-DE"/>
        </w:rPr>
        <w:t xml:space="preserve"> San </w:t>
      </w:r>
      <w:proofErr w:type="spellStart"/>
      <w:r w:rsidRPr="00625293">
        <w:rPr>
          <w:rFonts w:cs="Arial"/>
          <w:b/>
          <w:bCs/>
          <w:color w:val="000000" w:themeColor="text1"/>
          <w:szCs w:val="24"/>
          <w:lang w:val="de-DE"/>
        </w:rPr>
        <w:t>Vili</w:t>
      </w:r>
      <w:proofErr w:type="spellEnd"/>
      <w:r w:rsidR="00B16C79">
        <w:rPr>
          <w:rFonts w:cs="Arial"/>
          <w:bCs/>
          <w:color w:val="000000" w:themeColor="text1"/>
          <w:szCs w:val="24"/>
          <w:lang w:val="de-DE"/>
        </w:rPr>
        <w:t xml:space="preserve"> </w:t>
      </w:r>
      <w:r>
        <w:rPr>
          <w:rFonts w:cs="Arial"/>
          <w:bCs/>
          <w:color w:val="000000" w:themeColor="text1"/>
          <w:szCs w:val="24"/>
          <w:lang w:val="de-DE"/>
        </w:rPr>
        <w:t xml:space="preserve">wurde vom </w:t>
      </w:r>
      <w:proofErr w:type="spellStart"/>
      <w:r>
        <w:rPr>
          <w:rFonts w:cs="Arial"/>
          <w:bCs/>
          <w:color w:val="000000" w:themeColor="text1"/>
          <w:szCs w:val="24"/>
          <w:lang w:val="de-DE"/>
        </w:rPr>
        <w:t>trentiner</w:t>
      </w:r>
      <w:proofErr w:type="spellEnd"/>
      <w:r>
        <w:rPr>
          <w:rFonts w:cs="Arial"/>
          <w:bCs/>
          <w:color w:val="000000" w:themeColor="text1"/>
          <w:szCs w:val="24"/>
          <w:lang w:val="de-DE"/>
        </w:rPr>
        <w:t xml:space="preserve"> Bergverband konzipiert und führt über 100 Kilometer von Trento </w:t>
      </w:r>
      <w:r w:rsidR="003B03D4">
        <w:rPr>
          <w:rFonts w:cs="Arial"/>
          <w:bCs/>
          <w:color w:val="000000" w:themeColor="text1"/>
          <w:szCs w:val="24"/>
          <w:lang w:val="de-DE"/>
        </w:rPr>
        <w:t>bis ins</w:t>
      </w:r>
      <w:r>
        <w:rPr>
          <w:rFonts w:cs="Arial"/>
          <w:bCs/>
          <w:color w:val="000000" w:themeColor="text1"/>
          <w:szCs w:val="24"/>
          <w:lang w:val="de-DE"/>
        </w:rPr>
        <w:t xml:space="preserve"> </w:t>
      </w:r>
      <w:proofErr w:type="spellStart"/>
      <w:r>
        <w:rPr>
          <w:rFonts w:cs="Arial"/>
          <w:bCs/>
          <w:color w:val="000000" w:themeColor="text1"/>
          <w:szCs w:val="24"/>
          <w:lang w:val="de-DE"/>
        </w:rPr>
        <w:t>Vall</w:t>
      </w:r>
      <w:r w:rsidR="00087D48">
        <w:rPr>
          <w:rFonts w:cs="Arial"/>
          <w:bCs/>
          <w:color w:val="000000" w:themeColor="text1"/>
          <w:szCs w:val="24"/>
          <w:lang w:val="de-DE"/>
        </w:rPr>
        <w:t>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Giudicarie</w:t>
      </w:r>
      <w:proofErr w:type="spellEnd"/>
      <w:r w:rsidR="003B03D4">
        <w:rPr>
          <w:rFonts w:cs="Arial"/>
          <w:bCs/>
          <w:color w:val="000000" w:themeColor="text1"/>
          <w:szCs w:val="24"/>
          <w:lang w:val="de-DE"/>
        </w:rPr>
        <w:t xml:space="preserve">, entlang der Spuren des Bischofs </w:t>
      </w:r>
      <w:proofErr w:type="spellStart"/>
      <w:r w:rsidR="003B03D4">
        <w:rPr>
          <w:rFonts w:cs="Arial"/>
          <w:bCs/>
          <w:color w:val="000000" w:themeColor="text1"/>
          <w:szCs w:val="24"/>
          <w:lang w:val="de-DE"/>
        </w:rPr>
        <w:t>Vigilius</w:t>
      </w:r>
      <w:proofErr w:type="spellEnd"/>
      <w:r w:rsidR="003B03D4">
        <w:rPr>
          <w:rFonts w:cs="Arial"/>
          <w:bCs/>
          <w:color w:val="000000" w:themeColor="text1"/>
          <w:szCs w:val="24"/>
          <w:lang w:val="de-DE"/>
        </w:rPr>
        <w:t xml:space="preserve">. Als Schutzheiliger der Stadt Trento ging er die Strecke im vierten Jahrhundert um die Evangelisierung der Täler </w:t>
      </w:r>
      <w:r w:rsidR="003B03D4">
        <w:rPr>
          <w:rFonts w:cs="Arial"/>
          <w:bCs/>
          <w:color w:val="000000" w:themeColor="text1"/>
          <w:szCs w:val="24"/>
          <w:lang w:val="de-DE"/>
        </w:rPr>
        <w:lastRenderedPageBreak/>
        <w:t>im Westen der Provinz voranzutreiben.</w:t>
      </w:r>
      <w:r w:rsidR="00E471BC">
        <w:rPr>
          <w:rFonts w:cs="Arial"/>
          <w:bCs/>
          <w:color w:val="000000" w:themeColor="text1"/>
          <w:szCs w:val="24"/>
          <w:lang w:val="de-DE"/>
        </w:rPr>
        <w:t xml:space="preserve"> </w:t>
      </w:r>
      <w:r w:rsidR="003B03D4">
        <w:rPr>
          <w:rFonts w:cs="Arial"/>
          <w:bCs/>
          <w:color w:val="000000" w:themeColor="text1"/>
          <w:szCs w:val="24"/>
          <w:lang w:val="de-DE"/>
        </w:rPr>
        <w:t xml:space="preserve">Die Wanderung dauert fünf bis sechs Tage und führt vorbei an zahlreichen Tälern, deren Geschichte und Kultur die Wanderer so hautnah kennenlernen. </w:t>
      </w:r>
    </w:p>
    <w:p w:rsidR="00F83461" w:rsidRDefault="00F83461" w:rsidP="00F83461">
      <w:pPr>
        <w:spacing w:line="276" w:lineRule="auto"/>
        <w:jc w:val="both"/>
        <w:rPr>
          <w:rFonts w:cs="Arial"/>
          <w:bCs/>
          <w:color w:val="000000" w:themeColor="text1"/>
          <w:szCs w:val="24"/>
          <w:lang w:val="de-DE"/>
        </w:rPr>
      </w:pPr>
    </w:p>
    <w:p w:rsidR="00837E29" w:rsidRDefault="003B03D4"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Der </w:t>
      </w:r>
      <w:proofErr w:type="spellStart"/>
      <w:r w:rsidRPr="003B03D4">
        <w:rPr>
          <w:rFonts w:cs="Arial"/>
          <w:b/>
          <w:bCs/>
          <w:color w:val="000000" w:themeColor="text1"/>
          <w:szCs w:val="24"/>
          <w:lang w:val="de-DE"/>
        </w:rPr>
        <w:t>Cammino</w:t>
      </w:r>
      <w:proofErr w:type="spellEnd"/>
      <w:r w:rsidRPr="003B03D4">
        <w:rPr>
          <w:rFonts w:cs="Arial"/>
          <w:b/>
          <w:bCs/>
          <w:color w:val="000000" w:themeColor="text1"/>
          <w:szCs w:val="24"/>
          <w:lang w:val="de-DE"/>
        </w:rPr>
        <w:t xml:space="preserve"> </w:t>
      </w:r>
      <w:proofErr w:type="spellStart"/>
      <w:r w:rsidRPr="003B03D4">
        <w:rPr>
          <w:rFonts w:cs="Arial"/>
          <w:b/>
          <w:bCs/>
          <w:color w:val="000000" w:themeColor="text1"/>
          <w:szCs w:val="24"/>
          <w:lang w:val="de-DE"/>
        </w:rPr>
        <w:t>Jacopeo</w:t>
      </w:r>
      <w:proofErr w:type="spellEnd"/>
      <w:r w:rsidRPr="003B03D4">
        <w:rPr>
          <w:rFonts w:cs="Arial"/>
          <w:b/>
          <w:bCs/>
          <w:color w:val="000000" w:themeColor="text1"/>
          <w:szCs w:val="24"/>
          <w:lang w:val="de-DE"/>
        </w:rPr>
        <w:t xml:space="preserve"> </w:t>
      </w:r>
      <w:proofErr w:type="spellStart"/>
      <w:r w:rsidRPr="003B03D4">
        <w:rPr>
          <w:rFonts w:cs="Arial"/>
          <w:b/>
          <w:bCs/>
          <w:color w:val="000000" w:themeColor="text1"/>
          <w:szCs w:val="24"/>
          <w:lang w:val="de-DE"/>
        </w:rPr>
        <w:t>d’Anaunia</w:t>
      </w:r>
      <w:proofErr w:type="spellEnd"/>
      <w:r w:rsidRPr="003B03D4">
        <w:rPr>
          <w:rFonts w:cs="Arial"/>
          <w:b/>
          <w:bCs/>
          <w:color w:val="000000" w:themeColor="text1"/>
          <w:szCs w:val="24"/>
          <w:lang w:val="de-DE"/>
        </w:rPr>
        <w:t xml:space="preserve"> </w:t>
      </w:r>
      <w:r>
        <w:rPr>
          <w:rFonts w:cs="Arial"/>
          <w:bCs/>
          <w:color w:val="000000" w:themeColor="text1"/>
          <w:szCs w:val="24"/>
          <w:lang w:val="de-DE"/>
        </w:rPr>
        <w:t xml:space="preserve">verläuft auf beiden Seiten des Val di Non – der beste Ausgangspunkt für eine Wanderung ist jedoch die </w:t>
      </w:r>
      <w:proofErr w:type="spellStart"/>
      <w:r>
        <w:rPr>
          <w:rFonts w:cs="Arial"/>
          <w:bCs/>
          <w:color w:val="000000" w:themeColor="text1"/>
          <w:szCs w:val="24"/>
          <w:lang w:val="de-DE"/>
        </w:rPr>
        <w:t>Basilica</w:t>
      </w:r>
      <w:proofErr w:type="spellEnd"/>
      <w:r>
        <w:rPr>
          <w:rFonts w:cs="Arial"/>
          <w:bCs/>
          <w:color w:val="000000" w:themeColor="text1"/>
          <w:szCs w:val="24"/>
          <w:lang w:val="de-DE"/>
        </w:rPr>
        <w:t xml:space="preserve"> </w:t>
      </w:r>
      <w:proofErr w:type="spellStart"/>
      <w:r w:rsidR="00EB4290">
        <w:rPr>
          <w:rFonts w:cs="Arial"/>
          <w:bCs/>
          <w:color w:val="000000" w:themeColor="text1"/>
          <w:szCs w:val="24"/>
          <w:lang w:val="de-DE"/>
        </w:rPr>
        <w:t>dei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Martiri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Anauniensi</w:t>
      </w:r>
      <w:proofErr w:type="spellEnd"/>
      <w:r>
        <w:rPr>
          <w:rFonts w:cs="Arial"/>
          <w:bCs/>
          <w:color w:val="000000" w:themeColor="text1"/>
          <w:szCs w:val="24"/>
          <w:lang w:val="de-DE"/>
        </w:rPr>
        <w:t xml:space="preserve"> in der kleinen Ortschaft San Zeno. Über 160 Kilometer führt der Weg in sieben bis acht Etappen entlang der Straßen die einst von den Pilgern genutzt wurden, die das Tal in Richtung Santiago de </w:t>
      </w:r>
      <w:proofErr w:type="spellStart"/>
      <w:r>
        <w:rPr>
          <w:rFonts w:cs="Arial"/>
          <w:bCs/>
          <w:color w:val="000000" w:themeColor="text1"/>
          <w:szCs w:val="24"/>
          <w:lang w:val="de-DE"/>
        </w:rPr>
        <w:t>Compostela</w:t>
      </w:r>
      <w:proofErr w:type="spellEnd"/>
      <w:r>
        <w:rPr>
          <w:rFonts w:cs="Arial"/>
          <w:bCs/>
          <w:color w:val="000000" w:themeColor="text1"/>
          <w:szCs w:val="24"/>
          <w:lang w:val="de-DE"/>
        </w:rPr>
        <w:t xml:space="preserve"> verließen.</w:t>
      </w:r>
      <w:r w:rsidR="00837E29">
        <w:rPr>
          <w:rFonts w:cs="Arial"/>
          <w:bCs/>
          <w:color w:val="000000" w:themeColor="text1"/>
          <w:szCs w:val="24"/>
          <w:lang w:val="de-DE"/>
        </w:rPr>
        <w:t xml:space="preserve"> Die verschiedenen Etappen führen an den wichtigsten Glaubensorten der Region vorbei, darunter mittelalterliche Kirchen, Kapellen, Kloster und Stätten zur Verehrung von Heiligen. Sein Ende findet der Weg in San </w:t>
      </w:r>
      <w:proofErr w:type="spellStart"/>
      <w:r w:rsidR="00837E29">
        <w:rPr>
          <w:rFonts w:cs="Arial"/>
          <w:bCs/>
          <w:color w:val="000000" w:themeColor="text1"/>
          <w:szCs w:val="24"/>
          <w:lang w:val="de-DE"/>
        </w:rPr>
        <w:t>Romedio</w:t>
      </w:r>
      <w:proofErr w:type="spellEnd"/>
      <w:r w:rsidR="00837E29">
        <w:rPr>
          <w:rFonts w:cs="Arial"/>
          <w:bCs/>
          <w:color w:val="000000" w:themeColor="text1"/>
          <w:szCs w:val="24"/>
          <w:lang w:val="de-DE"/>
        </w:rPr>
        <w:t>, einer Eremitage die auf einem Felsvorsprung errichtet wurde und heute fünf verschiedene Kirchengemeinden beheimatet.  Farmhäuser, Hotels und Restaurants entlang der Route sind wie auf dem Jakobsweg üblich mit einer gelben Muschel gekennzeichnet.</w:t>
      </w:r>
    </w:p>
    <w:p w:rsidR="00F83461" w:rsidRPr="00A573EE" w:rsidRDefault="00F83461" w:rsidP="00F83461">
      <w:pPr>
        <w:spacing w:line="276" w:lineRule="auto"/>
        <w:jc w:val="both"/>
        <w:rPr>
          <w:rFonts w:cs="Arial"/>
          <w:bCs/>
          <w:color w:val="000000" w:themeColor="text1"/>
          <w:szCs w:val="24"/>
          <w:lang w:val="de-DE"/>
        </w:rPr>
      </w:pPr>
    </w:p>
    <w:p w:rsidR="00837E29" w:rsidRDefault="00837E29" w:rsidP="00F83461">
      <w:pPr>
        <w:spacing w:line="276" w:lineRule="auto"/>
        <w:jc w:val="both"/>
        <w:rPr>
          <w:rFonts w:cs="Arial"/>
          <w:b/>
          <w:bCs/>
          <w:color w:val="000000" w:themeColor="text1"/>
          <w:szCs w:val="24"/>
          <w:lang w:val="de-DE"/>
        </w:rPr>
      </w:pPr>
      <w:r w:rsidRPr="00837E29">
        <w:rPr>
          <w:rFonts w:cs="Arial"/>
          <w:b/>
          <w:bCs/>
          <w:color w:val="000000" w:themeColor="text1"/>
          <w:szCs w:val="24"/>
          <w:lang w:val="de-DE"/>
        </w:rPr>
        <w:t>Wasservergnügen auf Seen und Flüssen</w:t>
      </w:r>
    </w:p>
    <w:p w:rsidR="00F83461" w:rsidRDefault="00F83461" w:rsidP="00F83461">
      <w:pPr>
        <w:spacing w:line="276" w:lineRule="auto"/>
        <w:jc w:val="both"/>
        <w:rPr>
          <w:rFonts w:cs="Arial"/>
          <w:b/>
          <w:bCs/>
          <w:color w:val="000000" w:themeColor="text1"/>
          <w:szCs w:val="24"/>
          <w:lang w:val="de-DE"/>
        </w:rPr>
      </w:pPr>
    </w:p>
    <w:p w:rsidR="00CA52D9" w:rsidRDefault="00837E29" w:rsidP="00F83461">
      <w:pPr>
        <w:spacing w:line="276" w:lineRule="auto"/>
        <w:jc w:val="both"/>
        <w:rPr>
          <w:rFonts w:cs="Arial"/>
          <w:bCs/>
          <w:color w:val="000000" w:themeColor="text1"/>
          <w:szCs w:val="24"/>
          <w:lang w:val="de-DE"/>
        </w:rPr>
      </w:pPr>
      <w:r w:rsidRPr="00837E29">
        <w:rPr>
          <w:rFonts w:cs="Arial"/>
          <w:bCs/>
          <w:color w:val="000000" w:themeColor="text1"/>
          <w:szCs w:val="24"/>
          <w:lang w:val="de-DE"/>
        </w:rPr>
        <w:t>Segeln</w:t>
      </w:r>
      <w:r>
        <w:rPr>
          <w:rFonts w:cs="Arial"/>
          <w:bCs/>
          <w:color w:val="000000" w:themeColor="text1"/>
          <w:szCs w:val="24"/>
          <w:lang w:val="de-DE"/>
        </w:rPr>
        <w:t xml:space="preserve">, Windsurfen, Rafting, Kanufahren, River-Trekking oder </w:t>
      </w:r>
      <w:proofErr w:type="spellStart"/>
      <w:r>
        <w:rPr>
          <w:rFonts w:cs="Arial"/>
          <w:bCs/>
          <w:color w:val="000000" w:themeColor="text1"/>
          <w:szCs w:val="24"/>
          <w:lang w:val="de-DE"/>
        </w:rPr>
        <w:t>Canyoning</w:t>
      </w:r>
      <w:proofErr w:type="spellEnd"/>
      <w:r>
        <w:rPr>
          <w:rFonts w:cs="Arial"/>
          <w:bCs/>
          <w:color w:val="000000" w:themeColor="text1"/>
          <w:szCs w:val="24"/>
          <w:lang w:val="de-DE"/>
        </w:rPr>
        <w:t xml:space="preserve"> – im Frühjahr werden die über 300 Gewässer des Trentino zum ideale</w:t>
      </w:r>
      <w:r w:rsidR="002D0C57">
        <w:rPr>
          <w:rFonts w:cs="Arial"/>
          <w:bCs/>
          <w:color w:val="000000" w:themeColor="text1"/>
          <w:szCs w:val="24"/>
          <w:lang w:val="de-DE"/>
        </w:rPr>
        <w:t>n Ort für Wassersport jeder Art; darunter auch ungewöhnliche</w:t>
      </w:r>
      <w:r w:rsidR="00CA52D9">
        <w:rPr>
          <w:rFonts w:cs="Arial"/>
          <w:bCs/>
          <w:color w:val="000000" w:themeColor="text1"/>
          <w:szCs w:val="24"/>
          <w:lang w:val="de-DE"/>
        </w:rPr>
        <w:t xml:space="preserve"> Aktivitäten</w:t>
      </w:r>
      <w:r w:rsidR="002D0C57">
        <w:rPr>
          <w:rFonts w:cs="Arial"/>
          <w:bCs/>
          <w:color w:val="000000" w:themeColor="text1"/>
          <w:szCs w:val="24"/>
          <w:lang w:val="de-DE"/>
        </w:rPr>
        <w:t>.</w:t>
      </w:r>
    </w:p>
    <w:p w:rsidR="00F83461" w:rsidRDefault="00F83461" w:rsidP="00F83461">
      <w:pPr>
        <w:spacing w:line="276" w:lineRule="auto"/>
        <w:jc w:val="both"/>
        <w:rPr>
          <w:rFonts w:cs="Arial"/>
          <w:bCs/>
          <w:color w:val="000000" w:themeColor="text1"/>
          <w:szCs w:val="24"/>
          <w:lang w:val="de-DE"/>
        </w:rPr>
      </w:pPr>
    </w:p>
    <w:p w:rsidR="00B30415" w:rsidRDefault="00CA52D9"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Der </w:t>
      </w:r>
      <w:r w:rsidR="00EB4290">
        <w:rPr>
          <w:rFonts w:cs="Arial"/>
          <w:bCs/>
          <w:color w:val="000000" w:themeColor="text1"/>
          <w:szCs w:val="24"/>
          <w:lang w:val="de-DE"/>
        </w:rPr>
        <w:t>Lago di Garda</w:t>
      </w:r>
      <w:r>
        <w:rPr>
          <w:rFonts w:cs="Arial"/>
          <w:bCs/>
          <w:color w:val="000000" w:themeColor="text1"/>
          <w:szCs w:val="24"/>
          <w:lang w:val="de-DE"/>
        </w:rPr>
        <w:t xml:space="preserve"> mit seiner mediterranen Atmosphäre lässt sich am besten zum Windsurfen oder Segeln nutzen und ist für seine Winde weltbekannt. Zahlreiche Segel- und Surfschulen befinden sich an seinem Ufer und laden zwischen</w:t>
      </w:r>
      <w:r w:rsidR="00B30415">
        <w:rPr>
          <w:rFonts w:cs="Arial"/>
          <w:bCs/>
          <w:color w:val="000000" w:themeColor="text1"/>
          <w:szCs w:val="24"/>
          <w:lang w:val="de-DE"/>
        </w:rPr>
        <w:t xml:space="preserve"> März und November</w:t>
      </w:r>
      <w:r>
        <w:rPr>
          <w:rFonts w:cs="Arial"/>
          <w:bCs/>
          <w:color w:val="000000" w:themeColor="text1"/>
          <w:szCs w:val="24"/>
          <w:lang w:val="de-DE"/>
        </w:rPr>
        <w:t xml:space="preserve"> zu</w:t>
      </w:r>
      <w:r w:rsidR="002D0C57">
        <w:rPr>
          <w:rFonts w:cs="Arial"/>
          <w:bCs/>
          <w:color w:val="000000" w:themeColor="text1"/>
          <w:szCs w:val="24"/>
          <w:lang w:val="de-DE"/>
        </w:rPr>
        <w:t xml:space="preserve"> </w:t>
      </w:r>
      <w:r w:rsidR="00B30415">
        <w:rPr>
          <w:rFonts w:cs="Arial"/>
          <w:bCs/>
          <w:color w:val="000000" w:themeColor="text1"/>
          <w:szCs w:val="24"/>
          <w:lang w:val="de-DE"/>
        </w:rPr>
        <w:t>hochkarätigen Regatten ein.</w:t>
      </w:r>
    </w:p>
    <w:p w:rsidR="00F83461" w:rsidRDefault="00F83461" w:rsidP="00F83461">
      <w:pPr>
        <w:spacing w:line="276" w:lineRule="auto"/>
        <w:jc w:val="both"/>
        <w:rPr>
          <w:rFonts w:cs="Arial"/>
          <w:bCs/>
          <w:color w:val="000000" w:themeColor="text1"/>
          <w:szCs w:val="24"/>
          <w:lang w:val="de-DE"/>
        </w:rPr>
      </w:pPr>
    </w:p>
    <w:p w:rsidR="002E6B2C" w:rsidRDefault="00B30415"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Ein rauschendes Gewässer ist auch der </w:t>
      </w:r>
      <w:proofErr w:type="spellStart"/>
      <w:r>
        <w:rPr>
          <w:rFonts w:cs="Arial"/>
          <w:bCs/>
          <w:color w:val="000000" w:themeColor="text1"/>
          <w:szCs w:val="24"/>
          <w:lang w:val="de-DE"/>
        </w:rPr>
        <w:t>Noce</w:t>
      </w:r>
      <w:proofErr w:type="spellEnd"/>
      <w:r>
        <w:rPr>
          <w:rFonts w:cs="Arial"/>
          <w:bCs/>
          <w:color w:val="000000" w:themeColor="text1"/>
          <w:szCs w:val="24"/>
          <w:lang w:val="de-DE"/>
        </w:rPr>
        <w:t xml:space="preserve"> zwischen </w:t>
      </w:r>
      <w:proofErr w:type="spellStart"/>
      <w:r>
        <w:rPr>
          <w:rFonts w:cs="Arial"/>
          <w:bCs/>
          <w:color w:val="000000" w:themeColor="text1"/>
          <w:szCs w:val="24"/>
          <w:lang w:val="de-DE"/>
        </w:rPr>
        <w:t>Mezzana</w:t>
      </w:r>
      <w:proofErr w:type="spellEnd"/>
      <w:r w:rsidR="00E471BC">
        <w:rPr>
          <w:rFonts w:cs="Arial"/>
          <w:bCs/>
          <w:color w:val="000000" w:themeColor="text1"/>
          <w:szCs w:val="24"/>
          <w:lang w:val="de-DE"/>
        </w:rPr>
        <w:t xml:space="preserve"> und</w:t>
      </w:r>
      <w:r>
        <w:rPr>
          <w:rFonts w:cs="Arial"/>
          <w:bCs/>
          <w:color w:val="000000" w:themeColor="text1"/>
          <w:szCs w:val="24"/>
          <w:lang w:val="de-DE"/>
        </w:rPr>
        <w:t xml:space="preserve"> </w:t>
      </w:r>
      <w:proofErr w:type="spellStart"/>
      <w:r>
        <w:rPr>
          <w:rFonts w:cs="Arial"/>
          <w:bCs/>
          <w:color w:val="000000" w:themeColor="text1"/>
          <w:szCs w:val="24"/>
          <w:lang w:val="de-DE"/>
        </w:rPr>
        <w:t>Mostizzolo</w:t>
      </w:r>
      <w:proofErr w:type="spellEnd"/>
      <w:r w:rsidR="00EB4290">
        <w:rPr>
          <w:rFonts w:cs="Arial"/>
          <w:bCs/>
          <w:color w:val="000000" w:themeColor="text1"/>
          <w:szCs w:val="24"/>
          <w:lang w:val="de-DE"/>
        </w:rPr>
        <w:t xml:space="preserve"> im Val di Sole</w:t>
      </w:r>
      <w:r>
        <w:rPr>
          <w:rFonts w:cs="Arial"/>
          <w:bCs/>
          <w:color w:val="000000" w:themeColor="text1"/>
          <w:szCs w:val="24"/>
          <w:lang w:val="de-DE"/>
        </w:rPr>
        <w:t xml:space="preserve">. Mit seinen tosenden Stromschnellen gilt </w:t>
      </w:r>
      <w:r w:rsidR="00E471BC">
        <w:rPr>
          <w:rFonts w:cs="Arial"/>
          <w:bCs/>
          <w:color w:val="000000" w:themeColor="text1"/>
          <w:szCs w:val="24"/>
          <w:lang w:val="de-DE"/>
        </w:rPr>
        <w:t>er</w:t>
      </w:r>
      <w:r>
        <w:rPr>
          <w:rFonts w:cs="Arial"/>
          <w:bCs/>
          <w:color w:val="000000" w:themeColor="text1"/>
          <w:szCs w:val="24"/>
          <w:lang w:val="de-DE"/>
        </w:rPr>
        <w:t xml:space="preserve"> als am besten fürs Rafting geeigneter Fluss in ganz Europa. An Bord eines unsinkbaren Schlauchboots und unter der Aufsicht eines erfahrenen Guides begeben sich Wagemutige hier in die Fluten und auf eine Fahrt durch Strudel und kleine Wasserfälle. Wer es eher entspannt mag, ist beim </w:t>
      </w:r>
      <w:r w:rsidRPr="00B30415">
        <w:rPr>
          <w:rFonts w:cs="Arial"/>
          <w:bCs/>
          <w:color w:val="000000" w:themeColor="text1"/>
          <w:szCs w:val="24"/>
          <w:lang w:val="de-DE"/>
        </w:rPr>
        <w:t>Soft</w:t>
      </w:r>
      <w:r w:rsidR="00E471BC">
        <w:rPr>
          <w:rFonts w:cs="Arial"/>
          <w:bCs/>
          <w:color w:val="000000" w:themeColor="text1"/>
          <w:szCs w:val="24"/>
          <w:lang w:val="de-DE"/>
        </w:rPr>
        <w:t>-</w:t>
      </w:r>
      <w:r w:rsidRPr="00B30415">
        <w:rPr>
          <w:rFonts w:cs="Arial"/>
          <w:bCs/>
          <w:color w:val="000000" w:themeColor="text1"/>
          <w:szCs w:val="24"/>
          <w:lang w:val="de-DE"/>
        </w:rPr>
        <w:t>Rafting</w:t>
      </w:r>
      <w:r>
        <w:rPr>
          <w:rFonts w:cs="Arial"/>
          <w:b/>
          <w:bCs/>
          <w:color w:val="000000" w:themeColor="text1"/>
          <w:szCs w:val="24"/>
          <w:lang w:val="de-DE"/>
        </w:rPr>
        <w:t xml:space="preserve"> </w:t>
      </w:r>
      <w:r w:rsidRPr="00B30415">
        <w:rPr>
          <w:rFonts w:cs="Arial"/>
          <w:bCs/>
          <w:color w:val="000000" w:themeColor="text1"/>
          <w:szCs w:val="24"/>
          <w:lang w:val="de-DE"/>
        </w:rPr>
        <w:t xml:space="preserve">auf der </w:t>
      </w:r>
      <w:proofErr w:type="spellStart"/>
      <w:r w:rsidR="00EB4290">
        <w:rPr>
          <w:rFonts w:cs="Arial"/>
          <w:bCs/>
          <w:color w:val="000000" w:themeColor="text1"/>
          <w:szCs w:val="24"/>
          <w:lang w:val="de-DE"/>
        </w:rPr>
        <w:t>Adige</w:t>
      </w:r>
      <w:proofErr w:type="spellEnd"/>
      <w:r>
        <w:rPr>
          <w:rFonts w:cs="Arial"/>
          <w:b/>
          <w:bCs/>
          <w:color w:val="000000" w:themeColor="text1"/>
          <w:szCs w:val="24"/>
          <w:lang w:val="de-DE"/>
        </w:rPr>
        <w:t xml:space="preserve"> </w:t>
      </w:r>
      <w:r w:rsidRPr="00B30415">
        <w:rPr>
          <w:rFonts w:cs="Arial"/>
          <w:bCs/>
          <w:color w:val="000000" w:themeColor="text1"/>
          <w:szCs w:val="24"/>
          <w:lang w:val="de-DE"/>
        </w:rPr>
        <w:t>genau richtig</w:t>
      </w:r>
      <w:r>
        <w:rPr>
          <w:rFonts w:cs="Arial"/>
          <w:bCs/>
          <w:color w:val="000000" w:themeColor="text1"/>
          <w:szCs w:val="24"/>
          <w:lang w:val="de-DE"/>
        </w:rPr>
        <w:t xml:space="preserve">. Hier bleibt sogar Zeit, um die vorbeiziehende malerische Landschaft des </w:t>
      </w:r>
      <w:proofErr w:type="spellStart"/>
      <w:r>
        <w:rPr>
          <w:rFonts w:cs="Arial"/>
          <w:bCs/>
          <w:color w:val="000000" w:themeColor="text1"/>
          <w:szCs w:val="24"/>
          <w:lang w:val="de-DE"/>
        </w:rPr>
        <w:t>Vallagarina</w:t>
      </w:r>
      <w:proofErr w:type="spellEnd"/>
      <w:r>
        <w:rPr>
          <w:rFonts w:cs="Arial"/>
          <w:bCs/>
          <w:color w:val="000000" w:themeColor="text1"/>
          <w:szCs w:val="24"/>
          <w:lang w:val="de-DE"/>
        </w:rPr>
        <w:t xml:space="preserve"> zu beobachten. Entspannt </w:t>
      </w:r>
      <w:r w:rsidR="00F83461">
        <w:rPr>
          <w:rFonts w:cs="Arial"/>
          <w:bCs/>
          <w:color w:val="000000" w:themeColor="text1"/>
          <w:szCs w:val="24"/>
          <w:lang w:val="de-DE"/>
        </w:rPr>
        <w:t xml:space="preserve">geht es auch beim Kanufahren zu, wofür </w:t>
      </w:r>
      <w:r>
        <w:rPr>
          <w:rFonts w:cs="Arial"/>
          <w:bCs/>
          <w:color w:val="000000" w:themeColor="text1"/>
          <w:szCs w:val="24"/>
          <w:lang w:val="de-DE"/>
        </w:rPr>
        <w:t xml:space="preserve">die über 300 Seen des Trentino </w:t>
      </w:r>
      <w:r w:rsidR="00E471BC">
        <w:rPr>
          <w:rFonts w:cs="Arial"/>
          <w:bCs/>
          <w:color w:val="000000" w:themeColor="text1"/>
          <w:szCs w:val="24"/>
          <w:lang w:val="de-DE"/>
        </w:rPr>
        <w:t>ideale Bedingungen bieten.</w:t>
      </w:r>
      <w:r w:rsidR="002E6B2C">
        <w:rPr>
          <w:rFonts w:cs="Arial"/>
          <w:bCs/>
          <w:color w:val="000000" w:themeColor="text1"/>
          <w:szCs w:val="24"/>
          <w:lang w:val="de-DE"/>
        </w:rPr>
        <w:t xml:space="preserve"> Das Beste: Mit dem Kanu können selbst abgelegene Strände und versteckte Buchten angesteuert werden.</w:t>
      </w:r>
    </w:p>
    <w:p w:rsidR="002E6B2C" w:rsidRDefault="002E6B2C" w:rsidP="00F83461">
      <w:pPr>
        <w:spacing w:line="276" w:lineRule="auto"/>
        <w:jc w:val="both"/>
        <w:rPr>
          <w:rFonts w:cs="Arial"/>
          <w:bCs/>
          <w:color w:val="000000" w:themeColor="text1"/>
          <w:szCs w:val="24"/>
          <w:lang w:val="de-DE"/>
        </w:rPr>
      </w:pPr>
      <w:r w:rsidRPr="002E6B2C">
        <w:rPr>
          <w:rFonts w:cs="Arial"/>
          <w:bCs/>
          <w:color w:val="000000" w:themeColor="text1"/>
          <w:szCs w:val="24"/>
          <w:lang w:val="de-DE"/>
        </w:rPr>
        <w:lastRenderedPageBreak/>
        <w:t xml:space="preserve">Abkühlung und jede Menge Spaß ist beim </w:t>
      </w:r>
      <w:proofErr w:type="spellStart"/>
      <w:r w:rsidRPr="002E6B2C">
        <w:rPr>
          <w:rFonts w:cs="Arial"/>
          <w:bCs/>
          <w:color w:val="000000" w:themeColor="text1"/>
          <w:szCs w:val="24"/>
          <w:lang w:val="de-DE"/>
        </w:rPr>
        <w:t>Canyoning</w:t>
      </w:r>
      <w:proofErr w:type="spellEnd"/>
      <w:r w:rsidRPr="002E6B2C">
        <w:rPr>
          <w:rFonts w:cs="Arial"/>
          <w:bCs/>
          <w:color w:val="000000" w:themeColor="text1"/>
          <w:szCs w:val="24"/>
          <w:lang w:val="de-DE"/>
        </w:rPr>
        <w:t xml:space="preserve"> garantiert. Durch Abseilen, </w:t>
      </w:r>
      <w:proofErr w:type="spellStart"/>
      <w:r w:rsidRPr="002E6B2C">
        <w:rPr>
          <w:rFonts w:cs="Arial"/>
          <w:bCs/>
          <w:color w:val="000000" w:themeColor="text1"/>
          <w:szCs w:val="24"/>
          <w:lang w:val="de-DE"/>
        </w:rPr>
        <w:t>Abklettern</w:t>
      </w:r>
      <w:proofErr w:type="spellEnd"/>
      <w:r w:rsidRPr="002E6B2C">
        <w:rPr>
          <w:rFonts w:cs="Arial"/>
          <w:bCs/>
          <w:color w:val="000000" w:themeColor="text1"/>
          <w:szCs w:val="24"/>
          <w:lang w:val="de-DE"/>
        </w:rPr>
        <w:t xml:space="preserve">, Springen, Rutschen, Schwimmen und manchmal sogar Tauchen gelangen mutige Entdecker bei dieser Sportart in wasserführende Schluchten und Felsspalten. Neben dem sportlichen Reiz steht vor allem das Naturerlebnis im Vordergrund. Erfahrende Guides bieten die herausfordernden Touren im Valle di Ledro, im Garda Trentino und im Valle del </w:t>
      </w:r>
      <w:proofErr w:type="spellStart"/>
      <w:r w:rsidRPr="002E6B2C">
        <w:rPr>
          <w:rFonts w:cs="Arial"/>
          <w:bCs/>
          <w:color w:val="000000" w:themeColor="text1"/>
          <w:szCs w:val="24"/>
          <w:lang w:val="de-DE"/>
        </w:rPr>
        <w:t>Chiese</w:t>
      </w:r>
      <w:proofErr w:type="spellEnd"/>
      <w:r w:rsidRPr="002E6B2C">
        <w:rPr>
          <w:rFonts w:cs="Arial"/>
          <w:bCs/>
          <w:color w:val="000000" w:themeColor="text1"/>
          <w:szCs w:val="24"/>
          <w:lang w:val="de-DE"/>
        </w:rPr>
        <w:t xml:space="preserve"> an.</w:t>
      </w:r>
    </w:p>
    <w:p w:rsidR="002E6B2C" w:rsidRDefault="002E6B2C" w:rsidP="00F83461">
      <w:pPr>
        <w:spacing w:line="276" w:lineRule="auto"/>
        <w:jc w:val="both"/>
        <w:rPr>
          <w:rFonts w:cs="Arial"/>
          <w:bCs/>
          <w:color w:val="000000" w:themeColor="text1"/>
          <w:szCs w:val="24"/>
          <w:lang w:val="de-DE"/>
        </w:rPr>
      </w:pPr>
      <w:r>
        <w:rPr>
          <w:rFonts w:cs="Arial"/>
          <w:bCs/>
          <w:color w:val="000000" w:themeColor="text1"/>
          <w:szCs w:val="24"/>
          <w:lang w:val="de-DE"/>
        </w:rPr>
        <w:t xml:space="preserve">Eine spannende Alternative dazu ist River-Trekking. Hier liegt die Herausforderung im gegen den Strom waten, gehen, tauchen und gleiten. Die besten Möglichkeiten gibt es am </w:t>
      </w:r>
      <w:proofErr w:type="spellStart"/>
      <w:r>
        <w:rPr>
          <w:rFonts w:cs="Arial"/>
          <w:bCs/>
          <w:color w:val="000000" w:themeColor="text1"/>
          <w:szCs w:val="24"/>
          <w:lang w:val="de-DE"/>
        </w:rPr>
        <w:t>Sarca</w:t>
      </w:r>
      <w:proofErr w:type="spellEnd"/>
      <w:r>
        <w:rPr>
          <w:rFonts w:cs="Arial"/>
          <w:bCs/>
          <w:color w:val="000000" w:themeColor="text1"/>
          <w:szCs w:val="24"/>
          <w:lang w:val="de-DE"/>
        </w:rPr>
        <w:t xml:space="preserve">, im Bereich des </w:t>
      </w:r>
      <w:proofErr w:type="spellStart"/>
      <w:r>
        <w:rPr>
          <w:rFonts w:cs="Arial"/>
          <w:bCs/>
          <w:color w:val="000000" w:themeColor="text1"/>
          <w:szCs w:val="24"/>
          <w:lang w:val="de-DE"/>
        </w:rPr>
        <w:t>Limarò</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Gorge</w:t>
      </w:r>
      <w:proofErr w:type="spellEnd"/>
      <w:r>
        <w:rPr>
          <w:rFonts w:cs="Arial"/>
          <w:bCs/>
          <w:color w:val="000000" w:themeColor="text1"/>
          <w:szCs w:val="24"/>
          <w:lang w:val="de-DE"/>
        </w:rPr>
        <w:t>.</w:t>
      </w:r>
    </w:p>
    <w:p w:rsidR="00F83461" w:rsidRDefault="00F83461" w:rsidP="00F83461">
      <w:pPr>
        <w:spacing w:line="276" w:lineRule="auto"/>
        <w:jc w:val="both"/>
        <w:rPr>
          <w:rFonts w:cs="Arial"/>
          <w:bCs/>
          <w:color w:val="000000" w:themeColor="text1"/>
          <w:szCs w:val="24"/>
          <w:lang w:val="de-DE"/>
        </w:rPr>
      </w:pPr>
    </w:p>
    <w:p w:rsidR="002E6B2C" w:rsidRDefault="002E6B2C" w:rsidP="00F83461">
      <w:pPr>
        <w:spacing w:line="276" w:lineRule="auto"/>
        <w:jc w:val="both"/>
        <w:rPr>
          <w:rFonts w:cs="Arial"/>
          <w:b/>
          <w:bCs/>
          <w:color w:val="000000" w:themeColor="text1"/>
          <w:szCs w:val="24"/>
          <w:lang w:val="de-DE"/>
        </w:rPr>
      </w:pPr>
      <w:r w:rsidRPr="002E6B2C">
        <w:rPr>
          <w:rFonts w:cs="Arial"/>
          <w:b/>
          <w:bCs/>
          <w:color w:val="000000" w:themeColor="text1"/>
          <w:szCs w:val="24"/>
          <w:lang w:val="de-DE"/>
        </w:rPr>
        <w:t xml:space="preserve">Klettern </w:t>
      </w:r>
      <w:r w:rsidR="0043140F">
        <w:rPr>
          <w:rFonts w:cs="Arial"/>
          <w:b/>
          <w:bCs/>
          <w:color w:val="000000" w:themeColor="text1"/>
          <w:szCs w:val="24"/>
          <w:lang w:val="de-DE"/>
        </w:rPr>
        <w:t>an</w:t>
      </w:r>
      <w:r w:rsidRPr="002E6B2C">
        <w:rPr>
          <w:rFonts w:cs="Arial"/>
          <w:b/>
          <w:bCs/>
          <w:color w:val="000000" w:themeColor="text1"/>
          <w:szCs w:val="24"/>
          <w:lang w:val="de-DE"/>
        </w:rPr>
        <w:t xml:space="preserve"> neuen Orten </w:t>
      </w:r>
    </w:p>
    <w:p w:rsidR="00F83461" w:rsidRDefault="00F83461" w:rsidP="00F83461">
      <w:pPr>
        <w:spacing w:line="276" w:lineRule="auto"/>
        <w:jc w:val="both"/>
        <w:rPr>
          <w:rFonts w:cs="Arial"/>
          <w:b/>
          <w:bCs/>
          <w:color w:val="000000" w:themeColor="text1"/>
          <w:szCs w:val="24"/>
          <w:lang w:val="de-DE"/>
        </w:rPr>
      </w:pPr>
    </w:p>
    <w:p w:rsidR="00A573EE" w:rsidRDefault="002E6B2C" w:rsidP="00F83461">
      <w:pPr>
        <w:spacing w:line="276" w:lineRule="auto"/>
        <w:jc w:val="both"/>
        <w:rPr>
          <w:rFonts w:cs="Arial"/>
          <w:bCs/>
          <w:color w:val="000000" w:themeColor="text1"/>
          <w:szCs w:val="24"/>
          <w:lang w:val="de-DE"/>
        </w:rPr>
      </w:pPr>
      <w:r w:rsidRPr="002E6B2C">
        <w:rPr>
          <w:rFonts w:cs="Arial"/>
          <w:bCs/>
          <w:color w:val="000000" w:themeColor="text1"/>
          <w:szCs w:val="24"/>
          <w:lang w:val="de-DE"/>
        </w:rPr>
        <w:t xml:space="preserve">Trentino verfügt über </w:t>
      </w:r>
      <w:r>
        <w:rPr>
          <w:rFonts w:cs="Arial"/>
          <w:bCs/>
          <w:color w:val="000000" w:themeColor="text1"/>
          <w:szCs w:val="24"/>
          <w:lang w:val="de-DE"/>
        </w:rPr>
        <w:t xml:space="preserve">international als besonders gut anerkannte Gebiete für den Klettersport. Beginnend in Alto Garda führen über 600 Routen auf die Spitzen des Garda Trentino - Ledro Outdoor Parks. Ebenfalls beliebt bei Kletter-Fans ist das Val </w:t>
      </w:r>
      <w:proofErr w:type="spellStart"/>
      <w:r>
        <w:rPr>
          <w:rFonts w:cs="Arial"/>
          <w:bCs/>
          <w:color w:val="000000" w:themeColor="text1"/>
          <w:szCs w:val="24"/>
          <w:lang w:val="de-DE"/>
        </w:rPr>
        <w:t>Daone</w:t>
      </w:r>
      <w:proofErr w:type="spellEnd"/>
      <w:r>
        <w:rPr>
          <w:rFonts w:cs="Arial"/>
          <w:bCs/>
          <w:color w:val="000000" w:themeColor="text1"/>
          <w:szCs w:val="24"/>
          <w:lang w:val="de-DE"/>
        </w:rPr>
        <w:t xml:space="preserve">, das auch bekannt ist als </w:t>
      </w:r>
      <w:r w:rsidR="0043140F">
        <w:rPr>
          <w:rFonts w:cs="Arial"/>
          <w:bCs/>
          <w:color w:val="000000" w:themeColor="text1"/>
          <w:szCs w:val="24"/>
          <w:lang w:val="de-DE"/>
        </w:rPr>
        <w:t xml:space="preserve">Tor zum </w:t>
      </w:r>
      <w:proofErr w:type="spellStart"/>
      <w:r w:rsidR="0043140F">
        <w:rPr>
          <w:rFonts w:cs="Arial"/>
          <w:bCs/>
          <w:color w:val="000000" w:themeColor="text1"/>
          <w:szCs w:val="24"/>
          <w:lang w:val="de-DE"/>
        </w:rPr>
        <w:t>Adamello</w:t>
      </w:r>
      <w:proofErr w:type="spellEnd"/>
      <w:r w:rsidR="0043140F">
        <w:rPr>
          <w:rFonts w:cs="Arial"/>
          <w:bCs/>
          <w:color w:val="000000" w:themeColor="text1"/>
          <w:szCs w:val="24"/>
          <w:lang w:val="de-DE"/>
        </w:rPr>
        <w:t xml:space="preserve"> </w:t>
      </w:r>
      <w:proofErr w:type="spellStart"/>
      <w:r w:rsidR="0043140F">
        <w:rPr>
          <w:rFonts w:cs="Arial"/>
          <w:bCs/>
          <w:color w:val="000000" w:themeColor="text1"/>
          <w:szCs w:val="24"/>
          <w:lang w:val="de-DE"/>
        </w:rPr>
        <w:t>Brenta</w:t>
      </w:r>
      <w:proofErr w:type="spellEnd"/>
      <w:r w:rsidR="0043140F">
        <w:rPr>
          <w:rFonts w:cs="Arial"/>
          <w:bCs/>
          <w:color w:val="000000" w:themeColor="text1"/>
          <w:szCs w:val="24"/>
          <w:lang w:val="de-DE"/>
        </w:rPr>
        <w:t xml:space="preserve"> Naturpark. Als solches gehört es zu den atemberaubendsten Naturreservaten des Trentino und bietet spektakuläre Aussichten auf die umliegende Berglandschaft der Dolomiten. Im Vall</w:t>
      </w:r>
      <w:r w:rsidR="00EB4290">
        <w:rPr>
          <w:rFonts w:cs="Arial"/>
          <w:bCs/>
          <w:color w:val="000000" w:themeColor="text1"/>
          <w:szCs w:val="24"/>
          <w:lang w:val="de-DE"/>
        </w:rPr>
        <w:t>i</w:t>
      </w:r>
      <w:bookmarkStart w:id="0" w:name="_GoBack"/>
      <w:bookmarkEnd w:id="0"/>
      <w:r w:rsidR="0043140F">
        <w:rPr>
          <w:rFonts w:cs="Arial"/>
          <w:bCs/>
          <w:color w:val="000000" w:themeColor="text1"/>
          <w:szCs w:val="24"/>
          <w:lang w:val="de-DE"/>
        </w:rPr>
        <w:t xml:space="preserve"> </w:t>
      </w:r>
      <w:proofErr w:type="spellStart"/>
      <w:r w:rsidR="0043140F">
        <w:rPr>
          <w:rFonts w:cs="Arial"/>
          <w:bCs/>
          <w:color w:val="000000" w:themeColor="text1"/>
          <w:szCs w:val="24"/>
          <w:lang w:val="de-DE"/>
        </w:rPr>
        <w:t>Giudicarie</w:t>
      </w:r>
      <w:proofErr w:type="spellEnd"/>
      <w:r w:rsidR="0043140F">
        <w:rPr>
          <w:rFonts w:cs="Arial"/>
          <w:bCs/>
          <w:color w:val="000000" w:themeColor="text1"/>
          <w:szCs w:val="24"/>
          <w:lang w:val="de-DE"/>
        </w:rPr>
        <w:t xml:space="preserve"> finden Kletterer mit der </w:t>
      </w:r>
      <w:proofErr w:type="spellStart"/>
      <w:r w:rsidR="0043140F">
        <w:rPr>
          <w:rFonts w:cs="Arial"/>
          <w:bCs/>
          <w:color w:val="000000" w:themeColor="text1"/>
          <w:szCs w:val="24"/>
          <w:lang w:val="de-DE"/>
        </w:rPr>
        <w:t>Falesia</w:t>
      </w:r>
      <w:proofErr w:type="spellEnd"/>
      <w:r w:rsidR="0043140F">
        <w:rPr>
          <w:rFonts w:cs="Arial"/>
          <w:bCs/>
          <w:color w:val="000000" w:themeColor="text1"/>
          <w:szCs w:val="24"/>
          <w:lang w:val="de-DE"/>
        </w:rPr>
        <w:t xml:space="preserve"> </w:t>
      </w:r>
      <w:proofErr w:type="spellStart"/>
      <w:r w:rsidR="0043140F">
        <w:rPr>
          <w:rFonts w:cs="Arial"/>
          <w:bCs/>
          <w:color w:val="000000" w:themeColor="text1"/>
          <w:szCs w:val="24"/>
          <w:lang w:val="de-DE"/>
        </w:rPr>
        <w:t>Dimenticata</w:t>
      </w:r>
      <w:proofErr w:type="spellEnd"/>
      <w:r w:rsidR="0043140F">
        <w:rPr>
          <w:rFonts w:cs="Arial"/>
          <w:bCs/>
          <w:color w:val="000000" w:themeColor="text1"/>
          <w:szCs w:val="24"/>
          <w:lang w:val="de-DE"/>
        </w:rPr>
        <w:t xml:space="preserve"> eine historische Kletterwand, die dank Crowdfunding nun auch der Allgemeinheit wieder zur Verfügung steht. Sie befindet sich in der Nähe von San Lorenzo in Banale und ist in ihrer Felsstruktur und Schönheit einzigartig. </w:t>
      </w:r>
    </w:p>
    <w:p w:rsidR="00F83461" w:rsidRPr="00A573EE" w:rsidRDefault="00F83461" w:rsidP="00F83461">
      <w:pPr>
        <w:spacing w:line="276" w:lineRule="auto"/>
        <w:jc w:val="both"/>
        <w:rPr>
          <w:rFonts w:cs="Arial"/>
          <w:bCs/>
          <w:color w:val="000000" w:themeColor="text1"/>
          <w:szCs w:val="24"/>
          <w:lang w:val="de-DE"/>
        </w:rPr>
      </w:pPr>
    </w:p>
    <w:p w:rsidR="0043140F" w:rsidRPr="0043140F" w:rsidRDefault="0043140F" w:rsidP="00F83461">
      <w:pPr>
        <w:spacing w:line="276" w:lineRule="auto"/>
        <w:jc w:val="both"/>
        <w:rPr>
          <w:rFonts w:cs="Arial"/>
          <w:b/>
          <w:bCs/>
          <w:color w:val="000000" w:themeColor="text1"/>
          <w:szCs w:val="24"/>
          <w:lang w:val="de-DE"/>
        </w:rPr>
      </w:pPr>
      <w:proofErr w:type="spellStart"/>
      <w:r w:rsidRPr="0043140F">
        <w:rPr>
          <w:rFonts w:cs="Arial"/>
          <w:b/>
          <w:bCs/>
          <w:color w:val="000000" w:themeColor="text1"/>
          <w:szCs w:val="24"/>
          <w:lang w:val="de-DE"/>
        </w:rPr>
        <w:t>Hike</w:t>
      </w:r>
      <w:proofErr w:type="spellEnd"/>
      <w:r w:rsidRPr="0043140F">
        <w:rPr>
          <w:rFonts w:cs="Arial"/>
          <w:b/>
          <w:bCs/>
          <w:color w:val="000000" w:themeColor="text1"/>
          <w:szCs w:val="24"/>
          <w:lang w:val="de-DE"/>
        </w:rPr>
        <w:t xml:space="preserve"> &amp; Fly</w:t>
      </w:r>
    </w:p>
    <w:p w:rsidR="0043140F" w:rsidRPr="002E6B2C" w:rsidRDefault="0043140F" w:rsidP="00F83461">
      <w:pPr>
        <w:spacing w:line="276" w:lineRule="auto"/>
        <w:jc w:val="both"/>
        <w:rPr>
          <w:rFonts w:cs="Arial"/>
          <w:bCs/>
          <w:color w:val="000000" w:themeColor="text1"/>
          <w:szCs w:val="24"/>
          <w:lang w:val="de-DE"/>
        </w:rPr>
      </w:pPr>
      <w:r w:rsidRPr="0043140F">
        <w:rPr>
          <w:rFonts w:cs="Arial"/>
          <w:bCs/>
          <w:color w:val="000000" w:themeColor="text1"/>
          <w:szCs w:val="24"/>
          <w:lang w:val="de-DE"/>
        </w:rPr>
        <w:t xml:space="preserve">Aus der Vogelperspektive lässt sich die imposante Landschaft des Trentino bei einem Paragliding-Flug überblicken. Ein beliebter Startpunkt </w:t>
      </w:r>
      <w:r>
        <w:rPr>
          <w:rFonts w:cs="Arial"/>
          <w:bCs/>
          <w:color w:val="000000" w:themeColor="text1"/>
          <w:szCs w:val="24"/>
          <w:lang w:val="de-DE"/>
        </w:rPr>
        <w:t>liegt in Prada oberhalb von San Lorenzo in Banale</w:t>
      </w:r>
      <w:r w:rsidRPr="0043140F">
        <w:rPr>
          <w:rFonts w:cs="Arial"/>
          <w:bCs/>
          <w:color w:val="000000" w:themeColor="text1"/>
          <w:szCs w:val="24"/>
          <w:lang w:val="de-DE"/>
        </w:rPr>
        <w:t xml:space="preserve">. Wer sich von hier in den Gleitflug begibt kann ein einzigartiges Panorama genießen: Die </w:t>
      </w:r>
      <w:proofErr w:type="spellStart"/>
      <w:r w:rsidRPr="0043140F">
        <w:rPr>
          <w:rFonts w:cs="Arial"/>
          <w:bCs/>
          <w:color w:val="000000" w:themeColor="text1"/>
          <w:szCs w:val="24"/>
          <w:lang w:val="de-DE"/>
        </w:rPr>
        <w:t>Brenta</w:t>
      </w:r>
      <w:proofErr w:type="spellEnd"/>
      <w:r w:rsidRPr="0043140F">
        <w:rPr>
          <w:rFonts w:cs="Arial"/>
          <w:bCs/>
          <w:color w:val="000000" w:themeColor="text1"/>
          <w:szCs w:val="24"/>
          <w:lang w:val="de-DE"/>
        </w:rPr>
        <w:t xml:space="preserve">-Dolomiten und </w:t>
      </w:r>
      <w:r w:rsidR="005B7D67">
        <w:rPr>
          <w:rFonts w:cs="Arial"/>
          <w:bCs/>
          <w:color w:val="000000" w:themeColor="text1"/>
          <w:szCs w:val="24"/>
          <w:lang w:val="de-DE"/>
        </w:rPr>
        <w:t xml:space="preserve">der Lago di </w:t>
      </w:r>
      <w:proofErr w:type="spellStart"/>
      <w:r w:rsidR="005B7D67">
        <w:rPr>
          <w:rFonts w:cs="Arial"/>
          <w:bCs/>
          <w:color w:val="000000" w:themeColor="text1"/>
          <w:szCs w:val="24"/>
          <w:lang w:val="de-DE"/>
        </w:rPr>
        <w:t>Molveno</w:t>
      </w:r>
      <w:proofErr w:type="spellEnd"/>
      <w:r w:rsidRPr="0043140F">
        <w:rPr>
          <w:rFonts w:cs="Arial"/>
          <w:bCs/>
          <w:color w:val="000000" w:themeColor="text1"/>
          <w:szCs w:val="24"/>
          <w:lang w:val="de-DE"/>
        </w:rPr>
        <w:t xml:space="preserve"> liegen </w:t>
      </w:r>
      <w:r w:rsidR="005B7D67">
        <w:rPr>
          <w:rFonts w:cs="Arial"/>
          <w:bCs/>
          <w:color w:val="000000" w:themeColor="text1"/>
          <w:szCs w:val="24"/>
          <w:lang w:val="de-DE"/>
        </w:rPr>
        <w:t xml:space="preserve">den </w:t>
      </w:r>
      <w:proofErr w:type="spellStart"/>
      <w:r w:rsidRPr="0043140F">
        <w:rPr>
          <w:rFonts w:cs="Arial"/>
          <w:bCs/>
          <w:color w:val="000000" w:themeColor="text1"/>
          <w:szCs w:val="24"/>
          <w:lang w:val="de-DE"/>
        </w:rPr>
        <w:t>Paraglidern</w:t>
      </w:r>
      <w:proofErr w:type="spellEnd"/>
      <w:r w:rsidRPr="0043140F">
        <w:rPr>
          <w:rFonts w:cs="Arial"/>
          <w:bCs/>
          <w:color w:val="000000" w:themeColor="text1"/>
          <w:szCs w:val="24"/>
          <w:lang w:val="de-DE"/>
        </w:rPr>
        <w:t xml:space="preserve"> zu Füßen.</w:t>
      </w:r>
      <w:r w:rsidR="005B7D67">
        <w:rPr>
          <w:rFonts w:cs="Arial"/>
          <w:bCs/>
          <w:color w:val="000000" w:themeColor="text1"/>
          <w:szCs w:val="24"/>
          <w:lang w:val="de-DE"/>
        </w:rPr>
        <w:t xml:space="preserve"> Mit dem </w:t>
      </w:r>
      <w:proofErr w:type="spellStart"/>
      <w:r w:rsidR="005B7D67">
        <w:rPr>
          <w:rFonts w:cs="Arial"/>
          <w:bCs/>
          <w:color w:val="000000" w:themeColor="text1"/>
          <w:szCs w:val="24"/>
          <w:lang w:val="de-DE"/>
        </w:rPr>
        <w:t>Hike</w:t>
      </w:r>
      <w:r w:rsidR="00E471BC">
        <w:rPr>
          <w:rFonts w:cs="Arial"/>
          <w:bCs/>
          <w:color w:val="000000" w:themeColor="text1"/>
          <w:szCs w:val="24"/>
          <w:lang w:val="de-DE"/>
        </w:rPr>
        <w:t>&amp;</w:t>
      </w:r>
      <w:r w:rsidR="005B7D67">
        <w:rPr>
          <w:rFonts w:cs="Arial"/>
          <w:bCs/>
          <w:color w:val="000000" w:themeColor="text1"/>
          <w:szCs w:val="24"/>
          <w:lang w:val="de-DE"/>
        </w:rPr>
        <w:t>Fly</w:t>
      </w:r>
      <w:r w:rsidR="00E471BC">
        <w:rPr>
          <w:rFonts w:cs="Arial"/>
          <w:bCs/>
          <w:color w:val="000000" w:themeColor="text1"/>
          <w:szCs w:val="24"/>
          <w:lang w:val="de-DE"/>
        </w:rPr>
        <w:t>-</w:t>
      </w:r>
      <w:r w:rsidR="005B7D67">
        <w:rPr>
          <w:rFonts w:cs="Arial"/>
          <w:bCs/>
          <w:color w:val="000000" w:themeColor="text1"/>
          <w:szCs w:val="24"/>
          <w:lang w:val="de-DE"/>
        </w:rPr>
        <w:t>Angebot</w:t>
      </w:r>
      <w:proofErr w:type="spellEnd"/>
      <w:r w:rsidR="005B7D67">
        <w:rPr>
          <w:rFonts w:cs="Arial"/>
          <w:bCs/>
          <w:color w:val="000000" w:themeColor="text1"/>
          <w:szCs w:val="24"/>
          <w:lang w:val="de-DE"/>
        </w:rPr>
        <w:t xml:space="preserve"> können schwindelfreie Abenteurer Wanderung und Flug verbinden.</w:t>
      </w:r>
    </w:p>
    <w:p w:rsidR="00B16C79" w:rsidRDefault="00B16C79" w:rsidP="00F83461">
      <w:pPr>
        <w:spacing w:line="276" w:lineRule="auto"/>
        <w:jc w:val="both"/>
        <w:rPr>
          <w:rFonts w:cs="Arial"/>
          <w:szCs w:val="24"/>
          <w:lang w:val="de-DE"/>
        </w:rPr>
      </w:pPr>
    </w:p>
    <w:p w:rsidR="008013A8" w:rsidRDefault="008013A8" w:rsidP="00F83461">
      <w:pPr>
        <w:spacing w:line="276" w:lineRule="auto"/>
        <w:jc w:val="both"/>
        <w:rPr>
          <w:rFonts w:cs="Arial"/>
          <w:szCs w:val="24"/>
          <w:lang w:val="de-DE"/>
        </w:rPr>
      </w:pPr>
      <w:r>
        <w:rPr>
          <w:rFonts w:cs="Arial"/>
          <w:szCs w:val="24"/>
          <w:lang w:val="de-DE"/>
        </w:rPr>
        <w:t xml:space="preserve">Trento, </w:t>
      </w:r>
      <w:r w:rsidR="0030375C">
        <w:rPr>
          <w:rFonts w:cs="Arial"/>
          <w:szCs w:val="24"/>
          <w:lang w:val="de-DE"/>
        </w:rPr>
        <w:t>März</w:t>
      </w:r>
      <w:r w:rsidR="00FE51CB">
        <w:rPr>
          <w:rFonts w:cs="Arial"/>
          <w:szCs w:val="24"/>
          <w:lang w:val="de-DE"/>
        </w:rPr>
        <w:t xml:space="preserve"> 2018</w:t>
      </w:r>
    </w:p>
    <w:p w:rsidR="005B7D67" w:rsidRDefault="005B7D67" w:rsidP="00F83461">
      <w:pPr>
        <w:spacing w:line="276" w:lineRule="auto"/>
        <w:jc w:val="both"/>
        <w:rPr>
          <w:rFonts w:ascii="Helvetica" w:hAnsi="Helvetica" w:cs="Helvetica"/>
          <w:b/>
          <w:sz w:val="20"/>
          <w:szCs w:val="24"/>
          <w:lang w:val="de-DE" w:eastAsia="de-DE"/>
        </w:rPr>
      </w:pPr>
    </w:p>
    <w:p w:rsidR="00A573EE" w:rsidRDefault="00A573EE" w:rsidP="00F83461">
      <w:pPr>
        <w:spacing w:line="276" w:lineRule="auto"/>
        <w:jc w:val="both"/>
        <w:rPr>
          <w:rFonts w:ascii="Helvetica" w:hAnsi="Helvetica" w:cs="Helvetica"/>
          <w:b/>
          <w:sz w:val="20"/>
          <w:szCs w:val="24"/>
          <w:lang w:val="de-DE" w:eastAsia="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F83461">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w:t>
      </w:r>
      <w:proofErr w:type="spellStart"/>
      <w:r w:rsidRPr="000908D3">
        <w:rPr>
          <w:rFonts w:ascii="Helvetica" w:hAnsi="Helvetica" w:cs="Helvetica"/>
          <w:sz w:val="20"/>
          <w:szCs w:val="24"/>
          <w:lang w:val="de-DE" w:eastAsia="de-DE"/>
        </w:rPr>
        <w:t>Rovereto</w:t>
      </w:r>
      <w:proofErr w:type="spellEnd"/>
      <w:r w:rsidRPr="000908D3">
        <w:rPr>
          <w:rFonts w:ascii="Helvetica" w:hAnsi="Helvetica" w:cs="Helvetica"/>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w:t>
      </w:r>
      <w:r w:rsidRPr="000908D3">
        <w:rPr>
          <w:rFonts w:ascii="Helvetica" w:hAnsi="Helvetica" w:cs="Helvetica"/>
          <w:sz w:val="20"/>
          <w:szCs w:val="24"/>
          <w:lang w:val="de-DE" w:eastAsia="de-DE"/>
        </w:rPr>
        <w:lastRenderedPageBreak/>
        <w:t>machen Trentino zu einem idealen Reiseziel für Natur-, Kultur- sowie Sportliebhaber. Weitere Informationen unter www.</w:t>
      </w:r>
      <w:hyperlink r:id="rId9"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F83461">
      <w:pPr>
        <w:spacing w:line="276" w:lineRule="auto"/>
        <w:jc w:val="both"/>
        <w:rPr>
          <w:rFonts w:ascii="Helvetica" w:hAnsi="Helvetica" w:cs="Helvetica"/>
          <w:sz w:val="20"/>
          <w:szCs w:val="24"/>
          <w:lang w:val="de-DE"/>
        </w:rPr>
      </w:pPr>
    </w:p>
    <w:p w:rsidR="004A2E91" w:rsidRPr="000908D3" w:rsidRDefault="004A2E91" w:rsidP="00F83461">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F83461">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0"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B60C53" w:rsidP="00F83461">
      <w:pPr>
        <w:tabs>
          <w:tab w:val="left" w:pos="5670"/>
        </w:tabs>
        <w:spacing w:line="276" w:lineRule="auto"/>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75733021" wp14:editId="5F0A5274">
            <wp:simplePos x="0" y="0"/>
            <wp:positionH relativeFrom="column">
              <wp:posOffset>335280</wp:posOffset>
            </wp:positionH>
            <wp:positionV relativeFrom="paragraph">
              <wp:posOffset>111760</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Default="009C05D3" w:rsidP="00F83461">
      <w:pPr>
        <w:tabs>
          <w:tab w:val="left" w:pos="5670"/>
        </w:tabs>
        <w:spacing w:line="276" w:lineRule="auto"/>
        <w:ind w:right="249"/>
        <w:rPr>
          <w:rFonts w:ascii="Helvetica" w:hAnsi="Helvetica" w:cs="Arial"/>
          <w:b/>
          <w:szCs w:val="24"/>
          <w:lang w:val="de-DE" w:eastAsia="en-US"/>
        </w:rPr>
      </w:pPr>
    </w:p>
    <w:p w:rsidR="009C05D3" w:rsidRPr="004A2E91" w:rsidRDefault="009C05D3" w:rsidP="00F83461">
      <w:pPr>
        <w:tabs>
          <w:tab w:val="left" w:pos="5670"/>
        </w:tabs>
        <w:spacing w:line="276" w:lineRule="auto"/>
        <w:ind w:right="249"/>
        <w:rPr>
          <w:rFonts w:ascii="Helvetica" w:hAnsi="Helvetica" w:cs="Arial"/>
          <w:b/>
          <w:szCs w:val="24"/>
          <w:lang w:val="de-DE" w:eastAsia="en-US"/>
        </w:rPr>
      </w:pPr>
    </w:p>
    <w:p w:rsidR="0092457D" w:rsidRDefault="0092457D" w:rsidP="00F83461">
      <w:pPr>
        <w:spacing w:line="276" w:lineRule="auto"/>
        <w:jc w:val="both"/>
        <w:rPr>
          <w:rFonts w:ascii="Helvetica" w:hAnsi="Helvetica" w:cs="Arial"/>
          <w:sz w:val="22"/>
          <w:szCs w:val="22"/>
          <w:lang w:val="nl-NL"/>
        </w:rPr>
      </w:pPr>
    </w:p>
    <w:p w:rsidR="00A323E9" w:rsidRPr="004A2E91" w:rsidRDefault="00A323E9" w:rsidP="00F83461">
      <w:pPr>
        <w:spacing w:line="276" w:lineRule="auto"/>
        <w:jc w:val="both"/>
        <w:rPr>
          <w:rFonts w:ascii="Helvetica" w:hAnsi="Helvetica" w:cs="Arial"/>
          <w:sz w:val="22"/>
          <w:szCs w:val="22"/>
          <w:lang w:val="nl-NL"/>
        </w:rPr>
      </w:pPr>
    </w:p>
    <w:sectPr w:rsidR="00A323E9" w:rsidRPr="004A2E91" w:rsidSect="00A94801">
      <w:headerReference w:type="even" r:id="rId12"/>
      <w:headerReference w:type="default" r:id="rId13"/>
      <w:footerReference w:type="even" r:id="rId14"/>
      <w:footerReference w:type="default" r:id="rId15"/>
      <w:headerReference w:type="first" r:id="rId16"/>
      <w:footerReference w:type="first" r:id="rId17"/>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80" w:rsidRDefault="00933480">
      <w:r>
        <w:separator/>
      </w:r>
    </w:p>
  </w:endnote>
  <w:endnote w:type="continuationSeparator" w:id="0">
    <w:p w:rsidR="00933480" w:rsidRDefault="0093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auto"/>
    <w:pitch w:val="variable"/>
    <w:sig w:usb0="A00000AF" w:usb1="4000205B" w:usb2="00000000" w:usb3="00000000" w:csb0="0000009B"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743EEC99" wp14:editId="2D079149">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Pidipagina"/>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165D5FFC" wp14:editId="1737FE7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Pidipagina"/>
            <w:rPr>
              <w:noProof/>
              <w:lang w:val="de-DE" w:eastAsia="de-DE"/>
            </w:rPr>
          </w:pPr>
        </w:p>
      </w:tc>
      <w:tc>
        <w:tcPr>
          <w:tcW w:w="5074"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80" w:rsidRDefault="00933480">
      <w:r>
        <w:separator/>
      </w:r>
    </w:p>
  </w:footnote>
  <w:footnote w:type="continuationSeparator" w:id="0">
    <w:p w:rsidR="00933480" w:rsidRDefault="00933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5pt;height:22.55pt" o:bullet="t">
        <v:imagedata r:id="rId1" o:title="twiiter"/>
      </v:shape>
    </w:pict>
  </w:numPicBullet>
  <w:numPicBullet w:numPicBulletId="1">
    <w:pict>
      <v:shape id="_x0000_i1031"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50B9"/>
    <w:rsid w:val="0004586F"/>
    <w:rsid w:val="000465D9"/>
    <w:rsid w:val="0005598F"/>
    <w:rsid w:val="00065CF6"/>
    <w:rsid w:val="00067016"/>
    <w:rsid w:val="0007236C"/>
    <w:rsid w:val="00085CB7"/>
    <w:rsid w:val="00087D48"/>
    <w:rsid w:val="00090893"/>
    <w:rsid w:val="000908D3"/>
    <w:rsid w:val="000A41CC"/>
    <w:rsid w:val="000B4E12"/>
    <w:rsid w:val="000B5572"/>
    <w:rsid w:val="000B644A"/>
    <w:rsid w:val="000C241B"/>
    <w:rsid w:val="000D3796"/>
    <w:rsid w:val="000D599F"/>
    <w:rsid w:val="000D72F5"/>
    <w:rsid w:val="000E54AD"/>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5EB"/>
    <w:rsid w:val="001D7EB0"/>
    <w:rsid w:val="001E234F"/>
    <w:rsid w:val="001E2499"/>
    <w:rsid w:val="001E3323"/>
    <w:rsid w:val="001F099E"/>
    <w:rsid w:val="001F2F9E"/>
    <w:rsid w:val="001F2FAF"/>
    <w:rsid w:val="001F3868"/>
    <w:rsid w:val="001F4A45"/>
    <w:rsid w:val="00200306"/>
    <w:rsid w:val="0021480B"/>
    <w:rsid w:val="00217053"/>
    <w:rsid w:val="00217EED"/>
    <w:rsid w:val="002211A7"/>
    <w:rsid w:val="00223891"/>
    <w:rsid w:val="00223FA5"/>
    <w:rsid w:val="00224148"/>
    <w:rsid w:val="00226019"/>
    <w:rsid w:val="00232166"/>
    <w:rsid w:val="002334BE"/>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0C57"/>
    <w:rsid w:val="002D1185"/>
    <w:rsid w:val="002D1FB3"/>
    <w:rsid w:val="002D715D"/>
    <w:rsid w:val="002D7248"/>
    <w:rsid w:val="002E01F0"/>
    <w:rsid w:val="002E6B2C"/>
    <w:rsid w:val="002F1094"/>
    <w:rsid w:val="002F52FA"/>
    <w:rsid w:val="002F7CA0"/>
    <w:rsid w:val="0030375C"/>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03D4"/>
    <w:rsid w:val="003B69D6"/>
    <w:rsid w:val="003B7115"/>
    <w:rsid w:val="003C432B"/>
    <w:rsid w:val="003C4361"/>
    <w:rsid w:val="003C5A4E"/>
    <w:rsid w:val="003D04A4"/>
    <w:rsid w:val="003D1822"/>
    <w:rsid w:val="003D2403"/>
    <w:rsid w:val="003D291D"/>
    <w:rsid w:val="003D6C67"/>
    <w:rsid w:val="003E5FAD"/>
    <w:rsid w:val="003E6047"/>
    <w:rsid w:val="003E7A76"/>
    <w:rsid w:val="003E7DFF"/>
    <w:rsid w:val="003F3AF3"/>
    <w:rsid w:val="003F5B9C"/>
    <w:rsid w:val="00403F8F"/>
    <w:rsid w:val="00405425"/>
    <w:rsid w:val="00410661"/>
    <w:rsid w:val="004114DC"/>
    <w:rsid w:val="00413056"/>
    <w:rsid w:val="004143C1"/>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0F91"/>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A4C57"/>
    <w:rsid w:val="005B0CFF"/>
    <w:rsid w:val="005B141A"/>
    <w:rsid w:val="005B52F1"/>
    <w:rsid w:val="005B7695"/>
    <w:rsid w:val="005B7D67"/>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5293"/>
    <w:rsid w:val="006279DB"/>
    <w:rsid w:val="0063221D"/>
    <w:rsid w:val="00633CB8"/>
    <w:rsid w:val="006476FE"/>
    <w:rsid w:val="006511B1"/>
    <w:rsid w:val="00657DA6"/>
    <w:rsid w:val="00670BA9"/>
    <w:rsid w:val="0067475B"/>
    <w:rsid w:val="00675AD9"/>
    <w:rsid w:val="00675D9A"/>
    <w:rsid w:val="006773E4"/>
    <w:rsid w:val="00692CB6"/>
    <w:rsid w:val="00693FEC"/>
    <w:rsid w:val="00695084"/>
    <w:rsid w:val="0069631E"/>
    <w:rsid w:val="00696752"/>
    <w:rsid w:val="006970D8"/>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07D36"/>
    <w:rsid w:val="008137B5"/>
    <w:rsid w:val="0081642A"/>
    <w:rsid w:val="00816556"/>
    <w:rsid w:val="00821778"/>
    <w:rsid w:val="008260F2"/>
    <w:rsid w:val="008343C3"/>
    <w:rsid w:val="008375EB"/>
    <w:rsid w:val="00837E29"/>
    <w:rsid w:val="00841A48"/>
    <w:rsid w:val="008507F1"/>
    <w:rsid w:val="0086284C"/>
    <w:rsid w:val="00865FFB"/>
    <w:rsid w:val="00876372"/>
    <w:rsid w:val="008766F4"/>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739B"/>
    <w:rsid w:val="0092457D"/>
    <w:rsid w:val="009256CF"/>
    <w:rsid w:val="00925A6C"/>
    <w:rsid w:val="00925EBE"/>
    <w:rsid w:val="00927A5E"/>
    <w:rsid w:val="00933480"/>
    <w:rsid w:val="009349C8"/>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4FD"/>
    <w:rsid w:val="009C469A"/>
    <w:rsid w:val="009C52BD"/>
    <w:rsid w:val="009C6C1C"/>
    <w:rsid w:val="009D0077"/>
    <w:rsid w:val="009D4B5D"/>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1FED"/>
    <w:rsid w:val="00A83076"/>
    <w:rsid w:val="00A857A5"/>
    <w:rsid w:val="00A915C4"/>
    <w:rsid w:val="00A94801"/>
    <w:rsid w:val="00A956EB"/>
    <w:rsid w:val="00AA3B9B"/>
    <w:rsid w:val="00AA4CFC"/>
    <w:rsid w:val="00AB0087"/>
    <w:rsid w:val="00AB2CA0"/>
    <w:rsid w:val="00AC0548"/>
    <w:rsid w:val="00AC45EA"/>
    <w:rsid w:val="00AD03F6"/>
    <w:rsid w:val="00AD1B50"/>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33F8"/>
    <w:rsid w:val="00B339B7"/>
    <w:rsid w:val="00B365AC"/>
    <w:rsid w:val="00B42194"/>
    <w:rsid w:val="00B46685"/>
    <w:rsid w:val="00B467DE"/>
    <w:rsid w:val="00B46933"/>
    <w:rsid w:val="00B47801"/>
    <w:rsid w:val="00B60C53"/>
    <w:rsid w:val="00B62FE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A8D"/>
    <w:rsid w:val="00C72E17"/>
    <w:rsid w:val="00C742A7"/>
    <w:rsid w:val="00C74DA7"/>
    <w:rsid w:val="00C77D5E"/>
    <w:rsid w:val="00C876D4"/>
    <w:rsid w:val="00CA52D9"/>
    <w:rsid w:val="00CB17A0"/>
    <w:rsid w:val="00CB22DD"/>
    <w:rsid w:val="00CB4593"/>
    <w:rsid w:val="00CB4A35"/>
    <w:rsid w:val="00CC057F"/>
    <w:rsid w:val="00CD41FE"/>
    <w:rsid w:val="00CD6DCE"/>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1BC"/>
    <w:rsid w:val="00E474FC"/>
    <w:rsid w:val="00E54F70"/>
    <w:rsid w:val="00E551FB"/>
    <w:rsid w:val="00E56626"/>
    <w:rsid w:val="00E624E3"/>
    <w:rsid w:val="00E6253C"/>
    <w:rsid w:val="00E6441E"/>
    <w:rsid w:val="00E73316"/>
    <w:rsid w:val="00E745FF"/>
    <w:rsid w:val="00E74BA8"/>
    <w:rsid w:val="00E74CD6"/>
    <w:rsid w:val="00E75525"/>
    <w:rsid w:val="00E83F9A"/>
    <w:rsid w:val="00E858C1"/>
    <w:rsid w:val="00E90FDC"/>
    <w:rsid w:val="00E92A2D"/>
    <w:rsid w:val="00E92D4E"/>
    <w:rsid w:val="00E92DD3"/>
    <w:rsid w:val="00E93E48"/>
    <w:rsid w:val="00E94681"/>
    <w:rsid w:val="00E979BB"/>
    <w:rsid w:val="00EA0AA6"/>
    <w:rsid w:val="00EA103D"/>
    <w:rsid w:val="00EA71D7"/>
    <w:rsid w:val="00EB3210"/>
    <w:rsid w:val="00EB4290"/>
    <w:rsid w:val="00EB722C"/>
    <w:rsid w:val="00EB7C90"/>
    <w:rsid w:val="00EC7DA1"/>
    <w:rsid w:val="00ED2F1F"/>
    <w:rsid w:val="00EE0E41"/>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461"/>
    <w:rsid w:val="00F83EAC"/>
    <w:rsid w:val="00F86DB2"/>
    <w:rsid w:val="00F91C6C"/>
    <w:rsid w:val="00F95FEC"/>
    <w:rsid w:val="00F97E89"/>
    <w:rsid w:val="00FA0953"/>
    <w:rsid w:val="00FA16B1"/>
    <w:rsid w:val="00FA5BE9"/>
    <w:rsid w:val="00FA5D6B"/>
    <w:rsid w:val="00FA5F82"/>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hyperlink" Target="http://www.visittrentino.info/de/presse/pressemappe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visittrentino.info/" TargetMode="External"/><Relationship Id="rId14" Type="http://schemas.openxmlformats.org/officeDocument/2006/relationships/footer" Target="footer1.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F7EF-B4B6-4FB6-B582-90566292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1025</Words>
  <Characters>6350</Characters>
  <Application>Microsoft Office Word</Application>
  <DocSecurity>0</DocSecurity>
  <Lines>52</Lines>
  <Paragraphs>14</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10</cp:revision>
  <cp:lastPrinted>2018-02-28T15:24:00Z</cp:lastPrinted>
  <dcterms:created xsi:type="dcterms:W3CDTF">2018-02-28T13:39:00Z</dcterms:created>
  <dcterms:modified xsi:type="dcterms:W3CDTF">2018-03-15T16:14:00Z</dcterms:modified>
</cp:coreProperties>
</file>