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07797E1" w14:textId="77777777" w:rsidR="00F30885" w:rsidRDefault="00F30885" w:rsidP="00865233">
      <w:pPr>
        <w:jc w:val="both"/>
        <w:rPr>
          <w:rFonts w:cs="Arial"/>
          <w:b/>
          <w:bCs/>
          <w:sz w:val="32"/>
          <w:szCs w:val="32"/>
        </w:rPr>
      </w:pPr>
      <w:r>
        <w:rPr>
          <w:b/>
          <w:sz w:val="28"/>
        </w:rPr>
        <w:t xml:space="preserve">Lyžování, cyklistika, horská kola, plachetnice, letní soustředění, lezení a běhání </w:t>
      </w:r>
    </w:p>
    <w:p w14:paraId="770A5173" w14:textId="77777777" w:rsidR="00F30885" w:rsidRDefault="00F30885" w:rsidP="00865233">
      <w:pPr>
        <w:jc w:val="both"/>
        <w:rPr>
          <w:rFonts w:cs="Arial"/>
          <w:b/>
          <w:bCs/>
        </w:rPr>
      </w:pPr>
      <w:r>
        <w:rPr>
          <w:b/>
          <w:sz w:val="32"/>
        </w:rPr>
        <w:t>ČTYŘI SEZÓNY VE SPOLEČNOSTI SKVĚLÝCH AKCÍ</w:t>
      </w:r>
    </w:p>
    <w:p w14:paraId="61E3AA40" w14:textId="77777777" w:rsidR="00F30885" w:rsidRDefault="00F30885" w:rsidP="00F30885">
      <w:pPr>
        <w:jc w:val="both"/>
        <w:rPr>
          <w:rFonts w:cs="Arial"/>
          <w:b/>
          <w:bCs/>
        </w:rPr>
      </w:pPr>
    </w:p>
    <w:p w14:paraId="760754A7" w14:textId="585FC328" w:rsidR="00F30885" w:rsidRDefault="00F30885" w:rsidP="006A77AE">
      <w:pPr>
        <w:pStyle w:val="Corpodeltesto22"/>
        <w:spacing w:line="276" w:lineRule="auto"/>
        <w:ind w:right="-59"/>
        <w:rPr>
          <w:rFonts w:ascii="Arial" w:hAnsi="Arial" w:cs="Arial"/>
          <w:shd w:val="clear" w:color="auto" w:fill="FFFF00"/>
        </w:rPr>
      </w:pPr>
      <w:r>
        <w:rPr>
          <w:rFonts w:ascii="Arial" w:hAnsi="Arial"/>
          <w:b/>
        </w:rPr>
        <w:t>Díky skutečně jedinečnému přírodnímu prostředí, kvalitní infrastruktuře a osvědčené a efektiv</w:t>
      </w:r>
      <w:r w:rsidR="00BD0E9B">
        <w:rPr>
          <w:rFonts w:ascii="Arial" w:hAnsi="Arial"/>
          <w:b/>
        </w:rPr>
        <w:t>ní síti dobrovolných pořadatelů</w:t>
      </w:r>
      <w:r>
        <w:rPr>
          <w:rFonts w:ascii="Arial" w:hAnsi="Arial"/>
          <w:b/>
        </w:rPr>
        <w:t xml:space="preserve"> je Trentino po celý rok dějištěm prestižních akcí velkého mediálního významu, zaměřených na hlavní sportovní disciplíny. Významné sportovní události</w:t>
      </w:r>
    </w:p>
    <w:p w14:paraId="12479118" w14:textId="77777777" w:rsidR="00F30885" w:rsidRDefault="00F30885" w:rsidP="006A77AE">
      <w:pPr>
        <w:pStyle w:val="Corpodeltesto22"/>
        <w:spacing w:line="276" w:lineRule="auto"/>
        <w:rPr>
          <w:rFonts w:ascii="Arial" w:hAnsi="Arial" w:cs="Arial"/>
          <w:shd w:val="clear" w:color="auto" w:fill="FFFF00"/>
        </w:rPr>
      </w:pPr>
    </w:p>
    <w:p w14:paraId="5E95F419" w14:textId="77777777" w:rsidR="00F30885" w:rsidRDefault="00F30885" w:rsidP="00F30885">
      <w:pPr>
        <w:pStyle w:val="Corpodeltesto22"/>
        <w:rPr>
          <w:rFonts w:ascii="Arial" w:hAnsi="Arial" w:cs="Arial"/>
        </w:rPr>
      </w:pPr>
      <w:r>
        <w:rPr>
          <w:rFonts w:ascii="Arial" w:hAnsi="Arial"/>
          <w:b/>
        </w:rPr>
        <w:t xml:space="preserve">Zima </w:t>
      </w:r>
    </w:p>
    <w:p w14:paraId="39C24DA1" w14:textId="27D3EB83" w:rsidR="00F30885" w:rsidRPr="00717EA7" w:rsidRDefault="00F30885" w:rsidP="00F30885">
      <w:pPr>
        <w:pStyle w:val="Intestazione"/>
        <w:jc w:val="both"/>
        <w:rPr>
          <w:rFonts w:ascii="Arial" w:hAnsi="Arial" w:cs="Arial"/>
        </w:rPr>
      </w:pPr>
      <w:r w:rsidRPr="00717EA7">
        <w:rPr>
          <w:rFonts w:ascii="Arial" w:hAnsi="Arial"/>
        </w:rPr>
        <w:t xml:space="preserve">Závod </w:t>
      </w:r>
      <w:r w:rsidRPr="00717EA7">
        <w:rPr>
          <w:rFonts w:ascii="Arial" w:hAnsi="Arial"/>
          <w:b/>
        </w:rPr>
        <w:t>3Tre v lokalitě Madonna di Campiglio</w:t>
      </w:r>
      <w:r w:rsidRPr="00717EA7">
        <w:rPr>
          <w:rFonts w:ascii="Arial" w:hAnsi="Arial"/>
        </w:rPr>
        <w:t xml:space="preserve"> je nejstarší italský závod Světového poháru v </w:t>
      </w:r>
      <w:r w:rsidRPr="00717EA7">
        <w:rPr>
          <w:rFonts w:ascii="Arial" w:hAnsi="Arial"/>
          <w:b/>
        </w:rPr>
        <w:t>alpském lyžování</w:t>
      </w:r>
      <w:r w:rsidRPr="00717EA7">
        <w:rPr>
          <w:rFonts w:ascii="Arial" w:hAnsi="Arial"/>
        </w:rPr>
        <w:t xml:space="preserve">, prestižní událost, která v prosinci tradičně zahajuje dlouhý </w:t>
      </w:r>
      <w:bookmarkStart w:id="0" w:name="_GoBack"/>
      <w:r w:rsidRPr="00717EA7">
        <w:rPr>
          <w:rFonts w:ascii="Arial" w:hAnsi="Arial"/>
        </w:rPr>
        <w:t xml:space="preserve">kalendář zimních sportovních akcí v Trentinu. Prosincové a lednové závody </w:t>
      </w:r>
      <w:r w:rsidRPr="00717EA7">
        <w:rPr>
          <w:rFonts w:ascii="Arial" w:hAnsi="Arial"/>
          <w:b/>
        </w:rPr>
        <w:t xml:space="preserve">Evropského </w:t>
      </w:r>
      <w:bookmarkEnd w:id="0"/>
      <w:r w:rsidRPr="00717EA7">
        <w:rPr>
          <w:rFonts w:ascii="Arial" w:hAnsi="Arial"/>
          <w:b/>
        </w:rPr>
        <w:t>poháru</w:t>
      </w:r>
      <w:r w:rsidRPr="00717EA7">
        <w:rPr>
          <w:rFonts w:ascii="Arial" w:hAnsi="Arial"/>
        </w:rPr>
        <w:t xml:space="preserve"> v alpském lyžování můžu a žen jsou již několik let pořádány v lokalitách Pozza di Fassa (muži), Folgaria (muži) a Andalo (ženy). Mladí nadějní lyžaři z celého světa se v březnu ve středisku Folgaria setkají u příležitosti poháru </w:t>
      </w:r>
      <w:r w:rsidRPr="00717EA7">
        <w:rPr>
          <w:rFonts w:ascii="Arial" w:hAnsi="Arial"/>
          <w:b/>
        </w:rPr>
        <w:t>Alpe Cimbra Children Cup</w:t>
      </w:r>
      <w:r w:rsidRPr="00717EA7">
        <w:rPr>
          <w:rFonts w:ascii="Arial" w:hAnsi="Arial"/>
        </w:rPr>
        <w:t xml:space="preserve">, který je novinkou po více než 50 ročnících legendárního „Poháru Topolino“, pořádaného Mezinárodní lyžařskou federací pro juniory. </w:t>
      </w:r>
    </w:p>
    <w:p w14:paraId="6E28FE90" w14:textId="19752AC4" w:rsidR="00F30885" w:rsidRDefault="00D65903" w:rsidP="00F30885">
      <w:pPr>
        <w:pStyle w:val="Intestazione"/>
        <w:jc w:val="both"/>
        <w:rPr>
          <w:rFonts w:ascii="Arial" w:hAnsi="Arial" w:cs="Arial"/>
        </w:rPr>
      </w:pPr>
      <w:r w:rsidRPr="00717EA7">
        <w:rPr>
          <w:rFonts w:ascii="Arial" w:hAnsi="Arial"/>
        </w:rPr>
        <w:t>Na začátku roku se v Trentinu budou konat i mnohé významné závody v běžeckém</w:t>
      </w:r>
      <w:r>
        <w:rPr>
          <w:rFonts w:ascii="Arial" w:hAnsi="Arial"/>
        </w:rPr>
        <w:t xml:space="preserve"> lyžování. Prvním z nich je </w:t>
      </w:r>
      <w:r>
        <w:rPr>
          <w:rFonts w:ascii="Arial" w:hAnsi="Arial"/>
          <w:b/>
        </w:rPr>
        <w:t>Tour de Ski</w:t>
      </w:r>
      <w:r>
        <w:rPr>
          <w:rFonts w:ascii="Arial" w:hAnsi="Arial"/>
        </w:rPr>
        <w:t xml:space="preserve">, pořádaný v údolí Val di Fiemme, se svým grandiózním a velice sledovaným závěrečným stoupáním v Alpe del Cermis. Běžecké lyžování v Itálii naprosto změnilo svou tvář od té doby, kdy vznikl závod </w:t>
      </w:r>
      <w:r>
        <w:rPr>
          <w:rFonts w:ascii="Arial" w:hAnsi="Arial"/>
          <w:b/>
        </w:rPr>
        <w:t>Marcialonga di Fiemme e di Fassa</w:t>
      </w:r>
      <w:r>
        <w:rPr>
          <w:rFonts w:ascii="Arial" w:hAnsi="Arial"/>
        </w:rPr>
        <w:t xml:space="preserve">, jeden z největších světových závodů v běžeckém lyžování. Jedná se o sedmdesátikilometrový maraton v klasickém stylu, vedoucí z Moeny do Cavalese. Ve světovém kalendáři závodů v dálkovém lyžování již několik let zaujímá významnou pozici i maraton </w:t>
      </w:r>
      <w:r>
        <w:rPr>
          <w:rFonts w:ascii="Arial" w:hAnsi="Arial"/>
          <w:b/>
        </w:rPr>
        <w:t>Viote Monte Bondone Nordic Ski Marathon</w:t>
      </w:r>
      <w:r>
        <w:rPr>
          <w:rFonts w:ascii="Arial" w:hAnsi="Arial"/>
        </w:rPr>
        <w:t>, vedoucí po stopách běžeckého areálu Viote na svazích hory Monte Bondone.</w:t>
      </w:r>
    </w:p>
    <w:p w14:paraId="35BADBCA" w14:textId="77777777" w:rsidR="00CC4BCC" w:rsidRPr="00CC4BCC" w:rsidRDefault="00F30885" w:rsidP="00DB715E">
      <w:pPr>
        <w:jc w:val="both"/>
        <w:rPr>
          <w:rFonts w:cs="Arial"/>
        </w:rPr>
      </w:pPr>
      <w:r>
        <w:t xml:space="preserve">Na začátku ledna se na svazích údolí Val di Non koná </w:t>
      </w:r>
      <w:r>
        <w:rPr>
          <w:b/>
        </w:rPr>
        <w:t>Ciaspolada</w:t>
      </w:r>
      <w:r>
        <w:t>,</w:t>
      </w:r>
      <w:r>
        <w:rPr>
          <w:b/>
        </w:rPr>
        <w:t xml:space="preserve"> </w:t>
      </w:r>
      <w:r>
        <w:t xml:space="preserve">jeden z nejvýznamnějších evropských závodů pro milovníky sněžnic, kterého se každý rok účastní více než šest tisíc profesionálů a amatérů. V období od ledna do dubna se Brentské Dolomity a trentinské pohoří Lagorai stávají dějištěm několika důležitých závodů ve </w:t>
      </w:r>
      <w:r>
        <w:rPr>
          <w:b/>
        </w:rPr>
        <w:t>skialpinismu</w:t>
      </w:r>
      <w:r>
        <w:t>, mezi které patří La Sportiva Epic Ski Tour, Sellaronda Ski Marathon, Ski Alp Race Dolomiti di Brenta a testovací závod Světového poháru</w:t>
      </w:r>
      <w:r>
        <w:rPr>
          <w:color w:val="FF0000"/>
        </w:rPr>
        <w:t>.</w:t>
      </w:r>
      <w:r>
        <w:rPr>
          <w:rFonts w:asciiTheme="minorHAnsi" w:hAnsiTheme="minorHAnsi"/>
          <w:color w:val="FF0000"/>
        </w:rPr>
        <w:t xml:space="preserve"> </w:t>
      </w:r>
      <w:bookmarkStart w:id="1" w:name="_Hlk534299643"/>
      <w:r>
        <w:t xml:space="preserve">Dokonale upravené tratě, moderní ubytovací zařízení a kvalitní služby činí Trentino vyhledávanou destinací národních týmů pro zimní soustředění zaměřené především na alpské a běžecké lyžování. </w:t>
      </w:r>
      <w:r>
        <w:rPr>
          <w:b/>
        </w:rPr>
        <w:t xml:space="preserve">Norský lyžařský tým </w:t>
      </w:r>
      <w:r>
        <w:t>trénuje na svazích hory</w:t>
      </w:r>
      <w:r>
        <w:rPr>
          <w:b/>
        </w:rPr>
        <w:t xml:space="preserve"> Paganella,</w:t>
      </w:r>
      <w:r>
        <w:t xml:space="preserve"> zatímco </w:t>
      </w:r>
      <w:r>
        <w:rPr>
          <w:b/>
        </w:rPr>
        <w:t>americký lyžařský tým</w:t>
      </w:r>
      <w:r>
        <w:t xml:space="preserve"> v lokalitě </w:t>
      </w:r>
      <w:r>
        <w:rPr>
          <w:b/>
        </w:rPr>
        <w:t>Alpe Cimbra</w:t>
      </w:r>
      <w:r>
        <w:t xml:space="preserve">. Soustředění </w:t>
      </w:r>
      <w:r>
        <w:rPr>
          <w:b/>
        </w:rPr>
        <w:t xml:space="preserve">italského národního týmu </w:t>
      </w:r>
      <w:r>
        <w:t>se koná v údolí</w:t>
      </w:r>
      <w:r>
        <w:rPr>
          <w:b/>
        </w:rPr>
        <w:t xml:space="preserve"> Val di Fassa</w:t>
      </w:r>
      <w:r>
        <w:t xml:space="preserve">, kde mužské i ženské týmy trénují sjezd, klasický slalom i obří slalom. V údolí </w:t>
      </w:r>
      <w:r>
        <w:rPr>
          <w:b/>
        </w:rPr>
        <w:t>Val di Fiemme</w:t>
      </w:r>
      <w:r>
        <w:t xml:space="preserve"> se koná soustředění italského národního týmu běžeckého lyžování, zatímco v lokalitě </w:t>
      </w:r>
      <w:r>
        <w:rPr>
          <w:b/>
        </w:rPr>
        <w:t xml:space="preserve">Altopiano di Pinè </w:t>
      </w:r>
      <w:r>
        <w:t xml:space="preserve">trénují italští reprezentanti rychlobruslení na dlouhé i </w:t>
      </w:r>
      <w:r>
        <w:lastRenderedPageBreak/>
        <w:t xml:space="preserve">krátké dráze a curlingové týmy, které mají k dispozici moderní ledovou hrací plochu v lokalitě Cembra. </w:t>
      </w:r>
      <w:bookmarkEnd w:id="1"/>
    </w:p>
    <w:p w14:paraId="5C8EA96D" w14:textId="77777777" w:rsidR="00F30885" w:rsidRDefault="00F30885" w:rsidP="00DB715E">
      <w:pPr>
        <w:pStyle w:val="Corpodeltesto22"/>
        <w:rPr>
          <w:rFonts w:ascii="Arial" w:hAnsi="Arial" w:cs="Arial"/>
          <w:b/>
        </w:rPr>
      </w:pPr>
    </w:p>
    <w:p w14:paraId="68069AA7" w14:textId="77777777" w:rsidR="00F30885" w:rsidRDefault="00F30885" w:rsidP="00F30885">
      <w:pPr>
        <w:pStyle w:val="Corpodeltesto22"/>
        <w:rPr>
          <w:rFonts w:ascii="Arial" w:hAnsi="Arial" w:cs="Arial"/>
        </w:rPr>
      </w:pPr>
      <w:r>
        <w:rPr>
          <w:rFonts w:ascii="Arial" w:hAnsi="Arial"/>
          <w:b/>
        </w:rPr>
        <w:t>Jaro – cyklistika a plachtění</w:t>
      </w:r>
    </w:p>
    <w:p w14:paraId="6067F3A0" w14:textId="77777777" w:rsidR="00F30885" w:rsidRDefault="00F30885" w:rsidP="002A5DDF">
      <w:pPr>
        <w:pStyle w:val="Intestazione"/>
        <w:jc w:val="both"/>
        <w:rPr>
          <w:rFonts w:ascii="Arial" w:hAnsi="Arial" w:cs="Arial"/>
        </w:rPr>
      </w:pPr>
      <w:r>
        <w:rPr>
          <w:rFonts w:ascii="Arial" w:hAnsi="Arial"/>
        </w:rPr>
        <w:t xml:space="preserve">Hlavními protagonisty jarní sportovní sezóny v Trentinu jsou bezpochyby </w:t>
      </w:r>
      <w:r>
        <w:rPr>
          <w:rFonts w:ascii="Arial" w:hAnsi="Arial"/>
          <w:b/>
        </w:rPr>
        <w:t>cyklistika,</w:t>
      </w:r>
      <w:r>
        <w:rPr>
          <w:rFonts w:ascii="Arial" w:hAnsi="Arial"/>
        </w:rPr>
        <w:t xml:space="preserve"> </w:t>
      </w:r>
      <w:r>
        <w:rPr>
          <w:rFonts w:ascii="Arial" w:hAnsi="Arial"/>
          <w:b/>
        </w:rPr>
        <w:t>plachtění a windsurfing</w:t>
      </w:r>
      <w:r>
        <w:rPr>
          <w:rFonts w:ascii="Arial" w:hAnsi="Arial"/>
        </w:rPr>
        <w:t xml:space="preserve">. V první řadě se jedná o legendární cyklistický závod </w:t>
      </w:r>
      <w:r>
        <w:rPr>
          <w:rFonts w:ascii="Arial" w:hAnsi="Arial"/>
          <w:b/>
        </w:rPr>
        <w:t>Giro d'Italia</w:t>
      </w:r>
      <w:r>
        <w:rPr>
          <w:rFonts w:ascii="Arial" w:hAnsi="Arial"/>
        </w:rPr>
        <w:t xml:space="preserve"> se svými rozhodujícími dolomitskými etapami, které sem každoročně lákají tisíce fanoušků.</w:t>
      </w:r>
    </w:p>
    <w:p w14:paraId="0EFA1DBD" w14:textId="77777777" w:rsidR="002A5DDF" w:rsidRDefault="00F30885" w:rsidP="00F30885">
      <w:pPr>
        <w:jc w:val="both"/>
        <w:rPr>
          <w:rFonts w:cs="Arial"/>
          <w:szCs w:val="24"/>
        </w:rPr>
      </w:pPr>
      <w:r>
        <w:t xml:space="preserve">Jako předehra závodu o růžový trikot se bude konat závod </w:t>
      </w:r>
      <w:r>
        <w:rPr>
          <w:b/>
        </w:rPr>
        <w:t>Tour of the Alps</w:t>
      </w:r>
      <w:r>
        <w:t xml:space="preserve">, který v roce 2016 převzal štafetu od závodu Giro del Trentino Melinda a pojede se v dubnu na silnicích Trentina, Alto Adige a Tyrolska. V červenci se bude konat jeden z nejprestižnějších mezinárodních dálkových cyklistických závodů </w:t>
      </w:r>
      <w:r>
        <w:rPr>
          <w:b/>
        </w:rPr>
        <w:t>La Leggendaria Charly Gaul</w:t>
      </w:r>
      <w:r>
        <w:t>.</w:t>
      </w:r>
    </w:p>
    <w:p w14:paraId="2C53A29E" w14:textId="77777777" w:rsidR="00F30885" w:rsidRDefault="00F30885" w:rsidP="00F30885">
      <w:pPr>
        <w:jc w:val="both"/>
        <w:rPr>
          <w:rFonts w:cs="Arial"/>
          <w:szCs w:val="24"/>
        </w:rPr>
      </w:pPr>
      <w:r>
        <w:rPr>
          <w:rFonts w:ascii="Helvetica" w:hAnsi="Helvetica"/>
          <w:color w:val="000000"/>
        </w:rPr>
        <w:t xml:space="preserve">O atmosféru plnou adrenalinu se jako každý rok postará </w:t>
      </w:r>
      <w:r>
        <w:rPr>
          <w:rFonts w:ascii="Helvetica" w:hAnsi="Helvetica"/>
          <w:b/>
          <w:color w:val="000000"/>
        </w:rPr>
        <w:t>Trentino MTB</w:t>
      </w:r>
      <w:r>
        <w:rPr>
          <w:rFonts w:ascii="Helvetica" w:hAnsi="Helvetica"/>
          <w:color w:val="000000"/>
        </w:rPr>
        <w:t xml:space="preserve">, zahrnující sedm závodů, jejichž trasy se vyznačují single tracky a off road úseky v náročném terénu. </w:t>
      </w:r>
      <w:r>
        <w:t xml:space="preserve">V nabídce sedmi závodů si každý najde svůj oblíbený styl. Na své si přijdou jak příznivci prudkých výšlapů, tak ti, kteří dávají přednost pozvolnému klesání a stoupání, a domů si tak všichni odvezou nezapomenutelné zážitky. </w:t>
      </w:r>
    </w:p>
    <w:p w14:paraId="1F9261C4" w14:textId="77777777" w:rsidR="00F30885" w:rsidRDefault="00F30885" w:rsidP="00F30885">
      <w:pPr>
        <w:pStyle w:val="NormaleWeb1"/>
        <w:shd w:val="clear" w:color="auto" w:fill="FFFFFF"/>
        <w:jc w:val="both"/>
        <w:rPr>
          <w:rFonts w:cs="Arial"/>
          <w:b/>
        </w:rPr>
      </w:pPr>
      <w:r>
        <w:t xml:space="preserve">Díky mírnému podnebí typickému pro trentinskou část Gardského jezera již na jaře odstartuje dlouhá sezóna </w:t>
      </w:r>
      <w:r>
        <w:rPr>
          <w:b/>
        </w:rPr>
        <w:t>mezinárodních závodů v plachtění a windsurfingu</w:t>
      </w:r>
      <w:r>
        <w:t xml:space="preserve">. Toto jezero je ideální pro provozování těchto sportovních disciplín díky větru, který v pravidelných intervalech vane nad hladinou jezera mezi městečky Riva del Garda a Torbole. V trentinském kalendáři akcí, který je plný až do listopadu, nechybí ani nejslavnější a nejvelkolepější světové a evropské závody v plachtění a windsurfingu. </w:t>
      </w:r>
    </w:p>
    <w:p w14:paraId="4DBD51ED" w14:textId="77777777" w:rsidR="00F30885" w:rsidRDefault="00F30885" w:rsidP="00F30885">
      <w:pPr>
        <w:pStyle w:val="Corpodeltesto22"/>
        <w:rPr>
          <w:rFonts w:ascii="Arial" w:hAnsi="Arial" w:cs="Arial"/>
          <w:b/>
        </w:rPr>
      </w:pPr>
    </w:p>
    <w:p w14:paraId="72FCD400" w14:textId="77777777" w:rsidR="00F30885" w:rsidRDefault="00F30885" w:rsidP="00F30885">
      <w:pPr>
        <w:pStyle w:val="Corpodeltesto22"/>
        <w:rPr>
          <w:rFonts w:ascii="Arial" w:hAnsi="Arial" w:cs="Arial"/>
        </w:rPr>
      </w:pPr>
      <w:r>
        <w:rPr>
          <w:rFonts w:ascii="Arial" w:hAnsi="Arial"/>
          <w:b/>
        </w:rPr>
        <w:t xml:space="preserve">Léto – Dolomitské soustředění slavných fotbalových týmů </w:t>
      </w:r>
    </w:p>
    <w:p w14:paraId="685DFB35" w14:textId="77777777" w:rsidR="00F30885" w:rsidRDefault="00F30885" w:rsidP="00F30885">
      <w:pPr>
        <w:pStyle w:val="Intestazione"/>
        <w:jc w:val="both"/>
        <w:rPr>
          <w:rFonts w:ascii="Arial" w:hAnsi="Arial" w:cs="Arial"/>
        </w:rPr>
      </w:pPr>
      <w:r>
        <w:rPr>
          <w:rFonts w:ascii="Arial" w:hAnsi="Arial"/>
        </w:rPr>
        <w:t xml:space="preserve">Zdravý horský vzduch, špičková zařízení a ideální klimatické podmínky činí Trentino jednou z nejoblíbenějších destinací pro letní soustředění sportovních týmů a vrcholových sportovců. V první řadě se samozřejmě jedná o </w:t>
      </w:r>
      <w:r>
        <w:rPr>
          <w:rFonts w:ascii="Arial" w:hAnsi="Arial"/>
          <w:b/>
        </w:rPr>
        <w:t>fotbal</w:t>
      </w:r>
      <w:r>
        <w:rPr>
          <w:rFonts w:ascii="Arial" w:hAnsi="Arial"/>
        </w:rPr>
        <w:t>: mnohé vrcholové italské a evropské kluby přijíždějí každé léto do Trentina nabrat nové síly. Během posledních let si Trentino vybraly pro letní soustředění například slavné kluby AS Řím (Pinzolo), ACF Fiorentina (Moena) a SSC Neapol (Dimaro Folgarida). Kromě těchto špičkových klubů se každý rok v období letního soustředění do Trentina sjíždí i řada dalších prvoligových, druholigových a juniorských fotbalových týmů.</w:t>
      </w:r>
    </w:p>
    <w:p w14:paraId="787B2027" w14:textId="77777777" w:rsidR="00F30885" w:rsidRDefault="00F30885" w:rsidP="00F30885">
      <w:pPr>
        <w:pStyle w:val="Intestazione"/>
        <w:jc w:val="both"/>
        <w:rPr>
          <w:rFonts w:ascii="Arial" w:hAnsi="Arial" w:cs="Arial"/>
        </w:rPr>
      </w:pPr>
      <w:r>
        <w:rPr>
          <w:rFonts w:ascii="Arial" w:hAnsi="Arial"/>
        </w:rPr>
        <w:t xml:space="preserve">Dokonce i </w:t>
      </w:r>
      <w:r>
        <w:rPr>
          <w:rFonts w:ascii="Arial" w:hAnsi="Arial"/>
          <w:b/>
        </w:rPr>
        <w:t>basketbalové a volejbalové kluby</w:t>
      </w:r>
      <w:r>
        <w:rPr>
          <w:rFonts w:ascii="Arial" w:hAnsi="Arial"/>
        </w:rPr>
        <w:t xml:space="preserve"> již několik let trénují v trentinských lokalitách Pinzolo a Cavalese, kde na čas odkládají modré dresy národní reprezentace. Italský národní </w:t>
      </w:r>
      <w:r>
        <w:rPr>
          <w:rFonts w:ascii="Arial" w:hAnsi="Arial"/>
          <w:b/>
        </w:rPr>
        <w:t>ragby</w:t>
      </w:r>
      <w:r>
        <w:rPr>
          <w:rFonts w:ascii="Arial" w:hAnsi="Arial"/>
        </w:rPr>
        <w:t xml:space="preserve"> tým si naopak pro svou letní atletickou přípravu vybral lokalitu Pergine Valsugana.</w:t>
      </w:r>
    </w:p>
    <w:p w14:paraId="268D7AB2" w14:textId="77777777" w:rsidR="00F30885" w:rsidRDefault="00F30885" w:rsidP="00F30885">
      <w:pPr>
        <w:pStyle w:val="Intestazione"/>
        <w:jc w:val="both"/>
      </w:pPr>
      <w:r w:rsidRPr="00BD0E9B">
        <w:rPr>
          <w:rFonts w:ascii="Arial" w:hAnsi="Arial"/>
        </w:rPr>
        <w:t>Hor si v létě můžete užít také při běhání po náročných a strmých stezkách, obklopeni sugestivními vrcholy Dolomit, abyste posléze mohli plni adrenalinu seběhnout ze svahů až do cíle.</w:t>
      </w:r>
      <w:r>
        <w:rPr>
          <w:rFonts w:ascii="Helvetica" w:hAnsi="Helvetica"/>
        </w:rPr>
        <w:t xml:space="preserve"> </w:t>
      </w:r>
      <w:r>
        <w:rPr>
          <w:rFonts w:ascii="Helvetica" w:hAnsi="Helvetica"/>
          <w:b/>
        </w:rPr>
        <w:t>Horské běhání</w:t>
      </w:r>
      <w:r>
        <w:rPr>
          <w:rFonts w:ascii="Helvetica" w:hAnsi="Helvetica"/>
        </w:rPr>
        <w:t xml:space="preserve"> je především zdolávání osobních limitů a na trentinských svazích </w:t>
      </w:r>
      <w:r>
        <w:rPr>
          <w:rFonts w:ascii="Helvetica" w:hAnsi="Helvetica"/>
        </w:rPr>
        <w:lastRenderedPageBreak/>
        <w:t xml:space="preserve">na vás každý rok čekají nové výzvy. Trentinské Dolomity jsou každoročně dějištěm mnoha událostí tohoto typu. Mezi nejvýznamnější patří závod </w:t>
      </w:r>
      <w:r>
        <w:rPr>
          <w:rFonts w:ascii="Helvetica" w:hAnsi="Helvetica"/>
          <w:b/>
        </w:rPr>
        <w:t>Dolomites Skyrace</w:t>
      </w:r>
      <w:r>
        <w:rPr>
          <w:rFonts w:ascii="Helvetica" w:hAnsi="Helvetica"/>
        </w:rPr>
        <w:t xml:space="preserve">, jehož start a cíl je tradičně na náměstí v Canazei, v údolí Val di Fassa. Další důležitou událostí je 64 kilometrový závod </w:t>
      </w:r>
      <w:r>
        <w:rPr>
          <w:rFonts w:ascii="Helvetica" w:hAnsi="Helvetica"/>
          <w:b/>
        </w:rPr>
        <w:t>Dolomiti di Brenta Trail</w:t>
      </w:r>
      <w:r>
        <w:rPr>
          <w:rFonts w:ascii="Helvetica" w:hAnsi="Helvetica"/>
        </w:rPr>
        <w:t xml:space="preserve">, jehož trasa vede přes Brentské dolomity, a v neposlední řadě závod </w:t>
      </w:r>
      <w:r>
        <w:rPr>
          <w:rFonts w:ascii="Helvetica" w:hAnsi="Helvetica"/>
          <w:b/>
        </w:rPr>
        <w:t>Ledro Skyrace</w:t>
      </w:r>
      <w:r>
        <w:rPr>
          <w:rFonts w:ascii="Helvetica" w:hAnsi="Helvetica"/>
        </w:rPr>
        <w:t>, jehož trasa vede přes vrcholy pohoří Alpi Ledro.</w:t>
      </w:r>
    </w:p>
    <w:p w14:paraId="1CA8C254" w14:textId="77777777" w:rsidR="000435A2" w:rsidRDefault="000435A2" w:rsidP="00F30885">
      <w:pPr>
        <w:pStyle w:val="Corpodeltesto22"/>
        <w:rPr>
          <w:rFonts w:ascii="Arial" w:hAnsi="Arial" w:cs="Arial"/>
          <w:b/>
        </w:rPr>
      </w:pPr>
    </w:p>
    <w:p w14:paraId="1133C4D2" w14:textId="77777777" w:rsidR="00F30885" w:rsidRDefault="000435A2" w:rsidP="00F30885">
      <w:pPr>
        <w:pStyle w:val="Corpodeltesto22"/>
        <w:rPr>
          <w:rFonts w:ascii="Helvetica" w:hAnsi="Helvetica" w:cs="Helvetica"/>
        </w:rPr>
      </w:pPr>
      <w:r>
        <w:rPr>
          <w:rFonts w:ascii="Arial" w:hAnsi="Arial"/>
          <w:b/>
        </w:rPr>
        <w:t>Podzim – lezení, maratony a atletika</w:t>
      </w:r>
    </w:p>
    <w:p w14:paraId="0A125787" w14:textId="77777777" w:rsidR="00F30885" w:rsidRDefault="00F30885" w:rsidP="00F30885">
      <w:pPr>
        <w:jc w:val="both"/>
        <w:rPr>
          <w:rFonts w:ascii="Helvetica" w:hAnsi="Helvetica" w:cs="Helvetica"/>
        </w:rPr>
      </w:pPr>
      <w:r>
        <w:rPr>
          <w:rFonts w:ascii="Helvetica" w:hAnsi="Helvetica"/>
        </w:rPr>
        <w:t xml:space="preserve">Sportovní lezení se v posledních letech stalo velice populárním sportem a od roku 2020 se dokonce stalo novou olympijskou disciplínou. K jeho popularitě a oblíbenosti významně přispěl prestižní závod </w:t>
      </w:r>
      <w:r>
        <w:rPr>
          <w:rFonts w:ascii="Helvetica" w:hAnsi="Helvetica"/>
          <w:b/>
        </w:rPr>
        <w:t>Rock Master</w:t>
      </w:r>
      <w:r>
        <w:rPr>
          <w:rFonts w:ascii="Helvetica" w:hAnsi="Helvetica"/>
        </w:rPr>
        <w:t>, který je již od roku 1986 pořádán v lokalitě Arco. Na tuto událost se každý rok sjíždějí tisíce fanoušků, kteří touží vidět v akci nejlepší světové lezce.</w:t>
      </w:r>
    </w:p>
    <w:p w14:paraId="7CB48219" w14:textId="77777777" w:rsidR="00F30885" w:rsidRDefault="00F30885" w:rsidP="00F30885">
      <w:pPr>
        <w:jc w:val="both"/>
        <w:rPr>
          <w:rFonts w:ascii="Helvetica" w:hAnsi="Helvetica" w:cs="Helvetica"/>
        </w:rPr>
      </w:pPr>
      <w:r>
        <w:rPr>
          <w:rFonts w:ascii="Helvetica" w:hAnsi="Helvetica"/>
        </w:rPr>
        <w:t xml:space="preserve">Na konci léta se v městě Rovereto koná </w:t>
      </w:r>
      <w:r>
        <w:rPr>
          <w:rFonts w:ascii="Helvetica" w:hAnsi="Helvetica"/>
          <w:b/>
        </w:rPr>
        <w:t>Palio della Quercia</w:t>
      </w:r>
      <w:r>
        <w:rPr>
          <w:rFonts w:ascii="Helvetica" w:hAnsi="Helvetica"/>
        </w:rPr>
        <w:t xml:space="preserve">, nejstarší závod v lehké atletice pořádaný v Itálii, jehož se každoročně účastní řada světových vrcholových atletů. Koncem září se na festival </w:t>
      </w:r>
      <w:r>
        <w:rPr>
          <w:rFonts w:ascii="Helvetica" w:hAnsi="Helvetica"/>
          <w:b/>
        </w:rPr>
        <w:t>Trento Running Festival</w:t>
      </w:r>
      <w:r>
        <w:rPr>
          <w:rFonts w:ascii="Helvetica" w:hAnsi="Helvetica"/>
        </w:rPr>
        <w:t xml:space="preserve"> sjíždějí milovníci běhu na střední tratě a půlmaratonu, který se koná v historickém centru města, zatímco v říjnu a listopadu se jevištěm stává trentinská část Gardského jezera, kde se každoročně koná maraton </w:t>
      </w:r>
      <w:r>
        <w:rPr>
          <w:rFonts w:ascii="Helvetica" w:hAnsi="Helvetica"/>
          <w:b/>
        </w:rPr>
        <w:t>International Lake Garda Marathon</w:t>
      </w:r>
      <w:r>
        <w:rPr>
          <w:rFonts w:ascii="Helvetica" w:hAnsi="Helvetica"/>
        </w:rPr>
        <w:t xml:space="preserve">, jehož trasa vede z Malcesine na pláž v lokalitě Torbole sul Garda, a půlmaraton </w:t>
      </w:r>
      <w:r>
        <w:rPr>
          <w:rFonts w:ascii="Helvetica" w:hAnsi="Helvetica"/>
          <w:b/>
        </w:rPr>
        <w:t>Garda Trentino Half Marathon</w:t>
      </w:r>
      <w:r>
        <w:rPr>
          <w:rFonts w:ascii="Helvetica" w:hAnsi="Helvetica"/>
        </w:rPr>
        <w:t>.</w:t>
      </w:r>
    </w:p>
    <w:p w14:paraId="33EFF1CB" w14:textId="77777777" w:rsidR="007A0ECF" w:rsidRDefault="007A0ECF" w:rsidP="00F30885">
      <w:pPr>
        <w:jc w:val="both"/>
        <w:rPr>
          <w:rFonts w:ascii="Helvetica" w:hAnsi="Helvetica" w:cs="Helvetica"/>
        </w:rPr>
      </w:pPr>
    </w:p>
    <w:p w14:paraId="171BC434" w14:textId="77777777" w:rsidR="00DE04FD" w:rsidRDefault="00DE04FD" w:rsidP="00F30885">
      <w:pPr>
        <w:jc w:val="both"/>
        <w:rPr>
          <w:rFonts w:ascii="Helvetica" w:hAnsi="Helvetica" w:cs="Helvetica"/>
        </w:rPr>
      </w:pPr>
      <w:r>
        <w:rPr>
          <w:rFonts w:ascii="Helvetica" w:hAnsi="Helvetica"/>
        </w:rPr>
        <w:t xml:space="preserve">Poslední podzimní událostí symbolizující pevné pouto spojující sport a toto území je již od roku 2018 </w:t>
      </w:r>
      <w:r>
        <w:rPr>
          <w:rFonts w:ascii="Helvetica" w:hAnsi="Helvetica"/>
          <w:b/>
        </w:rPr>
        <w:t>Festival dello Sport</w:t>
      </w:r>
      <w:r>
        <w:rPr>
          <w:rFonts w:ascii="Helvetica" w:hAnsi="Helvetica"/>
        </w:rPr>
        <w:t xml:space="preserve">, pořádaný v Trentu deníkem Gazzetta dello Sport a trentinským regionálním úřadem pod záštitou Italského olympijského a paralympijského výboru. Bohatý čtyřdenní program, jehož protagonisty jsou legendární sportovci, vyprávějící své životní příběhy na setkáních s veřejností a na různých akcích a debatách věnovaných různým tématům, a samozřejmě nechybí ani workshopy, věnované různým sportovním disciplínám.  </w:t>
      </w:r>
    </w:p>
    <w:p w14:paraId="1F42AEFF" w14:textId="77777777" w:rsidR="004E7C92" w:rsidRDefault="004E7C92" w:rsidP="00F30885">
      <w:pPr>
        <w:jc w:val="both"/>
        <w:rPr>
          <w:rFonts w:ascii="Helvetica" w:hAnsi="Helvetica" w:cs="Helvetica"/>
        </w:rPr>
      </w:pPr>
    </w:p>
    <w:p w14:paraId="5C4037A3" w14:textId="6406E03E" w:rsidR="00DE04FD" w:rsidRDefault="00DE04FD" w:rsidP="00F30885">
      <w:pPr>
        <w:jc w:val="both"/>
        <w:rPr>
          <w:rFonts w:ascii="Helvetica" w:hAnsi="Helvetica" w:cs="Helvetica"/>
        </w:rPr>
      </w:pPr>
    </w:p>
    <w:p w14:paraId="76D5A135" w14:textId="77777777" w:rsidR="00FB54F9" w:rsidRDefault="00FB54F9" w:rsidP="00F30885">
      <w:pPr>
        <w:jc w:val="both"/>
        <w:rPr>
          <w:rFonts w:ascii="Helvetica" w:hAnsi="Helvetica" w:cs="Helvetica"/>
        </w:rPr>
      </w:pPr>
    </w:p>
    <w:p w14:paraId="26A3619A" w14:textId="77777777" w:rsidR="007A0ECF" w:rsidRPr="00782BD3" w:rsidRDefault="00782BD3" w:rsidP="00F30885">
      <w:pPr>
        <w:jc w:val="both"/>
        <w:rPr>
          <w:rFonts w:cs="Arial"/>
        </w:rPr>
      </w:pPr>
      <w:r>
        <w:t>Další informace jsou dostupné</w:t>
      </w:r>
      <w:r>
        <w:rPr>
          <w:rFonts w:ascii="Helvetica" w:hAnsi="Helvetica"/>
        </w:rPr>
        <w:t xml:space="preserve"> </w:t>
      </w:r>
      <w:hyperlink r:id="rId8" w:history="1">
        <w:r>
          <w:rPr>
            <w:rStyle w:val="Collegamentoipertestuale"/>
            <w:rFonts w:ascii="Helvetica" w:hAnsi="Helvetica"/>
          </w:rPr>
          <w:t>zde</w:t>
        </w:r>
      </w:hyperlink>
      <w:r>
        <w:rPr>
          <w:rFonts w:ascii="Helvetica" w:hAnsi="Helvetica"/>
        </w:rPr>
        <w:t xml:space="preserve"> </w:t>
      </w:r>
    </w:p>
    <w:p w14:paraId="64E40E4F" w14:textId="77777777" w:rsidR="00B3624B" w:rsidRDefault="00B3624B" w:rsidP="00F30885">
      <w:pPr>
        <w:pStyle w:val="Intestazione"/>
        <w:jc w:val="both"/>
        <w:rPr>
          <w:rFonts w:ascii="Arial" w:hAnsi="Arial" w:cs="Arial"/>
        </w:rPr>
      </w:pPr>
    </w:p>
    <w:p w14:paraId="1C05E3D6" w14:textId="77777777" w:rsidR="00F30885" w:rsidRDefault="00F30885" w:rsidP="00F30885">
      <w:pPr>
        <w:pStyle w:val="Intestazione"/>
        <w:jc w:val="both"/>
        <w:rPr>
          <w:rFonts w:ascii="Arial" w:hAnsi="Arial" w:cs="Arial"/>
        </w:rPr>
      </w:pPr>
      <w:r>
        <w:rPr>
          <w:rFonts w:ascii="Arial" w:hAnsi="Arial"/>
        </w:rPr>
        <w:t>(m. b.)</w:t>
      </w:r>
    </w:p>
    <w:p w14:paraId="29025B3D" w14:textId="77777777" w:rsidR="009C72FF" w:rsidRPr="00F30885" w:rsidRDefault="009C72FF" w:rsidP="00F30885"/>
    <w:sectPr w:rsidR="009C72FF" w:rsidRPr="00F30885" w:rsidSect="00DE6F11">
      <w:headerReference w:type="default" r:id="rId9"/>
      <w:footerReference w:type="default" r:id="rId10"/>
      <w:pgSz w:w="11900" w:h="16840"/>
      <w:pgMar w:top="2694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4170831" w14:textId="77777777" w:rsidR="00265BF1" w:rsidRDefault="00265BF1" w:rsidP="009C72FF">
      <w:r>
        <w:separator/>
      </w:r>
    </w:p>
  </w:endnote>
  <w:endnote w:type="continuationSeparator" w:id="0">
    <w:p w14:paraId="4D54760E" w14:textId="77777777" w:rsidR="00265BF1" w:rsidRDefault="00265BF1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ohoGothicPro-Light">
    <w:altName w:val="Calibri"/>
    <w:panose1 w:val="00000000000000000000"/>
    <w:charset w:val="4D"/>
    <w:family w:val="auto"/>
    <w:notTrueType/>
    <w:pitch w:val="default"/>
    <w:sig w:usb0="03000000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2A5DDF" w:rsidRPr="00BC32E2" w14:paraId="49043564" w14:textId="77777777" w:rsidTr="000D62FB">
      <w:trPr>
        <w:jc w:val="center"/>
      </w:trPr>
      <w:tc>
        <w:tcPr>
          <w:tcW w:w="4934" w:type="dxa"/>
          <w:shd w:val="clear" w:color="auto" w:fill="auto"/>
        </w:tcPr>
        <w:p w14:paraId="4F244126" w14:textId="77777777" w:rsidR="002A5DDF" w:rsidRPr="000D62FB" w:rsidRDefault="002A5DDF" w:rsidP="00356A5C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</w:rPr>
          </w:pPr>
          <w:r>
            <w:rPr>
              <w:rFonts w:ascii="Arial" w:hAnsi="Arial"/>
              <w:b/>
              <w:color w:val="000000" w:themeColor="text1"/>
              <w:sz w:val="18"/>
            </w:rPr>
            <w:t>TISKOVÁ AGENTURA</w:t>
          </w:r>
        </w:p>
        <w:p w14:paraId="3CE43F6C" w14:textId="77777777" w:rsidR="002A5DDF" w:rsidRPr="000D62FB" w:rsidRDefault="002A5DDF" w:rsidP="00356A5C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</w:rPr>
          </w:pPr>
          <w:r>
            <w:rPr>
              <w:rFonts w:ascii="Arial" w:hAnsi="Arial"/>
              <w:color w:val="000000" w:themeColor="text1"/>
              <w:sz w:val="18"/>
            </w:rPr>
            <w:t>Tel.: 0461 219386</w:t>
          </w:r>
        </w:p>
        <w:p w14:paraId="1B61EC4D" w14:textId="77777777" w:rsidR="002A5DDF" w:rsidRPr="000D62FB" w:rsidRDefault="002A5DDF" w:rsidP="00356A5C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</w:rPr>
          </w:pPr>
          <w:r>
            <w:rPr>
              <w:rFonts w:ascii="Arial" w:hAnsi="Arial"/>
              <w:color w:val="000000" w:themeColor="text1"/>
              <w:sz w:val="18"/>
            </w:rPr>
            <w:t>press@trentinomarketing.org</w:t>
          </w:r>
        </w:p>
        <w:p w14:paraId="16B30630" w14:textId="77777777" w:rsidR="002A5DDF" w:rsidRPr="00DE417A" w:rsidRDefault="002A5DDF" w:rsidP="00356A5C">
          <w:pPr>
            <w:pStyle w:val="Pidipagina"/>
            <w:rPr>
              <w:rFonts w:ascii="HelveticaNeueLT Std" w:hAnsi="HelveticaNeueLT Std" w:cs="Arial"/>
              <w:sz w:val="20"/>
            </w:rPr>
          </w:pPr>
          <w:r>
            <w:rPr>
              <w:rFonts w:ascii="HelveticaNeueLT Std" w:hAnsi="HelveticaNeueLT Std"/>
              <w:noProof/>
              <w:color w:val="000000" w:themeColor="text1"/>
              <w:sz w:val="20"/>
              <w:lang w:val="it-IT" w:eastAsia="it-IT"/>
            </w:rPr>
            <w:drawing>
              <wp:inline distT="0" distB="0" distL="0" distR="0" wp14:anchorId="3BD9F2F4" wp14:editId="334A4BB7">
                <wp:extent cx="163195" cy="135890"/>
                <wp:effectExtent l="0" t="0" r="0" b="0"/>
                <wp:docPr id="20" name="Immagine 20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195" cy="13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rFonts w:ascii="Arial" w:hAnsi="Arial"/>
              <w:color w:val="000000" w:themeColor="text1"/>
              <w:sz w:val="18"/>
            </w:rPr>
            <w:t>@PressTrentino</w:t>
          </w:r>
        </w:p>
      </w:tc>
      <w:tc>
        <w:tcPr>
          <w:tcW w:w="4932" w:type="dxa"/>
          <w:shd w:val="clear" w:color="auto" w:fill="auto"/>
        </w:tcPr>
        <w:p w14:paraId="6D012C76" w14:textId="77777777" w:rsidR="002A5DDF" w:rsidRPr="00DE417A" w:rsidRDefault="002A5DDF" w:rsidP="00356A5C">
          <w:pPr>
            <w:pStyle w:val="Pidipagina"/>
            <w:jc w:val="right"/>
            <w:rPr>
              <w:rFonts w:ascii="HelveticaNeueLT Std" w:hAnsi="HelveticaNeueLT Std" w:cs="Arial"/>
              <w:sz w:val="20"/>
            </w:rPr>
          </w:pPr>
          <w:r>
            <w:rPr>
              <w:rFonts w:ascii="HelveticaNeueLT Std" w:hAnsi="HelveticaNeueLT Std"/>
              <w:noProof/>
              <w:color w:val="00638E"/>
              <w:sz w:val="20"/>
              <w:lang w:val="it-IT" w:eastAsia="it-IT"/>
            </w:rPr>
            <w:drawing>
              <wp:inline distT="0" distB="0" distL="0" distR="0" wp14:anchorId="4447737D" wp14:editId="04264B3F">
                <wp:extent cx="1124374" cy="421640"/>
                <wp:effectExtent l="0" t="0" r="0" b="10160"/>
                <wp:docPr id="21" name="Immagine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6113A094" w14:textId="77777777" w:rsidR="002A5DDF" w:rsidRPr="00DE417A" w:rsidRDefault="002A5DDF" w:rsidP="00356A5C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14:paraId="41811F2F" w14:textId="77777777" w:rsidR="002A5DDF" w:rsidRDefault="00717EA7">
    <w:pPr>
      <w:pStyle w:val="Pidipagina"/>
    </w:pPr>
    <w:r>
      <w:pict w14:anchorId="4C215247">
        <v:line id="Connettore 1 5" o:spid="_x0000_s2049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3pt,-60.05pt" to="478.7pt,-60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" strokecolor="black [3213]" strokeweight=".25pt">
          <v:stroke joinstyle="miter"/>
        </v:line>
      </w:pict>
    </w:r>
    <w:r w:rsidR="00D65903">
      <w:ptab w:relativeTo="margin" w:alignment="center" w:leader="none"/>
    </w:r>
    <w:r w:rsidR="00D65903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A730C79" w14:textId="77777777" w:rsidR="00265BF1" w:rsidRDefault="00265BF1" w:rsidP="009C72FF">
      <w:r>
        <w:separator/>
      </w:r>
    </w:p>
  </w:footnote>
  <w:footnote w:type="continuationSeparator" w:id="0">
    <w:p w14:paraId="79D5DCA3" w14:textId="77777777" w:rsidR="00265BF1" w:rsidRDefault="00265BF1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4776014" w14:textId="77777777" w:rsidR="002A5DDF" w:rsidRDefault="002A5DDF">
    <w:pPr>
      <w:pStyle w:val="Intestazione"/>
    </w:pPr>
    <w:r>
      <w:rPr>
        <w:noProof/>
        <w:lang w:val="it-IT" w:eastAsia="it-IT"/>
      </w:rPr>
      <w:drawing>
        <wp:inline distT="0" distB="0" distL="0" distR="0" wp14:anchorId="7522CD22" wp14:editId="53248A49">
          <wp:extent cx="1549394" cy="510414"/>
          <wp:effectExtent l="19050" t="0" r="0" b="0"/>
          <wp:docPr id="19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8180E0C"/>
    <w:multiLevelType w:val="hybridMultilevel"/>
    <w:tmpl w:val="1B34106A"/>
    <w:lvl w:ilvl="0" w:tplc="FE20B4E4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C72FF"/>
    <w:rsid w:val="00001471"/>
    <w:rsid w:val="000315D7"/>
    <w:rsid w:val="000435A2"/>
    <w:rsid w:val="000C4F2A"/>
    <w:rsid w:val="000D62FB"/>
    <w:rsid w:val="000F43DE"/>
    <w:rsid w:val="00144F7C"/>
    <w:rsid w:val="00155FD3"/>
    <w:rsid w:val="001669D7"/>
    <w:rsid w:val="001908DC"/>
    <w:rsid w:val="001F2F71"/>
    <w:rsid w:val="001F7C2E"/>
    <w:rsid w:val="00201FC3"/>
    <w:rsid w:val="0020365D"/>
    <w:rsid w:val="00205136"/>
    <w:rsid w:val="00252C6C"/>
    <w:rsid w:val="00265BF1"/>
    <w:rsid w:val="002A5DDF"/>
    <w:rsid w:val="002B2DF2"/>
    <w:rsid w:val="002D09B0"/>
    <w:rsid w:val="002D11B1"/>
    <w:rsid w:val="003235DE"/>
    <w:rsid w:val="00356A5C"/>
    <w:rsid w:val="0035715A"/>
    <w:rsid w:val="00373012"/>
    <w:rsid w:val="003F6FC5"/>
    <w:rsid w:val="004071EB"/>
    <w:rsid w:val="0042200D"/>
    <w:rsid w:val="0043702B"/>
    <w:rsid w:val="004A1079"/>
    <w:rsid w:val="004A1F9F"/>
    <w:rsid w:val="004A4134"/>
    <w:rsid w:val="004A5EB1"/>
    <w:rsid w:val="004E7C92"/>
    <w:rsid w:val="005B6F5D"/>
    <w:rsid w:val="005C2619"/>
    <w:rsid w:val="005F0135"/>
    <w:rsid w:val="00620129"/>
    <w:rsid w:val="00626AFB"/>
    <w:rsid w:val="00641A0C"/>
    <w:rsid w:val="00664C68"/>
    <w:rsid w:val="00692399"/>
    <w:rsid w:val="00695487"/>
    <w:rsid w:val="006A77AE"/>
    <w:rsid w:val="006B3D66"/>
    <w:rsid w:val="00706BC4"/>
    <w:rsid w:val="00717EA7"/>
    <w:rsid w:val="00722314"/>
    <w:rsid w:val="00724E05"/>
    <w:rsid w:val="0075635D"/>
    <w:rsid w:val="007701DF"/>
    <w:rsid w:val="0077380C"/>
    <w:rsid w:val="00782BD3"/>
    <w:rsid w:val="007A0ECF"/>
    <w:rsid w:val="007B67F0"/>
    <w:rsid w:val="00813CDA"/>
    <w:rsid w:val="00850E4B"/>
    <w:rsid w:val="00855886"/>
    <w:rsid w:val="00865233"/>
    <w:rsid w:val="008A2827"/>
    <w:rsid w:val="008D0864"/>
    <w:rsid w:val="008D6265"/>
    <w:rsid w:val="008F1650"/>
    <w:rsid w:val="00907468"/>
    <w:rsid w:val="00930C28"/>
    <w:rsid w:val="00950E9B"/>
    <w:rsid w:val="009A4E14"/>
    <w:rsid w:val="009B06BE"/>
    <w:rsid w:val="009C186B"/>
    <w:rsid w:val="009C72FF"/>
    <w:rsid w:val="009F4BC7"/>
    <w:rsid w:val="00A012B7"/>
    <w:rsid w:val="00A23E3A"/>
    <w:rsid w:val="00A27923"/>
    <w:rsid w:val="00A50E5A"/>
    <w:rsid w:val="00A817CB"/>
    <w:rsid w:val="00B06C89"/>
    <w:rsid w:val="00B3624B"/>
    <w:rsid w:val="00B4576A"/>
    <w:rsid w:val="00B96D16"/>
    <w:rsid w:val="00BA7335"/>
    <w:rsid w:val="00BB0BF2"/>
    <w:rsid w:val="00BB19C5"/>
    <w:rsid w:val="00BB3E2C"/>
    <w:rsid w:val="00BD0E9B"/>
    <w:rsid w:val="00C02761"/>
    <w:rsid w:val="00CC4BCC"/>
    <w:rsid w:val="00CF5EA8"/>
    <w:rsid w:val="00D35905"/>
    <w:rsid w:val="00D65903"/>
    <w:rsid w:val="00D72EB1"/>
    <w:rsid w:val="00D9485F"/>
    <w:rsid w:val="00DA7633"/>
    <w:rsid w:val="00DB3FA3"/>
    <w:rsid w:val="00DB715E"/>
    <w:rsid w:val="00DE04FD"/>
    <w:rsid w:val="00DE6F11"/>
    <w:rsid w:val="00DF22C8"/>
    <w:rsid w:val="00E051C6"/>
    <w:rsid w:val="00E35D1C"/>
    <w:rsid w:val="00E3745E"/>
    <w:rsid w:val="00E401FB"/>
    <w:rsid w:val="00EC6057"/>
    <w:rsid w:val="00EE50D2"/>
    <w:rsid w:val="00F26886"/>
    <w:rsid w:val="00F30885"/>
    <w:rsid w:val="00F67979"/>
    <w:rsid w:val="00F82CD8"/>
    <w:rsid w:val="00FB47EF"/>
    <w:rsid w:val="00FB54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7F13EAD2"/>
  <w15:docId w15:val="{CB5BB938-938F-441E-99F2-6A7349E041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character" w:styleId="Enfasigrassetto">
    <w:name w:val="Strong"/>
    <w:basedOn w:val="Carpredefinitoparagrafo"/>
    <w:uiPriority w:val="22"/>
    <w:qFormat/>
    <w:rsid w:val="0042200D"/>
    <w:rPr>
      <w:b/>
      <w:bCs/>
    </w:rPr>
  </w:style>
  <w:style w:type="character" w:styleId="Collegamentovisitato">
    <w:name w:val="FollowedHyperlink"/>
    <w:basedOn w:val="Carpredefinitoparagrafo"/>
    <w:uiPriority w:val="99"/>
    <w:semiHidden/>
    <w:unhideWhenUsed/>
    <w:rsid w:val="000F43DE"/>
    <w:rPr>
      <w:color w:val="954F72" w:themeColor="followedHyperlink"/>
      <w:u w:val="single"/>
    </w:rPr>
  </w:style>
  <w:style w:type="paragraph" w:customStyle="1" w:styleId="Corpodeltesto22">
    <w:name w:val="Corpo del testo 22"/>
    <w:basedOn w:val="Normale"/>
    <w:rsid w:val="00F30885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customStyle="1" w:styleId="NormaleWeb1">
    <w:name w:val="Normale (Web)1"/>
    <w:basedOn w:val="Normale"/>
    <w:rsid w:val="00F30885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paragraph" w:styleId="Revisione">
    <w:name w:val="Revision"/>
    <w:hidden/>
    <w:uiPriority w:val="99"/>
    <w:semiHidden/>
    <w:rsid w:val="004A5EB1"/>
    <w:rPr>
      <w:rFonts w:ascii="Arial" w:eastAsia="Times New Roman" w:hAnsi="Arial" w:cs="Times New Roman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20365D"/>
    <w:pPr>
      <w:ind w:left="720"/>
    </w:pPr>
    <w:rPr>
      <w:rFonts w:ascii="Calibri" w:eastAsiaTheme="minorHAnsi" w:hAnsi="Calibri" w:cs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8428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80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visittrentino.info/it/esperienze/grande-sport-e-partnership/grandi-eventi-sportivi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736CED16-25B8-471D-A56A-2805BE065D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</TotalTime>
  <Pages>3</Pages>
  <Words>1169</Words>
  <Characters>6669</Characters>
  <Application>Microsoft Office Word</Application>
  <DocSecurity>0</DocSecurity>
  <Lines>55</Lines>
  <Paragraphs>15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Traduzioni Str Trento</dc:creator>
  <cp:lastModifiedBy>Palmisano Davide</cp:lastModifiedBy>
  <cp:revision>22</cp:revision>
  <cp:lastPrinted>2019-01-14T08:14:00Z</cp:lastPrinted>
  <dcterms:created xsi:type="dcterms:W3CDTF">2018-02-08T15:20:00Z</dcterms:created>
  <dcterms:modified xsi:type="dcterms:W3CDTF">2021-02-09T10:47:00Z</dcterms:modified>
</cp:coreProperties>
</file>