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93B" w:rsidRPr="00A574A4" w:rsidRDefault="0005593B" w:rsidP="008A54C5">
      <w:pPr>
        <w:jc w:val="both"/>
        <w:rPr>
          <w:b/>
          <w:bCs/>
          <w:sz w:val="28"/>
          <w:szCs w:val="28"/>
          <w:lang w:val="cs-CZ"/>
        </w:rPr>
      </w:pPr>
      <w:r w:rsidRPr="00A574A4">
        <w:rPr>
          <w:b/>
          <w:bCs/>
          <w:sz w:val="28"/>
          <w:szCs w:val="28"/>
          <w:lang w:val="cs-CZ"/>
        </w:rPr>
        <w:t>Zastávky s příjemnou degustací ve sklípcích a na farmách</w:t>
      </w:r>
    </w:p>
    <w:p w:rsidR="0005593B" w:rsidRPr="00A574A4" w:rsidRDefault="0005593B" w:rsidP="008A54C5">
      <w:pPr>
        <w:jc w:val="both"/>
        <w:rPr>
          <w:b/>
          <w:bCs/>
          <w:sz w:val="32"/>
          <w:szCs w:val="32"/>
          <w:lang w:val="cs-CZ"/>
        </w:rPr>
      </w:pPr>
      <w:r w:rsidRPr="00A574A4">
        <w:rPr>
          <w:b/>
          <w:bCs/>
          <w:sz w:val="32"/>
          <w:szCs w:val="32"/>
          <w:lang w:val="cs-CZ"/>
        </w:rPr>
        <w:t>NA KOLE ZA POCHUTNÁNÍM</w:t>
      </w:r>
    </w:p>
    <w:p w:rsidR="0005593B" w:rsidRPr="00A574A4" w:rsidRDefault="0005593B" w:rsidP="008A54C5">
      <w:pPr>
        <w:jc w:val="both"/>
        <w:rPr>
          <w:b/>
          <w:bCs/>
          <w:szCs w:val="24"/>
          <w:lang w:val="cs-CZ"/>
        </w:rPr>
      </w:pPr>
    </w:p>
    <w:p w:rsidR="0005593B" w:rsidRPr="00A574A4" w:rsidRDefault="0005593B" w:rsidP="008A54C5">
      <w:pPr>
        <w:jc w:val="both"/>
        <w:rPr>
          <w:b/>
          <w:bCs/>
          <w:szCs w:val="24"/>
          <w:lang w:val="cs-CZ"/>
        </w:rPr>
      </w:pPr>
      <w:r w:rsidRPr="00A574A4">
        <w:rPr>
          <w:b/>
          <w:bCs/>
          <w:szCs w:val="24"/>
          <w:lang w:val="cs-CZ"/>
        </w:rPr>
        <w:t xml:space="preserve">Cyklotrasy a pěší stezky údolím řeky Adiže a </w:t>
      </w:r>
      <w:r>
        <w:rPr>
          <w:b/>
          <w:bCs/>
          <w:szCs w:val="24"/>
          <w:lang w:val="cs-CZ"/>
        </w:rPr>
        <w:t>Ú</w:t>
      </w:r>
      <w:r w:rsidRPr="00A574A4">
        <w:rPr>
          <w:b/>
          <w:bCs/>
          <w:szCs w:val="24"/>
          <w:lang w:val="cs-CZ"/>
        </w:rPr>
        <w:t>dolím</w:t>
      </w:r>
      <w:r>
        <w:rPr>
          <w:b/>
          <w:bCs/>
          <w:szCs w:val="24"/>
          <w:lang w:val="cs-CZ"/>
        </w:rPr>
        <w:t xml:space="preserve"> jezer</w:t>
      </w:r>
      <w:r w:rsidRPr="00A574A4">
        <w:rPr>
          <w:b/>
          <w:bCs/>
          <w:szCs w:val="24"/>
          <w:lang w:val="cs-CZ"/>
        </w:rPr>
        <w:t xml:space="preserve">  (Valle dei Laghi) </w:t>
      </w:r>
      <w:r w:rsidRPr="009B4AA5">
        <w:rPr>
          <w:b/>
          <w:bCs/>
          <w:szCs w:val="24"/>
          <w:lang w:val="cs-CZ"/>
        </w:rPr>
        <w:t>protínají</w:t>
      </w:r>
      <w:r w:rsidRPr="00A574A4">
        <w:rPr>
          <w:b/>
          <w:bCs/>
          <w:szCs w:val="24"/>
          <w:lang w:val="cs-CZ"/>
        </w:rPr>
        <w:t xml:space="preserve"> hlavní vinařská území v Trentinu: Teroldego Rotaliano, Marzemino, Nosiola, Vino Santo a Trentodoc a také místa produkce mnoha dalších excelentních potravinářských výrobků, jako je bílý chřest De Co, jablka, švestky, jemný olej EVO DOP </w:t>
      </w:r>
      <w:r w:rsidR="00EC25E8">
        <w:rPr>
          <w:b/>
          <w:bCs/>
          <w:szCs w:val="24"/>
          <w:lang w:val="cs-CZ"/>
        </w:rPr>
        <w:t>(</w:t>
      </w:r>
      <w:proofErr w:type="spellStart"/>
      <w:r w:rsidR="00EC25E8">
        <w:rPr>
          <w:b/>
          <w:bCs/>
          <w:i/>
          <w:iCs/>
          <w:szCs w:val="24"/>
          <w:lang w:val="cs-CZ"/>
        </w:rPr>
        <w:t>Olio</w:t>
      </w:r>
      <w:proofErr w:type="spellEnd"/>
      <w:r w:rsidR="00EC25E8">
        <w:rPr>
          <w:b/>
          <w:bCs/>
          <w:i/>
          <w:iCs/>
          <w:szCs w:val="24"/>
          <w:lang w:val="cs-CZ"/>
        </w:rPr>
        <w:t xml:space="preserve"> </w:t>
      </w:r>
      <w:proofErr w:type="spellStart"/>
      <w:r w:rsidR="00EC25E8">
        <w:rPr>
          <w:b/>
          <w:bCs/>
          <w:i/>
          <w:iCs/>
          <w:szCs w:val="24"/>
          <w:lang w:val="cs-CZ"/>
        </w:rPr>
        <w:t>extravergine</w:t>
      </w:r>
      <w:proofErr w:type="spellEnd"/>
      <w:r w:rsidR="00EC25E8">
        <w:rPr>
          <w:b/>
          <w:bCs/>
          <w:i/>
          <w:iCs/>
          <w:szCs w:val="24"/>
          <w:lang w:val="cs-CZ"/>
        </w:rPr>
        <w:t xml:space="preserve"> di oliva</w:t>
      </w:r>
      <w:r w:rsidR="00EC25E8">
        <w:rPr>
          <w:b/>
          <w:bCs/>
          <w:szCs w:val="24"/>
          <w:lang w:val="cs-CZ"/>
        </w:rPr>
        <w:t xml:space="preserve">) </w:t>
      </w:r>
      <w:bookmarkStart w:id="0" w:name="_GoBack"/>
      <w:bookmarkEnd w:id="0"/>
      <w:r w:rsidRPr="00A574A4">
        <w:rPr>
          <w:b/>
          <w:bCs/>
          <w:szCs w:val="24"/>
          <w:lang w:val="cs-CZ"/>
        </w:rPr>
        <w:t xml:space="preserve">z </w:t>
      </w:r>
      <w:proofErr w:type="spellStart"/>
      <w:r w:rsidRPr="00A574A4">
        <w:rPr>
          <w:b/>
          <w:bCs/>
          <w:szCs w:val="24"/>
          <w:lang w:val="cs-CZ"/>
        </w:rPr>
        <w:t>trentinské</w:t>
      </w:r>
      <w:proofErr w:type="spellEnd"/>
      <w:r w:rsidRPr="00A574A4">
        <w:rPr>
          <w:b/>
          <w:bCs/>
          <w:szCs w:val="24"/>
          <w:lang w:val="cs-CZ"/>
        </w:rPr>
        <w:t xml:space="preserve"> oblasti jezera Garda</w:t>
      </w:r>
      <w:r>
        <w:rPr>
          <w:b/>
          <w:bCs/>
          <w:szCs w:val="24"/>
          <w:lang w:val="cs-CZ"/>
        </w:rPr>
        <w:t xml:space="preserve"> či</w:t>
      </w:r>
      <w:r w:rsidRPr="00A574A4">
        <w:rPr>
          <w:b/>
          <w:bCs/>
          <w:szCs w:val="24"/>
          <w:lang w:val="cs-CZ"/>
        </w:rPr>
        <w:t xml:space="preserve"> brokolice z Torbole</w:t>
      </w:r>
    </w:p>
    <w:p w:rsidR="0005593B" w:rsidRPr="00A574A4" w:rsidRDefault="0005593B" w:rsidP="008A54C5">
      <w:pPr>
        <w:jc w:val="both"/>
        <w:rPr>
          <w:szCs w:val="24"/>
          <w:lang w:val="cs-CZ"/>
        </w:rPr>
      </w:pPr>
    </w:p>
    <w:p w:rsidR="0005593B" w:rsidRPr="00A574A4" w:rsidRDefault="0005593B" w:rsidP="008A54C5">
      <w:pPr>
        <w:jc w:val="both"/>
        <w:rPr>
          <w:szCs w:val="24"/>
          <w:lang w:val="cs-CZ"/>
        </w:rPr>
      </w:pPr>
    </w:p>
    <w:p w:rsidR="0005593B" w:rsidRPr="00A574A4" w:rsidRDefault="0005593B" w:rsidP="008A54C5">
      <w:pPr>
        <w:jc w:val="both"/>
        <w:rPr>
          <w:b/>
          <w:bCs/>
          <w:szCs w:val="24"/>
          <w:lang w:val="cs-CZ"/>
        </w:rPr>
      </w:pPr>
      <w:r w:rsidRPr="00A574A4">
        <w:rPr>
          <w:b/>
          <w:bCs/>
          <w:szCs w:val="24"/>
          <w:lang w:val="cs-CZ"/>
        </w:rPr>
        <w:t>Údolím řeky Adiže</w:t>
      </w:r>
    </w:p>
    <w:p w:rsidR="0005593B" w:rsidRPr="00A574A4" w:rsidRDefault="0005593B" w:rsidP="008A54C5">
      <w:pPr>
        <w:jc w:val="both"/>
        <w:rPr>
          <w:szCs w:val="24"/>
          <w:lang w:val="cs-CZ"/>
        </w:rPr>
      </w:pPr>
      <w:r w:rsidRPr="00A574A4">
        <w:rPr>
          <w:szCs w:val="24"/>
          <w:lang w:val="cs-CZ"/>
        </w:rPr>
        <w:t xml:space="preserve">Cyklotrasa v údolí Adiže je se svými 99 kilometry nejdelší z cyklostezek v Trentinu, které dohromady tvoří síť dlouhou přes 430 km. Z </w:t>
      </w:r>
      <w:r>
        <w:rPr>
          <w:szCs w:val="24"/>
          <w:lang w:val="cs-CZ"/>
        </w:rPr>
        <w:t>nížiny</w:t>
      </w:r>
      <w:r w:rsidRPr="00A574A4">
        <w:rPr>
          <w:szCs w:val="24"/>
          <w:lang w:val="cs-CZ"/>
        </w:rPr>
        <w:t xml:space="preserve"> Piana Rotaliana na</w:t>
      </w:r>
      <w:r>
        <w:rPr>
          <w:szCs w:val="24"/>
          <w:lang w:val="cs-CZ"/>
        </w:rPr>
        <w:t xml:space="preserve"> severu, na</w:t>
      </w:r>
      <w:r w:rsidRPr="00A574A4">
        <w:rPr>
          <w:szCs w:val="24"/>
          <w:lang w:val="cs-CZ"/>
        </w:rPr>
        <w:t xml:space="preserve"> hranici s provincií Bolzano</w:t>
      </w:r>
      <w:r>
        <w:rPr>
          <w:szCs w:val="24"/>
          <w:lang w:val="cs-CZ"/>
        </w:rPr>
        <w:t>,</w:t>
      </w:r>
      <w:r w:rsidRPr="00A574A4">
        <w:rPr>
          <w:szCs w:val="24"/>
          <w:lang w:val="cs-CZ"/>
        </w:rPr>
        <w:t xml:space="preserve"> </w:t>
      </w:r>
      <w:r>
        <w:rPr>
          <w:szCs w:val="24"/>
          <w:lang w:val="cs-CZ"/>
        </w:rPr>
        <w:t>až po</w:t>
      </w:r>
      <w:r w:rsidRPr="00A574A4">
        <w:rPr>
          <w:szCs w:val="24"/>
          <w:lang w:val="cs-CZ"/>
        </w:rPr>
        <w:t xml:space="preserve"> Borghetto </w:t>
      </w:r>
      <w:r>
        <w:rPr>
          <w:szCs w:val="24"/>
          <w:lang w:val="cs-CZ"/>
        </w:rPr>
        <w:t>na</w:t>
      </w:r>
      <w:r w:rsidRPr="00A574A4">
        <w:rPr>
          <w:szCs w:val="24"/>
          <w:lang w:val="cs-CZ"/>
        </w:rPr>
        <w:t xml:space="preserve"> </w:t>
      </w:r>
      <w:r>
        <w:rPr>
          <w:szCs w:val="24"/>
          <w:lang w:val="cs-CZ"/>
        </w:rPr>
        <w:t>jihu, na</w:t>
      </w:r>
      <w:r w:rsidRPr="00A574A4">
        <w:rPr>
          <w:szCs w:val="24"/>
          <w:lang w:val="cs-CZ"/>
        </w:rPr>
        <w:t xml:space="preserve"> hranici s provincií Verona, vede podél břehů řeky Adiže, proplétá se mezi vinicemi a obdělávanými poli a dotýká se měst Trento a Rovereto. Na této cyklostezce najdete 4 „cyklogrily“ (italsky </w:t>
      </w:r>
      <w:r>
        <w:rPr>
          <w:szCs w:val="24"/>
          <w:lang w:val="cs-CZ"/>
        </w:rPr>
        <w:t>„</w:t>
      </w:r>
      <w:r w:rsidRPr="00A574A4">
        <w:rPr>
          <w:szCs w:val="24"/>
          <w:lang w:val="cs-CZ"/>
        </w:rPr>
        <w:t>bicigrill</w:t>
      </w:r>
      <w:r>
        <w:rPr>
          <w:szCs w:val="24"/>
          <w:lang w:val="cs-CZ"/>
        </w:rPr>
        <w:t>“</w:t>
      </w:r>
      <w:r w:rsidRPr="00A574A4">
        <w:rPr>
          <w:szCs w:val="24"/>
          <w:lang w:val="cs-CZ"/>
        </w:rPr>
        <w:t xml:space="preserve">), kde můžete zastavit, </w:t>
      </w:r>
      <w:r>
        <w:rPr>
          <w:szCs w:val="24"/>
          <w:lang w:val="cs-CZ"/>
        </w:rPr>
        <w:t>po</w:t>
      </w:r>
      <w:r w:rsidRPr="00A574A4">
        <w:rPr>
          <w:szCs w:val="24"/>
          <w:lang w:val="cs-CZ"/>
        </w:rPr>
        <w:t xml:space="preserve">žádat </w:t>
      </w:r>
      <w:r>
        <w:rPr>
          <w:szCs w:val="24"/>
          <w:lang w:val="cs-CZ"/>
        </w:rPr>
        <w:t>o</w:t>
      </w:r>
      <w:r w:rsidRPr="00A574A4">
        <w:rPr>
          <w:szCs w:val="24"/>
          <w:lang w:val="cs-CZ"/>
        </w:rPr>
        <w:t xml:space="preserve"> informace, ochutnat místní produkty a také provést malé nouzové opravy.</w:t>
      </w:r>
    </w:p>
    <w:p w:rsidR="0005593B" w:rsidRPr="00A574A4" w:rsidRDefault="0005593B" w:rsidP="008A54C5">
      <w:pPr>
        <w:jc w:val="both"/>
        <w:rPr>
          <w:b/>
          <w:bCs/>
          <w:szCs w:val="24"/>
          <w:lang w:val="cs-CZ"/>
        </w:rPr>
      </w:pPr>
      <w:r w:rsidRPr="00A574A4">
        <w:rPr>
          <w:b/>
          <w:bCs/>
          <w:szCs w:val="24"/>
          <w:lang w:val="cs-CZ"/>
        </w:rPr>
        <w:t xml:space="preserve">Od </w:t>
      </w:r>
      <w:r>
        <w:rPr>
          <w:b/>
          <w:bCs/>
          <w:szCs w:val="24"/>
          <w:lang w:val="cs-CZ"/>
        </w:rPr>
        <w:t xml:space="preserve">nížiny </w:t>
      </w:r>
      <w:r w:rsidRPr="00A574A4">
        <w:rPr>
          <w:b/>
          <w:bCs/>
          <w:szCs w:val="24"/>
          <w:lang w:val="cs-CZ"/>
        </w:rPr>
        <w:t>Piana Rotaliana po Trento</w:t>
      </w:r>
    </w:p>
    <w:p w:rsidR="0005593B" w:rsidRDefault="0005593B" w:rsidP="008A54C5">
      <w:pPr>
        <w:jc w:val="both"/>
        <w:rPr>
          <w:szCs w:val="24"/>
          <w:lang w:val="cs-CZ"/>
        </w:rPr>
      </w:pPr>
      <w:r w:rsidRPr="00A574A4">
        <w:rPr>
          <w:szCs w:val="24"/>
          <w:lang w:val="cs-CZ"/>
        </w:rPr>
        <w:t xml:space="preserve">Z vísky Cadino di Faedo na hranici s provincií Bolzano vede přes jabloňové sady, které se </w:t>
      </w:r>
      <w:r>
        <w:rPr>
          <w:szCs w:val="24"/>
          <w:lang w:val="cs-CZ"/>
        </w:rPr>
        <w:t xml:space="preserve">později </w:t>
      </w:r>
      <w:r w:rsidRPr="00A574A4">
        <w:rPr>
          <w:szCs w:val="24"/>
          <w:lang w:val="cs-CZ"/>
        </w:rPr>
        <w:t xml:space="preserve">proměňují na vinice, </w:t>
      </w:r>
      <w:r w:rsidRPr="00782C66">
        <w:rPr>
          <w:szCs w:val="24"/>
          <w:lang w:val="cs-CZ"/>
        </w:rPr>
        <w:t>když se vnoříte do nížiny Rotaliana. Ještě</w:t>
      </w:r>
      <w:r w:rsidRPr="00A574A4">
        <w:rPr>
          <w:szCs w:val="24"/>
          <w:lang w:val="cs-CZ"/>
        </w:rPr>
        <w:t xml:space="preserve"> několik kilometrů a najdete první ze 4 „cyklogrilů“, </w:t>
      </w:r>
      <w:r>
        <w:rPr>
          <w:szCs w:val="24"/>
          <w:lang w:val="cs-CZ"/>
        </w:rPr>
        <w:t>který nabízí</w:t>
      </w:r>
      <w:r w:rsidRPr="00A574A4">
        <w:rPr>
          <w:szCs w:val="24"/>
          <w:lang w:val="cs-CZ"/>
        </w:rPr>
        <w:t xml:space="preserve"> různé typické produkty této oblasti, počínaje tím nejreprezentativnějším z nich, vínem </w:t>
      </w:r>
      <w:r w:rsidRPr="00A574A4">
        <w:rPr>
          <w:b/>
          <w:bCs/>
          <w:szCs w:val="24"/>
          <w:lang w:val="cs-CZ"/>
        </w:rPr>
        <w:t>Teroldego</w:t>
      </w:r>
      <w:r w:rsidRPr="00A574A4">
        <w:rPr>
          <w:szCs w:val="24"/>
          <w:lang w:val="cs-CZ"/>
        </w:rPr>
        <w:t xml:space="preserve">. Nejblíže k cyklostezce </w:t>
      </w:r>
      <w:r>
        <w:rPr>
          <w:szCs w:val="24"/>
          <w:lang w:val="cs-CZ"/>
        </w:rPr>
        <w:t>je položen sklípek</w:t>
      </w:r>
      <w:r w:rsidRPr="00A574A4">
        <w:rPr>
          <w:szCs w:val="24"/>
          <w:lang w:val="cs-CZ"/>
        </w:rPr>
        <w:t xml:space="preserve"> Cantina Endrizzi, ale s malou odbočkou se můžete dostat do vsi Mezzocorona, která je spolu s</w:t>
      </w:r>
      <w:r>
        <w:rPr>
          <w:szCs w:val="24"/>
          <w:lang w:val="cs-CZ"/>
        </w:rPr>
        <w:t xml:space="preserve"> obcí </w:t>
      </w:r>
      <w:r w:rsidRPr="00A574A4">
        <w:rPr>
          <w:szCs w:val="24"/>
          <w:lang w:val="cs-CZ"/>
        </w:rPr>
        <w:t xml:space="preserve">Mezzolombardo </w:t>
      </w:r>
      <w:r w:rsidRPr="009B4AA5">
        <w:rPr>
          <w:szCs w:val="24"/>
          <w:lang w:val="cs-CZ"/>
        </w:rPr>
        <w:t>domovem</w:t>
      </w:r>
      <w:r w:rsidRPr="00A574A4">
        <w:rPr>
          <w:szCs w:val="24"/>
          <w:lang w:val="cs-CZ"/>
        </w:rPr>
        <w:t xml:space="preserve"> vína Teroldego. Po návratu na cyklostezku můžete pokračovat dál po rovině</w:t>
      </w:r>
      <w:r>
        <w:rPr>
          <w:szCs w:val="24"/>
          <w:lang w:val="cs-CZ"/>
        </w:rPr>
        <w:t>,</w:t>
      </w:r>
      <w:r w:rsidRPr="00A574A4">
        <w:rPr>
          <w:szCs w:val="24"/>
          <w:lang w:val="cs-CZ"/>
        </w:rPr>
        <w:t xml:space="preserve"> kilometry a kilometry směrem na jih podél řeky Adiže</w:t>
      </w:r>
      <w:r>
        <w:rPr>
          <w:szCs w:val="24"/>
          <w:lang w:val="cs-CZ"/>
        </w:rPr>
        <w:t>,</w:t>
      </w:r>
      <w:r w:rsidRPr="00A574A4">
        <w:rPr>
          <w:szCs w:val="24"/>
          <w:lang w:val="cs-CZ"/>
        </w:rPr>
        <w:t xml:space="preserve"> lemované ovocnými a jabloňovými sady. Než dojedete do Lavis, abyste se vyhnuli ústí řeky Avisio, která přitéká do Adiže, vede trasa téměř až k </w:t>
      </w:r>
      <w:r>
        <w:rPr>
          <w:szCs w:val="24"/>
          <w:lang w:val="cs-CZ"/>
        </w:rPr>
        <w:t>v</w:t>
      </w:r>
      <w:proofErr w:type="spellStart"/>
      <w:r>
        <w:rPr>
          <w:szCs w:val="24"/>
        </w:rPr>
        <w:t>ýběžkům</w:t>
      </w:r>
      <w:proofErr w:type="spellEnd"/>
      <w:r>
        <w:rPr>
          <w:szCs w:val="24"/>
        </w:rPr>
        <w:t xml:space="preserve"> </w:t>
      </w:r>
      <w:r>
        <w:rPr>
          <w:szCs w:val="24"/>
          <w:lang w:val="cs-CZ"/>
        </w:rPr>
        <w:t>předhůří</w:t>
      </w:r>
      <w:r w:rsidRPr="00A574A4">
        <w:rPr>
          <w:szCs w:val="24"/>
          <w:lang w:val="cs-CZ"/>
        </w:rPr>
        <w:t xml:space="preserve"> </w:t>
      </w:r>
      <w:proofErr w:type="spellStart"/>
      <w:r w:rsidRPr="00A574A4">
        <w:rPr>
          <w:szCs w:val="24"/>
          <w:lang w:val="cs-CZ"/>
        </w:rPr>
        <w:t>Paganell</w:t>
      </w:r>
      <w:r>
        <w:rPr>
          <w:szCs w:val="24"/>
          <w:lang w:val="cs-CZ"/>
        </w:rPr>
        <w:t>y</w:t>
      </w:r>
      <w:proofErr w:type="spellEnd"/>
      <w:r w:rsidRPr="00A574A4">
        <w:rPr>
          <w:szCs w:val="24"/>
          <w:lang w:val="cs-CZ"/>
        </w:rPr>
        <w:t xml:space="preserve"> </w:t>
      </w:r>
      <w:r>
        <w:rPr>
          <w:szCs w:val="24"/>
          <w:lang w:val="cs-CZ"/>
        </w:rPr>
        <w:t>do</w:t>
      </w:r>
      <w:r w:rsidRPr="00A574A4">
        <w:rPr>
          <w:szCs w:val="24"/>
          <w:lang w:val="cs-CZ"/>
        </w:rPr>
        <w:t xml:space="preserve"> vesnic</w:t>
      </w:r>
      <w:r>
        <w:rPr>
          <w:szCs w:val="24"/>
          <w:lang w:val="cs-CZ"/>
        </w:rPr>
        <w:t>e</w:t>
      </w:r>
      <w:r w:rsidRPr="00A574A4">
        <w:rPr>
          <w:szCs w:val="24"/>
          <w:lang w:val="cs-CZ"/>
        </w:rPr>
        <w:t xml:space="preserve"> </w:t>
      </w:r>
      <w:proofErr w:type="spellStart"/>
      <w:r w:rsidRPr="00A574A4">
        <w:rPr>
          <w:szCs w:val="24"/>
          <w:lang w:val="cs-CZ"/>
        </w:rPr>
        <w:t>Zambana</w:t>
      </w:r>
      <w:proofErr w:type="spellEnd"/>
      <w:r w:rsidRPr="00A574A4">
        <w:rPr>
          <w:szCs w:val="24"/>
          <w:lang w:val="cs-CZ"/>
        </w:rPr>
        <w:t xml:space="preserve"> </w:t>
      </w:r>
      <w:proofErr w:type="spellStart"/>
      <w:r w:rsidRPr="00A574A4">
        <w:rPr>
          <w:szCs w:val="24"/>
          <w:lang w:val="cs-CZ"/>
        </w:rPr>
        <w:t>Vecchia</w:t>
      </w:r>
      <w:proofErr w:type="spellEnd"/>
      <w:r w:rsidRPr="00A574A4">
        <w:rPr>
          <w:szCs w:val="24"/>
          <w:lang w:val="cs-CZ"/>
        </w:rPr>
        <w:t xml:space="preserve">, na jejímž území se pěstuje </w:t>
      </w:r>
      <w:r w:rsidRPr="00A574A4">
        <w:rPr>
          <w:b/>
          <w:bCs/>
          <w:szCs w:val="24"/>
          <w:lang w:val="cs-CZ"/>
        </w:rPr>
        <w:t>bílý chřest De Co</w:t>
      </w:r>
      <w:r w:rsidR="00A164D4">
        <w:rPr>
          <w:b/>
          <w:bCs/>
          <w:szCs w:val="24"/>
          <w:lang w:val="cs-CZ"/>
        </w:rPr>
        <w:t xml:space="preserve"> </w:t>
      </w:r>
      <w:r w:rsidR="00A164D4" w:rsidRPr="00A164D4">
        <w:rPr>
          <w:szCs w:val="24"/>
          <w:lang w:val="cs-CZ"/>
        </w:rPr>
        <w:t>(</w:t>
      </w:r>
      <w:r w:rsidR="00A164D4" w:rsidRPr="00A164D4">
        <w:rPr>
          <w:rFonts w:cs="Arial"/>
          <w:i/>
          <w:iCs/>
          <w:szCs w:val="24"/>
        </w:rPr>
        <w:t>Asparago Bianco De Co</w:t>
      </w:r>
      <w:r w:rsidR="00A164D4" w:rsidRPr="00A164D4">
        <w:rPr>
          <w:rFonts w:cs="Arial"/>
          <w:szCs w:val="24"/>
        </w:rPr>
        <w:t>)</w:t>
      </w:r>
      <w:r w:rsidRPr="00A574A4">
        <w:rPr>
          <w:szCs w:val="24"/>
          <w:lang w:val="cs-CZ"/>
        </w:rPr>
        <w:t xml:space="preserve">. Když se přiblížíte k Trentu, vjedete do významné vinařské oblasti známé produkcí bílých hroznů pro víno </w:t>
      </w:r>
      <w:r w:rsidRPr="00A574A4">
        <w:rPr>
          <w:b/>
          <w:bCs/>
          <w:szCs w:val="24"/>
          <w:lang w:val="cs-CZ"/>
        </w:rPr>
        <w:t>Trentodoc</w:t>
      </w:r>
      <w:r w:rsidRPr="00A574A4">
        <w:rPr>
          <w:szCs w:val="24"/>
          <w:lang w:val="cs-CZ"/>
        </w:rPr>
        <w:t xml:space="preserve">, která se rozprostírá </w:t>
      </w:r>
      <w:r>
        <w:rPr>
          <w:szCs w:val="24"/>
          <w:lang w:val="cs-CZ"/>
        </w:rPr>
        <w:t>v</w:t>
      </w:r>
      <w:r w:rsidRPr="00A574A4">
        <w:rPr>
          <w:szCs w:val="24"/>
          <w:lang w:val="cs-CZ"/>
        </w:rPr>
        <w:t xml:space="preserve"> údolí a na okolních kopcích.</w:t>
      </w:r>
    </w:p>
    <w:p w:rsidR="0005593B" w:rsidRPr="00A574A4" w:rsidRDefault="0005593B" w:rsidP="008A54C5">
      <w:pPr>
        <w:jc w:val="both"/>
        <w:rPr>
          <w:szCs w:val="24"/>
          <w:lang w:val="cs-CZ"/>
        </w:rPr>
      </w:pPr>
    </w:p>
    <w:p w:rsidR="0005593B" w:rsidRPr="00A574A4" w:rsidRDefault="0005593B" w:rsidP="008A54C5">
      <w:pPr>
        <w:jc w:val="both"/>
        <w:rPr>
          <w:b/>
          <w:bCs/>
          <w:szCs w:val="24"/>
          <w:lang w:val="cs-CZ"/>
        </w:rPr>
      </w:pPr>
      <w:r w:rsidRPr="00A574A4">
        <w:rPr>
          <w:b/>
          <w:bCs/>
          <w:szCs w:val="24"/>
          <w:lang w:val="cs-CZ"/>
        </w:rPr>
        <w:t>Z Trenta do Borgo Sacco</w:t>
      </w:r>
    </w:p>
    <w:p w:rsidR="0005593B" w:rsidRPr="00A574A4" w:rsidRDefault="0005593B" w:rsidP="008A54C5">
      <w:pPr>
        <w:jc w:val="both"/>
        <w:rPr>
          <w:szCs w:val="24"/>
          <w:lang w:val="cs-CZ"/>
        </w:rPr>
      </w:pPr>
      <w:r>
        <w:rPr>
          <w:szCs w:val="24"/>
          <w:lang w:val="cs-CZ"/>
        </w:rPr>
        <w:t>Přes</w:t>
      </w:r>
      <w:r w:rsidRPr="00A574A4">
        <w:rPr>
          <w:szCs w:val="24"/>
          <w:lang w:val="cs-CZ"/>
        </w:rPr>
        <w:t xml:space="preserve"> Trent</w:t>
      </w:r>
      <w:r>
        <w:rPr>
          <w:szCs w:val="24"/>
          <w:lang w:val="cs-CZ"/>
        </w:rPr>
        <w:t>o</w:t>
      </w:r>
      <w:r w:rsidRPr="00A574A4">
        <w:rPr>
          <w:szCs w:val="24"/>
          <w:lang w:val="cs-CZ"/>
        </w:rPr>
        <w:t xml:space="preserve"> vede cyklistická a pěší stezka kolem historické čtvrti Piedicastello na úpatí </w:t>
      </w:r>
      <w:r>
        <w:rPr>
          <w:szCs w:val="24"/>
          <w:lang w:val="cs-CZ"/>
        </w:rPr>
        <w:t xml:space="preserve">hory </w:t>
      </w:r>
      <w:r w:rsidRPr="00C40FB0">
        <w:rPr>
          <w:szCs w:val="24"/>
          <w:lang w:val="cs-CZ"/>
        </w:rPr>
        <w:t>Doss</w:t>
      </w:r>
      <w:r w:rsidRPr="00A574A4">
        <w:rPr>
          <w:szCs w:val="24"/>
          <w:lang w:val="cs-CZ"/>
        </w:rPr>
        <w:t xml:space="preserve"> Trento, kde se nachází muzeum </w:t>
      </w:r>
      <w:r w:rsidRPr="00C40FB0">
        <w:rPr>
          <w:b/>
          <w:bCs/>
          <w:szCs w:val="24"/>
          <w:lang w:val="cs-CZ"/>
        </w:rPr>
        <w:t>Gallerie</w:t>
      </w:r>
      <w:r>
        <w:rPr>
          <w:b/>
          <w:bCs/>
          <w:szCs w:val="24"/>
          <w:lang w:val="cs-CZ"/>
        </w:rPr>
        <w:t xml:space="preserve"> Piedicastello </w:t>
      </w:r>
      <w:r w:rsidRPr="00C40FB0">
        <w:rPr>
          <w:szCs w:val="24"/>
          <w:lang w:val="cs-CZ"/>
        </w:rPr>
        <w:t>(muzeum v</w:t>
      </w:r>
      <w:r>
        <w:rPr>
          <w:szCs w:val="24"/>
          <w:lang w:val="cs-CZ"/>
        </w:rPr>
        <w:t> </w:t>
      </w:r>
      <w:r w:rsidRPr="00C40FB0">
        <w:rPr>
          <w:szCs w:val="24"/>
          <w:lang w:val="cs-CZ"/>
        </w:rPr>
        <w:t>tunelu),</w:t>
      </w:r>
      <w:r w:rsidRPr="00A574A4">
        <w:rPr>
          <w:szCs w:val="24"/>
          <w:lang w:val="cs-CZ"/>
        </w:rPr>
        <w:t xml:space="preserve"> a za mostem San Lorenzo pokračuje do moderní čtvrti </w:t>
      </w:r>
      <w:r w:rsidRPr="00A574A4">
        <w:rPr>
          <w:b/>
          <w:bCs/>
          <w:szCs w:val="24"/>
          <w:lang w:val="cs-CZ"/>
        </w:rPr>
        <w:t>Albere</w:t>
      </w:r>
      <w:r w:rsidRPr="00A574A4">
        <w:rPr>
          <w:szCs w:val="24"/>
          <w:lang w:val="cs-CZ"/>
        </w:rPr>
        <w:t xml:space="preserve">, kde se nachází </w:t>
      </w:r>
      <w:r w:rsidRPr="00A574A4">
        <w:rPr>
          <w:b/>
          <w:bCs/>
          <w:szCs w:val="24"/>
          <w:lang w:val="cs-CZ"/>
        </w:rPr>
        <w:t>Muse</w:t>
      </w:r>
      <w:r w:rsidRPr="00A574A4">
        <w:rPr>
          <w:szCs w:val="24"/>
          <w:lang w:val="cs-CZ"/>
        </w:rPr>
        <w:t>, muzeum</w:t>
      </w:r>
      <w:r>
        <w:rPr>
          <w:szCs w:val="24"/>
          <w:lang w:val="cs-CZ"/>
        </w:rPr>
        <w:t xml:space="preserve"> přírodních věd</w:t>
      </w:r>
      <w:r w:rsidRPr="00A574A4">
        <w:rPr>
          <w:szCs w:val="24"/>
          <w:lang w:val="cs-CZ"/>
        </w:rPr>
        <w:t xml:space="preserve"> navržené </w:t>
      </w:r>
      <w:r>
        <w:rPr>
          <w:szCs w:val="24"/>
          <w:lang w:val="cs-CZ"/>
        </w:rPr>
        <w:t xml:space="preserve">architektem </w:t>
      </w:r>
      <w:r w:rsidRPr="00A574A4">
        <w:rPr>
          <w:szCs w:val="24"/>
          <w:lang w:val="cs-CZ"/>
        </w:rPr>
        <w:t xml:space="preserve">Renzem Pianem. Z této strany se za pár minut můžete dostat na centrální náměstí </w:t>
      </w:r>
      <w:r w:rsidRPr="00A574A4">
        <w:rPr>
          <w:b/>
          <w:bCs/>
          <w:szCs w:val="24"/>
          <w:lang w:val="cs-CZ"/>
        </w:rPr>
        <w:t>Piazza Duomo</w:t>
      </w:r>
      <w:r w:rsidRPr="00A574A4">
        <w:rPr>
          <w:szCs w:val="24"/>
          <w:lang w:val="cs-CZ"/>
        </w:rPr>
        <w:t xml:space="preserve"> a ponořit se do živého historického centra s renesančními budovami, freskami, románskými zbytky </w:t>
      </w:r>
      <w:r w:rsidRPr="00705C0A">
        <w:rPr>
          <w:szCs w:val="24"/>
          <w:lang w:val="cs-CZ"/>
        </w:rPr>
        <w:t>někdejší osady Tridentum</w:t>
      </w:r>
      <w:r w:rsidRPr="00A574A4">
        <w:rPr>
          <w:szCs w:val="24"/>
          <w:lang w:val="cs-CZ"/>
        </w:rPr>
        <w:t>, s lokály a vinárnami, kde si můžete dát aperitiv nebo se trochu občerstvit.</w:t>
      </w:r>
    </w:p>
    <w:p w:rsidR="0005593B" w:rsidRPr="00A574A4" w:rsidRDefault="0005593B" w:rsidP="008A54C5">
      <w:pPr>
        <w:jc w:val="both"/>
        <w:rPr>
          <w:szCs w:val="24"/>
          <w:lang w:val="cs-CZ"/>
        </w:rPr>
      </w:pPr>
      <w:r w:rsidRPr="00A574A4">
        <w:rPr>
          <w:szCs w:val="24"/>
          <w:lang w:val="cs-CZ"/>
        </w:rPr>
        <w:lastRenderedPageBreak/>
        <w:t xml:space="preserve">Po </w:t>
      </w:r>
      <w:r w:rsidRPr="009B4AA5">
        <w:rPr>
          <w:szCs w:val="24"/>
          <w:lang w:val="cs-CZ"/>
        </w:rPr>
        <w:t>odpočinkové</w:t>
      </w:r>
      <w:r w:rsidRPr="00A574A4">
        <w:rPr>
          <w:szCs w:val="24"/>
          <w:lang w:val="cs-CZ"/>
        </w:rPr>
        <w:t xml:space="preserve"> zastávce ve velkém parku Albere </w:t>
      </w:r>
      <w:r>
        <w:rPr>
          <w:szCs w:val="24"/>
          <w:lang w:val="cs-CZ"/>
        </w:rPr>
        <w:t>najedete opět na cyklotrasu</w:t>
      </w:r>
      <w:r w:rsidRPr="00A574A4">
        <w:rPr>
          <w:szCs w:val="24"/>
          <w:lang w:val="cs-CZ"/>
        </w:rPr>
        <w:t xml:space="preserve"> a </w:t>
      </w:r>
      <w:r>
        <w:rPr>
          <w:szCs w:val="24"/>
          <w:lang w:val="cs-CZ"/>
        </w:rPr>
        <w:t>jede se</w:t>
      </w:r>
      <w:r w:rsidRPr="00A574A4">
        <w:rPr>
          <w:szCs w:val="24"/>
          <w:lang w:val="cs-CZ"/>
        </w:rPr>
        <w:t xml:space="preserve"> dál. Projedete kolem druhého „</w:t>
      </w:r>
      <w:proofErr w:type="spellStart"/>
      <w:r w:rsidRPr="00A574A4">
        <w:rPr>
          <w:szCs w:val="24"/>
          <w:lang w:val="cs-CZ"/>
        </w:rPr>
        <w:t>cyklogrilu</w:t>
      </w:r>
      <w:proofErr w:type="spellEnd"/>
      <w:r w:rsidRPr="00A574A4">
        <w:rPr>
          <w:szCs w:val="24"/>
          <w:lang w:val="cs-CZ"/>
        </w:rPr>
        <w:t xml:space="preserve">“ a pokud chcete, můžete snadno navštívit ještě jedno muzeum, </w:t>
      </w:r>
      <w:r w:rsidRPr="00A574A4">
        <w:rPr>
          <w:b/>
          <w:bCs/>
          <w:szCs w:val="24"/>
          <w:lang w:val="cs-CZ"/>
        </w:rPr>
        <w:t>letecké muzeum „</w:t>
      </w:r>
      <w:proofErr w:type="spellStart"/>
      <w:r w:rsidRPr="00A574A4">
        <w:rPr>
          <w:b/>
          <w:bCs/>
          <w:szCs w:val="24"/>
          <w:lang w:val="cs-CZ"/>
        </w:rPr>
        <w:t>Gianni</w:t>
      </w:r>
      <w:proofErr w:type="spellEnd"/>
      <w:r w:rsidRPr="00A574A4">
        <w:rPr>
          <w:b/>
          <w:bCs/>
          <w:szCs w:val="24"/>
          <w:lang w:val="cs-CZ"/>
        </w:rPr>
        <w:t xml:space="preserve"> </w:t>
      </w:r>
      <w:proofErr w:type="spellStart"/>
      <w:r w:rsidRPr="00A574A4">
        <w:rPr>
          <w:b/>
          <w:bCs/>
          <w:szCs w:val="24"/>
          <w:lang w:val="cs-CZ"/>
        </w:rPr>
        <w:t>Caproni</w:t>
      </w:r>
      <w:proofErr w:type="spellEnd"/>
      <w:r w:rsidRPr="00A574A4">
        <w:rPr>
          <w:b/>
          <w:bCs/>
          <w:szCs w:val="24"/>
          <w:lang w:val="cs-CZ"/>
        </w:rPr>
        <w:t>“</w:t>
      </w:r>
      <w:r w:rsidR="001001E5">
        <w:rPr>
          <w:b/>
          <w:bCs/>
          <w:szCs w:val="24"/>
          <w:lang w:val="cs-CZ"/>
        </w:rPr>
        <w:t xml:space="preserve"> </w:t>
      </w:r>
      <w:r w:rsidR="001001E5" w:rsidRPr="001001E5">
        <w:rPr>
          <w:szCs w:val="24"/>
          <w:lang w:val="cs-CZ"/>
        </w:rPr>
        <w:t>(</w:t>
      </w:r>
      <w:proofErr w:type="spellStart"/>
      <w:r w:rsidR="001001E5" w:rsidRPr="001001E5">
        <w:rPr>
          <w:szCs w:val="24"/>
          <w:lang w:val="cs-CZ"/>
        </w:rPr>
        <w:t>Museo</w:t>
      </w:r>
      <w:proofErr w:type="spellEnd"/>
      <w:r w:rsidR="001001E5" w:rsidRPr="001001E5">
        <w:rPr>
          <w:szCs w:val="24"/>
          <w:lang w:val="cs-CZ"/>
        </w:rPr>
        <w:t xml:space="preserve"> </w:t>
      </w:r>
      <w:r w:rsidR="001001E5" w:rsidRPr="001001E5">
        <w:rPr>
          <w:rFonts w:cs="Arial"/>
          <w:szCs w:val="24"/>
        </w:rPr>
        <w:t>Aeronautico “Gianni Caproni”</w:t>
      </w:r>
      <w:r w:rsidR="001001E5">
        <w:rPr>
          <w:szCs w:val="24"/>
          <w:lang w:val="cs-CZ"/>
        </w:rPr>
        <w:t>)</w:t>
      </w:r>
      <w:r w:rsidRPr="00A574A4">
        <w:rPr>
          <w:szCs w:val="24"/>
          <w:lang w:val="cs-CZ"/>
        </w:rPr>
        <w:t xml:space="preserve">, věnované </w:t>
      </w:r>
      <w:proofErr w:type="spellStart"/>
      <w:r w:rsidRPr="00A574A4">
        <w:rPr>
          <w:szCs w:val="24"/>
          <w:lang w:val="cs-CZ"/>
        </w:rPr>
        <w:t>trentinskému</w:t>
      </w:r>
      <w:proofErr w:type="spellEnd"/>
      <w:r w:rsidRPr="00A574A4">
        <w:rPr>
          <w:szCs w:val="24"/>
          <w:lang w:val="cs-CZ"/>
        </w:rPr>
        <w:t xml:space="preserve"> inženýrovi, který byl průkopníkem letectví v Itálii. Následují dlouhé rovné</w:t>
      </w:r>
      <w:r>
        <w:rPr>
          <w:szCs w:val="24"/>
          <w:lang w:val="cs-CZ"/>
        </w:rPr>
        <w:t xml:space="preserve"> úseky</w:t>
      </w:r>
      <w:r w:rsidRPr="00A574A4">
        <w:rPr>
          <w:szCs w:val="24"/>
          <w:lang w:val="cs-CZ"/>
        </w:rPr>
        <w:t xml:space="preserve"> po</w:t>
      </w:r>
      <w:r>
        <w:rPr>
          <w:szCs w:val="24"/>
          <w:lang w:val="cs-CZ"/>
        </w:rPr>
        <w:t>dél</w:t>
      </w:r>
      <w:r w:rsidRPr="00A574A4">
        <w:rPr>
          <w:szCs w:val="24"/>
          <w:lang w:val="cs-CZ"/>
        </w:rPr>
        <w:t xml:space="preserve"> řeky Adiže a </w:t>
      </w:r>
      <w:r>
        <w:rPr>
          <w:szCs w:val="24"/>
          <w:lang w:val="cs-CZ"/>
        </w:rPr>
        <w:t>přes</w:t>
      </w:r>
      <w:r w:rsidRPr="00A574A4">
        <w:rPr>
          <w:szCs w:val="24"/>
          <w:lang w:val="cs-CZ"/>
        </w:rPr>
        <w:t xml:space="preserve"> území </w:t>
      </w:r>
      <w:r>
        <w:rPr>
          <w:szCs w:val="24"/>
          <w:lang w:val="cs-CZ"/>
        </w:rPr>
        <w:t xml:space="preserve">někdejší správní </w:t>
      </w:r>
      <w:r w:rsidRPr="00C40FB0">
        <w:rPr>
          <w:szCs w:val="24"/>
          <w:lang w:val="cs-CZ"/>
        </w:rPr>
        <w:t>oblasti Comun Comunale Lagarino</w:t>
      </w:r>
      <w:r w:rsidRPr="00A574A4">
        <w:rPr>
          <w:szCs w:val="24"/>
          <w:lang w:val="cs-CZ"/>
        </w:rPr>
        <w:t>, která se táhla od Alden</w:t>
      </w:r>
      <w:r>
        <w:rPr>
          <w:szCs w:val="24"/>
          <w:lang w:val="cs-CZ"/>
        </w:rPr>
        <w:t>a</w:t>
      </w:r>
      <w:r w:rsidRPr="00A574A4">
        <w:rPr>
          <w:szCs w:val="24"/>
          <w:lang w:val="cs-CZ"/>
        </w:rPr>
        <w:t xml:space="preserve"> po Mori. Mezi sady a poli se nyní objevuje něco nového: </w:t>
      </w:r>
      <w:r w:rsidRPr="00A574A4">
        <w:rPr>
          <w:b/>
          <w:bCs/>
          <w:szCs w:val="24"/>
          <w:lang w:val="cs-CZ"/>
        </w:rPr>
        <w:t>hrady</w:t>
      </w:r>
      <w:r w:rsidRPr="00A574A4">
        <w:rPr>
          <w:szCs w:val="24"/>
          <w:lang w:val="cs-CZ"/>
        </w:rPr>
        <w:t xml:space="preserve"> - nezaměnitelný znak toho, že jsme vstoupili do údolí Vallagarina, které je také vinařskou oblastí a domovem odrůdy </w:t>
      </w:r>
      <w:r w:rsidRPr="00A574A4">
        <w:rPr>
          <w:b/>
          <w:bCs/>
          <w:szCs w:val="24"/>
          <w:lang w:val="cs-CZ"/>
        </w:rPr>
        <w:t>Marzemino</w:t>
      </w:r>
      <w:r w:rsidRPr="00A574A4">
        <w:rPr>
          <w:szCs w:val="24"/>
          <w:lang w:val="cs-CZ"/>
        </w:rPr>
        <w:t xml:space="preserve">. Dále už vidíte obce Calliano a Nomi (a také třetí cyklogril), na levé straně se tyčí hrad Castel Beseno, největší opevněný komplex v Trentinu, a krátce nato hrad </w:t>
      </w:r>
      <w:r w:rsidRPr="00A574A4">
        <w:rPr>
          <w:b/>
          <w:bCs/>
          <w:szCs w:val="24"/>
          <w:lang w:val="cs-CZ"/>
        </w:rPr>
        <w:t>Castel Pietra</w:t>
      </w:r>
      <w:r w:rsidRPr="00A574A4">
        <w:rPr>
          <w:szCs w:val="24"/>
          <w:lang w:val="cs-CZ"/>
        </w:rPr>
        <w:t>. Krajina s vinicemi obklopuje vinařské vesnice na kopcích jako Castellano</w:t>
      </w:r>
      <w:r>
        <w:rPr>
          <w:szCs w:val="24"/>
          <w:lang w:val="cs-CZ"/>
        </w:rPr>
        <w:t xml:space="preserve"> nebo</w:t>
      </w:r>
      <w:r w:rsidRPr="00A574A4">
        <w:rPr>
          <w:szCs w:val="24"/>
          <w:lang w:val="cs-CZ"/>
        </w:rPr>
        <w:t xml:space="preserve"> Villa Lagarina, a to už se naše trasa se blíží k </w:t>
      </w:r>
      <w:r w:rsidRPr="00A574A4">
        <w:rPr>
          <w:b/>
          <w:bCs/>
          <w:szCs w:val="24"/>
          <w:lang w:val="cs-CZ"/>
        </w:rPr>
        <w:t>Roveretu</w:t>
      </w:r>
      <w:r w:rsidRPr="00A574A4">
        <w:rPr>
          <w:szCs w:val="24"/>
          <w:lang w:val="cs-CZ"/>
        </w:rPr>
        <w:t xml:space="preserve">. Ze čtvrti </w:t>
      </w:r>
      <w:r w:rsidRPr="00A574A4">
        <w:rPr>
          <w:b/>
          <w:bCs/>
          <w:szCs w:val="24"/>
          <w:lang w:val="cs-CZ"/>
        </w:rPr>
        <w:t>Borgo Sacco</w:t>
      </w:r>
      <w:r w:rsidRPr="00A574A4">
        <w:rPr>
          <w:szCs w:val="24"/>
          <w:lang w:val="cs-CZ"/>
        </w:rPr>
        <w:t xml:space="preserve"> </w:t>
      </w:r>
      <w:r>
        <w:rPr>
          <w:szCs w:val="24"/>
          <w:lang w:val="cs-CZ"/>
        </w:rPr>
        <w:t>vystavěné</w:t>
      </w:r>
      <w:r w:rsidRPr="00A574A4">
        <w:rPr>
          <w:szCs w:val="24"/>
          <w:lang w:val="cs-CZ"/>
        </w:rPr>
        <w:t xml:space="preserve"> kolem staré habsburské manufaktury (</w:t>
      </w:r>
      <w:r w:rsidRPr="00A574A4">
        <w:rPr>
          <w:rFonts w:cs="Arial"/>
          <w:szCs w:val="24"/>
          <w:lang w:val="cs-CZ"/>
        </w:rPr>
        <w:t>Antica Manifattura Asburgica)</w:t>
      </w:r>
      <w:r w:rsidRPr="00A574A4">
        <w:rPr>
          <w:szCs w:val="24"/>
          <w:lang w:val="cs-CZ"/>
        </w:rPr>
        <w:t>, kde dnes vzniká nové inovační centrum navržené</w:t>
      </w:r>
      <w:r>
        <w:rPr>
          <w:szCs w:val="24"/>
          <w:lang w:val="cs-CZ"/>
        </w:rPr>
        <w:t xml:space="preserve"> architektem</w:t>
      </w:r>
      <w:r w:rsidRPr="00A574A4">
        <w:rPr>
          <w:szCs w:val="24"/>
          <w:lang w:val="cs-CZ"/>
        </w:rPr>
        <w:t xml:space="preserve"> Kengo Kumou, se můžete vydat hned třemi směry: buď k dalším známým vinařským vesnicím, jako je Isera se svou vinotékou, nebo směrem ke Gardskému jezeru přes Mori a Loppio a nebo k nejjižnější části údolí Vallagarina až k hranici s provincií Verona.</w:t>
      </w:r>
    </w:p>
    <w:p w:rsidR="0005593B" w:rsidRPr="00A574A4" w:rsidRDefault="0005593B" w:rsidP="008A54C5">
      <w:pPr>
        <w:jc w:val="both"/>
        <w:rPr>
          <w:szCs w:val="24"/>
          <w:lang w:val="cs-CZ"/>
        </w:rPr>
      </w:pPr>
    </w:p>
    <w:p w:rsidR="0005593B" w:rsidRPr="00A574A4" w:rsidRDefault="0005593B" w:rsidP="008A54C5">
      <w:pPr>
        <w:jc w:val="both"/>
        <w:rPr>
          <w:b/>
          <w:bCs/>
          <w:szCs w:val="24"/>
          <w:lang w:val="cs-CZ"/>
        </w:rPr>
      </w:pPr>
      <w:r>
        <w:rPr>
          <w:b/>
          <w:bCs/>
          <w:szCs w:val="24"/>
          <w:lang w:val="cs-CZ"/>
        </w:rPr>
        <w:t>PRODUKTY</w:t>
      </w:r>
      <w:r w:rsidRPr="00A574A4">
        <w:rPr>
          <w:b/>
          <w:bCs/>
          <w:szCs w:val="24"/>
          <w:lang w:val="cs-CZ"/>
        </w:rPr>
        <w:t xml:space="preserve"> A VÝROBCI</w:t>
      </w:r>
    </w:p>
    <w:p w:rsidR="0005593B" w:rsidRPr="00A574A4" w:rsidRDefault="0005593B" w:rsidP="008A54C5">
      <w:pPr>
        <w:jc w:val="both"/>
        <w:rPr>
          <w:b/>
          <w:bCs/>
          <w:szCs w:val="24"/>
          <w:lang w:val="cs-CZ"/>
        </w:rPr>
      </w:pPr>
      <w:r w:rsidRPr="00A574A4">
        <w:rPr>
          <w:b/>
          <w:bCs/>
          <w:szCs w:val="24"/>
          <w:lang w:val="cs-CZ"/>
        </w:rPr>
        <w:t>Rotaliana</w:t>
      </w:r>
    </w:p>
    <w:p w:rsidR="0005593B" w:rsidRPr="00A574A4" w:rsidRDefault="0005593B" w:rsidP="008A54C5">
      <w:pPr>
        <w:jc w:val="both"/>
        <w:rPr>
          <w:rFonts w:cs="Arial"/>
          <w:sz w:val="22"/>
          <w:szCs w:val="22"/>
          <w:lang w:val="cs-CZ"/>
        </w:rPr>
      </w:pPr>
      <w:r w:rsidRPr="00A574A4">
        <w:rPr>
          <w:rFonts w:cs="Arial"/>
          <w:sz w:val="22"/>
          <w:szCs w:val="22"/>
          <w:lang w:val="cs-CZ"/>
        </w:rPr>
        <w:t xml:space="preserve">Endrizzi - </w:t>
      </w:r>
      <w:hyperlink r:id="rId8" w:history="1">
        <w:r w:rsidRPr="00A574A4">
          <w:rPr>
            <w:rStyle w:val="Collegamentoipertestuale"/>
            <w:rFonts w:cs="Arial"/>
            <w:color w:val="auto"/>
            <w:sz w:val="22"/>
            <w:szCs w:val="22"/>
            <w:lang w:val="cs-CZ"/>
          </w:rPr>
          <w:t>https://www.endrizzi.it/it/</w:t>
        </w:r>
      </w:hyperlink>
    </w:p>
    <w:p w:rsidR="0005593B" w:rsidRPr="00A574A4" w:rsidRDefault="0005593B" w:rsidP="008A54C5">
      <w:pPr>
        <w:jc w:val="both"/>
        <w:rPr>
          <w:rFonts w:cs="Arial"/>
          <w:sz w:val="22"/>
          <w:szCs w:val="22"/>
          <w:lang w:val="cs-CZ"/>
        </w:rPr>
      </w:pPr>
      <w:r w:rsidRPr="00A574A4">
        <w:rPr>
          <w:rFonts w:cs="Arial"/>
          <w:sz w:val="22"/>
          <w:szCs w:val="22"/>
          <w:lang w:val="cs-CZ"/>
        </w:rPr>
        <w:t xml:space="preserve">San </w:t>
      </w:r>
      <w:proofErr w:type="gramStart"/>
      <w:r w:rsidRPr="00A574A4">
        <w:rPr>
          <w:rFonts w:cs="Arial"/>
          <w:sz w:val="22"/>
          <w:szCs w:val="22"/>
          <w:lang w:val="cs-CZ"/>
        </w:rPr>
        <w:t>Michele - Fondazione</w:t>
      </w:r>
      <w:proofErr w:type="gramEnd"/>
      <w:r w:rsidRPr="00A574A4">
        <w:rPr>
          <w:rFonts w:cs="Arial"/>
          <w:sz w:val="22"/>
          <w:szCs w:val="22"/>
          <w:lang w:val="cs-CZ"/>
        </w:rPr>
        <w:t xml:space="preserve"> Mach - </w:t>
      </w:r>
      <w:hyperlink r:id="rId9" w:history="1">
        <w:r w:rsidRPr="00A574A4">
          <w:rPr>
            <w:rStyle w:val="Collegamentoipertestuale"/>
            <w:rFonts w:cs="Arial"/>
            <w:color w:val="auto"/>
            <w:sz w:val="22"/>
            <w:szCs w:val="22"/>
            <w:lang w:val="cs-CZ"/>
          </w:rPr>
          <w:t>https://www.fmach.it/Azienda-Agricola/Cantina</w:t>
        </w:r>
      </w:hyperlink>
    </w:p>
    <w:p w:rsidR="0005593B" w:rsidRPr="00A574A4" w:rsidRDefault="0005593B" w:rsidP="008A54C5">
      <w:pPr>
        <w:jc w:val="both"/>
        <w:rPr>
          <w:rFonts w:cs="Arial"/>
          <w:sz w:val="22"/>
          <w:szCs w:val="22"/>
          <w:lang w:val="cs-CZ"/>
        </w:rPr>
      </w:pPr>
      <w:r w:rsidRPr="00A574A4">
        <w:rPr>
          <w:rFonts w:cs="Arial"/>
          <w:sz w:val="22"/>
          <w:szCs w:val="22"/>
          <w:lang w:val="cs-CZ"/>
        </w:rPr>
        <w:t xml:space="preserve">De Vescovi - </w:t>
      </w:r>
      <w:hyperlink r:id="rId10" w:history="1">
        <w:r w:rsidRPr="00A574A4">
          <w:rPr>
            <w:rStyle w:val="Collegamentoipertestuale"/>
            <w:rFonts w:cs="Arial"/>
            <w:color w:val="auto"/>
            <w:sz w:val="22"/>
            <w:szCs w:val="22"/>
            <w:lang w:val="cs-CZ"/>
          </w:rPr>
          <w:t>http://www.devescoviulzbach.it/</w:t>
        </w:r>
      </w:hyperlink>
      <w:r w:rsidRPr="00A574A4">
        <w:rPr>
          <w:rFonts w:cs="Arial"/>
          <w:sz w:val="22"/>
          <w:szCs w:val="22"/>
          <w:lang w:val="cs-CZ"/>
        </w:rPr>
        <w:t xml:space="preserve"> </w:t>
      </w:r>
    </w:p>
    <w:p w:rsidR="0005593B" w:rsidRPr="00A574A4" w:rsidRDefault="0005593B" w:rsidP="008A54C5">
      <w:pPr>
        <w:jc w:val="both"/>
        <w:rPr>
          <w:rFonts w:cs="Arial"/>
          <w:sz w:val="22"/>
          <w:szCs w:val="22"/>
          <w:lang w:val="cs-CZ"/>
        </w:rPr>
      </w:pPr>
      <w:r w:rsidRPr="00A574A4">
        <w:rPr>
          <w:rFonts w:cs="Arial"/>
          <w:sz w:val="22"/>
          <w:szCs w:val="22"/>
          <w:lang w:val="cs-CZ"/>
        </w:rPr>
        <w:t xml:space="preserve">Donati </w:t>
      </w:r>
      <w:hyperlink r:id="rId11" w:history="1">
        <w:r w:rsidRPr="00A574A4">
          <w:rPr>
            <w:rStyle w:val="Collegamentoipertestuale"/>
            <w:rFonts w:cs="Arial"/>
            <w:color w:val="auto"/>
            <w:sz w:val="22"/>
            <w:szCs w:val="22"/>
            <w:lang w:val="cs-CZ"/>
          </w:rPr>
          <w:t>https://www.cantinadonatimarco.it/</w:t>
        </w:r>
      </w:hyperlink>
      <w:r w:rsidRPr="00A574A4">
        <w:rPr>
          <w:rFonts w:cs="Arial"/>
          <w:sz w:val="22"/>
          <w:szCs w:val="22"/>
          <w:lang w:val="cs-CZ"/>
        </w:rPr>
        <w:t xml:space="preserve"> </w:t>
      </w:r>
    </w:p>
    <w:p w:rsidR="0005593B" w:rsidRPr="00A574A4" w:rsidRDefault="0005593B" w:rsidP="008A54C5">
      <w:pPr>
        <w:jc w:val="both"/>
        <w:rPr>
          <w:rFonts w:cs="Arial"/>
          <w:b/>
          <w:bCs/>
          <w:sz w:val="22"/>
          <w:szCs w:val="22"/>
          <w:lang w:val="cs-CZ"/>
        </w:rPr>
      </w:pPr>
      <w:r w:rsidRPr="00A574A4">
        <w:rPr>
          <w:rFonts w:cs="Arial"/>
          <w:b/>
          <w:bCs/>
          <w:sz w:val="22"/>
          <w:szCs w:val="22"/>
          <w:lang w:val="cs-CZ"/>
        </w:rPr>
        <w:t xml:space="preserve">Trento </w:t>
      </w:r>
      <w:r>
        <w:rPr>
          <w:rFonts w:cs="Arial"/>
          <w:b/>
          <w:bCs/>
          <w:sz w:val="22"/>
          <w:szCs w:val="22"/>
          <w:lang w:val="cs-CZ"/>
        </w:rPr>
        <w:t>a</w:t>
      </w:r>
      <w:r w:rsidRPr="00A574A4">
        <w:rPr>
          <w:rFonts w:cs="Arial"/>
          <w:b/>
          <w:bCs/>
          <w:sz w:val="22"/>
          <w:szCs w:val="22"/>
          <w:lang w:val="cs-CZ"/>
        </w:rPr>
        <w:t xml:space="preserve"> Lavis</w:t>
      </w:r>
    </w:p>
    <w:p w:rsidR="0005593B" w:rsidRPr="00A574A4" w:rsidRDefault="0005593B" w:rsidP="008A54C5">
      <w:pPr>
        <w:jc w:val="both"/>
        <w:rPr>
          <w:rFonts w:cs="Arial"/>
          <w:sz w:val="22"/>
          <w:szCs w:val="22"/>
          <w:lang w:val="cs-CZ"/>
        </w:rPr>
      </w:pPr>
      <w:r w:rsidRPr="00A574A4">
        <w:rPr>
          <w:rFonts w:cs="Arial"/>
          <w:sz w:val="22"/>
          <w:szCs w:val="22"/>
          <w:lang w:val="cs-CZ"/>
        </w:rPr>
        <w:t xml:space="preserve">Cantina La Vis - </w:t>
      </w:r>
      <w:hyperlink r:id="rId12" w:history="1">
        <w:r w:rsidRPr="00A574A4">
          <w:rPr>
            <w:rStyle w:val="Collegamentoipertestuale"/>
            <w:rFonts w:cs="Arial"/>
            <w:color w:val="auto"/>
            <w:sz w:val="22"/>
            <w:szCs w:val="22"/>
            <w:lang w:val="cs-CZ"/>
          </w:rPr>
          <w:t>https://la-vis.com/</w:t>
        </w:r>
      </w:hyperlink>
    </w:p>
    <w:p w:rsidR="0005593B" w:rsidRPr="00A574A4" w:rsidRDefault="0005593B" w:rsidP="008A54C5">
      <w:pPr>
        <w:jc w:val="both"/>
        <w:rPr>
          <w:rFonts w:cs="Arial"/>
          <w:sz w:val="22"/>
          <w:szCs w:val="22"/>
          <w:lang w:val="cs-CZ"/>
        </w:rPr>
      </w:pPr>
      <w:r w:rsidRPr="00A574A4">
        <w:rPr>
          <w:rFonts w:cs="Arial"/>
          <w:sz w:val="22"/>
          <w:szCs w:val="22"/>
          <w:lang w:val="cs-CZ"/>
        </w:rPr>
        <w:t xml:space="preserve">Cantine Ferrari - </w:t>
      </w:r>
      <w:hyperlink r:id="rId13" w:history="1">
        <w:r w:rsidRPr="00A574A4">
          <w:rPr>
            <w:rStyle w:val="Collegamentoipertestuale"/>
            <w:rFonts w:cs="Arial"/>
            <w:color w:val="auto"/>
            <w:sz w:val="22"/>
            <w:szCs w:val="22"/>
            <w:lang w:val="cs-CZ"/>
          </w:rPr>
          <w:t>https://www.ferraritrento.com/it/</w:t>
        </w:r>
      </w:hyperlink>
    </w:p>
    <w:p w:rsidR="0005593B" w:rsidRPr="00A574A4" w:rsidRDefault="0005593B" w:rsidP="008A54C5">
      <w:pPr>
        <w:jc w:val="both"/>
        <w:rPr>
          <w:szCs w:val="24"/>
          <w:lang w:val="cs-CZ"/>
        </w:rPr>
      </w:pPr>
      <w:r w:rsidRPr="00A574A4">
        <w:rPr>
          <w:rFonts w:cs="Arial"/>
          <w:sz w:val="22"/>
          <w:szCs w:val="22"/>
          <w:lang w:val="cs-CZ"/>
        </w:rPr>
        <w:t>Cantina Sociale Trento -</w:t>
      </w:r>
      <w:r w:rsidRPr="00A574A4">
        <w:rPr>
          <w:szCs w:val="24"/>
          <w:lang w:val="cs-CZ"/>
        </w:rPr>
        <w:t>https://www.ferraritrento.com/it/</w:t>
      </w:r>
    </w:p>
    <w:p w:rsidR="0005593B" w:rsidRPr="00A574A4" w:rsidRDefault="0005593B" w:rsidP="008A54C5">
      <w:pPr>
        <w:jc w:val="both"/>
        <w:rPr>
          <w:szCs w:val="24"/>
          <w:lang w:val="cs-CZ"/>
        </w:rPr>
      </w:pPr>
      <w:r w:rsidRPr="00A574A4">
        <w:rPr>
          <w:szCs w:val="24"/>
          <w:lang w:val="cs-CZ"/>
        </w:rPr>
        <w:t>https://www.cantinasocialetrento.it/it/</w:t>
      </w:r>
    </w:p>
    <w:p w:rsidR="0005593B" w:rsidRPr="00A574A4" w:rsidRDefault="0005593B" w:rsidP="008A54C5">
      <w:pPr>
        <w:jc w:val="both"/>
        <w:rPr>
          <w:rFonts w:cs="Arial"/>
          <w:sz w:val="22"/>
          <w:szCs w:val="22"/>
          <w:lang w:val="cs-CZ"/>
        </w:rPr>
      </w:pPr>
      <w:r>
        <w:rPr>
          <w:rFonts w:cs="Arial"/>
          <w:sz w:val="22"/>
          <w:szCs w:val="22"/>
          <w:lang w:val="cs-CZ"/>
        </w:rPr>
        <w:t xml:space="preserve">Bílý chřest </w:t>
      </w:r>
      <w:r w:rsidRPr="00A574A4">
        <w:rPr>
          <w:rFonts w:cs="Arial"/>
          <w:sz w:val="22"/>
          <w:szCs w:val="22"/>
          <w:lang w:val="cs-CZ"/>
        </w:rPr>
        <w:t xml:space="preserve">Asparago Bianco di Zambana </w:t>
      </w:r>
      <w:r>
        <w:rPr>
          <w:rFonts w:cs="Arial"/>
          <w:sz w:val="22"/>
          <w:szCs w:val="22"/>
          <w:lang w:val="cs-CZ"/>
        </w:rPr>
        <w:t>–</w:t>
      </w:r>
      <w:r w:rsidRPr="00A574A4">
        <w:rPr>
          <w:rFonts w:cs="Arial"/>
          <w:sz w:val="22"/>
          <w:szCs w:val="22"/>
          <w:lang w:val="cs-CZ"/>
        </w:rPr>
        <w:t xml:space="preserve"> </w:t>
      </w:r>
      <w:hyperlink r:id="rId14" w:history="1">
        <w:r>
          <w:rPr>
            <w:rStyle w:val="Collegamentoipertestuale"/>
            <w:rFonts w:cs="Arial"/>
            <w:color w:val="auto"/>
            <w:sz w:val="22"/>
            <w:szCs w:val="22"/>
            <w:lang w:val="cs-CZ"/>
          </w:rPr>
          <w:t>Z</w:t>
        </w:r>
        <w:proofErr w:type="spellStart"/>
        <w:r>
          <w:rPr>
            <w:rStyle w:val="Collegamentoipertestuale"/>
            <w:rFonts w:cs="Arial"/>
            <w:sz w:val="22"/>
            <w:szCs w:val="22"/>
          </w:rPr>
          <w:t>ážitek</w:t>
        </w:r>
        <w:proofErr w:type="spellEnd"/>
        <w:r>
          <w:rPr>
            <w:rStyle w:val="Collegamentoipertestuale"/>
            <w:rFonts w:cs="Arial"/>
            <w:sz w:val="22"/>
            <w:szCs w:val="22"/>
          </w:rPr>
          <w:t xml:space="preserve"> </w:t>
        </w:r>
        <w:proofErr w:type="spellStart"/>
        <w:r>
          <w:rPr>
            <w:rStyle w:val="Collegamentoipertestuale"/>
            <w:rFonts w:cs="Arial"/>
            <w:sz w:val="22"/>
            <w:szCs w:val="22"/>
          </w:rPr>
          <w:t>ze</w:t>
        </w:r>
        <w:proofErr w:type="spellEnd"/>
        <w:r>
          <w:rPr>
            <w:rStyle w:val="Collegamentoipertestuale"/>
            <w:rFonts w:cs="Arial"/>
            <w:sz w:val="22"/>
            <w:szCs w:val="22"/>
          </w:rPr>
          <w:t xml:space="preserve"> </w:t>
        </w:r>
        <w:proofErr w:type="spellStart"/>
        <w:r>
          <w:rPr>
            <w:rStyle w:val="Collegamentoipertestuale"/>
            <w:rFonts w:cs="Arial"/>
            <w:sz w:val="22"/>
            <w:szCs w:val="22"/>
          </w:rPr>
          <w:t>sběru</w:t>
        </w:r>
        <w:proofErr w:type="spellEnd"/>
      </w:hyperlink>
      <w:r w:rsidRPr="00A574A4">
        <w:rPr>
          <w:rFonts w:cs="Arial"/>
          <w:sz w:val="22"/>
          <w:szCs w:val="22"/>
          <w:lang w:val="cs-CZ"/>
        </w:rPr>
        <w:t xml:space="preserve"> </w:t>
      </w:r>
    </w:p>
    <w:p w:rsidR="0005593B" w:rsidRPr="00A574A4" w:rsidRDefault="0005593B" w:rsidP="008A54C5">
      <w:pPr>
        <w:jc w:val="both"/>
        <w:rPr>
          <w:rFonts w:cs="Arial"/>
          <w:b/>
          <w:bCs/>
          <w:sz w:val="22"/>
          <w:szCs w:val="22"/>
          <w:lang w:val="cs-CZ"/>
        </w:rPr>
      </w:pPr>
      <w:r w:rsidRPr="00A574A4">
        <w:rPr>
          <w:rFonts w:cs="Arial"/>
          <w:b/>
          <w:bCs/>
          <w:sz w:val="22"/>
          <w:szCs w:val="22"/>
          <w:lang w:val="cs-CZ"/>
        </w:rPr>
        <w:t>Vallagarina</w:t>
      </w:r>
    </w:p>
    <w:p w:rsidR="0005593B" w:rsidRPr="00A574A4" w:rsidRDefault="0005593B" w:rsidP="008A54C5">
      <w:pPr>
        <w:jc w:val="both"/>
        <w:rPr>
          <w:rFonts w:cs="Arial"/>
          <w:sz w:val="22"/>
          <w:szCs w:val="22"/>
          <w:lang w:val="cs-CZ"/>
        </w:rPr>
      </w:pPr>
      <w:r w:rsidRPr="00A574A4">
        <w:rPr>
          <w:rFonts w:cs="Arial"/>
          <w:sz w:val="22"/>
          <w:szCs w:val="22"/>
          <w:lang w:val="cs-CZ"/>
        </w:rPr>
        <w:t xml:space="preserve">Grigoletti - </w:t>
      </w:r>
      <w:hyperlink r:id="rId15" w:history="1">
        <w:r w:rsidRPr="00A574A4">
          <w:rPr>
            <w:rStyle w:val="Collegamentoipertestuale"/>
            <w:rFonts w:cs="Arial"/>
            <w:color w:val="auto"/>
            <w:sz w:val="22"/>
            <w:szCs w:val="22"/>
            <w:lang w:val="cs-CZ"/>
          </w:rPr>
          <w:t>www.grigoletti.com</w:t>
        </w:r>
      </w:hyperlink>
    </w:p>
    <w:p w:rsidR="0005593B" w:rsidRPr="00A574A4" w:rsidRDefault="0005593B" w:rsidP="008A54C5">
      <w:pPr>
        <w:jc w:val="both"/>
        <w:rPr>
          <w:rFonts w:cs="Arial"/>
          <w:sz w:val="22"/>
          <w:szCs w:val="22"/>
          <w:lang w:val="cs-CZ"/>
        </w:rPr>
      </w:pPr>
      <w:r w:rsidRPr="00A574A4">
        <w:rPr>
          <w:rFonts w:cs="Arial"/>
          <w:sz w:val="22"/>
          <w:szCs w:val="22"/>
          <w:lang w:val="cs-CZ"/>
        </w:rPr>
        <w:t xml:space="preserve">Isera - </w:t>
      </w:r>
      <w:hyperlink r:id="rId16" w:history="1">
        <w:r w:rsidRPr="00A574A4">
          <w:rPr>
            <w:rStyle w:val="Collegamentoipertestuale"/>
            <w:rFonts w:cs="Arial"/>
            <w:color w:val="auto"/>
            <w:sz w:val="22"/>
            <w:szCs w:val="22"/>
            <w:lang w:val="cs-CZ"/>
          </w:rPr>
          <w:t>www.cantinaisera.it</w:t>
        </w:r>
      </w:hyperlink>
    </w:p>
    <w:p w:rsidR="0005593B" w:rsidRPr="00A574A4" w:rsidRDefault="0005593B" w:rsidP="008A54C5">
      <w:pPr>
        <w:jc w:val="both"/>
        <w:rPr>
          <w:rFonts w:cs="Arial"/>
          <w:sz w:val="22"/>
          <w:szCs w:val="22"/>
          <w:lang w:val="cs-CZ"/>
        </w:rPr>
      </w:pPr>
      <w:r>
        <w:rPr>
          <w:rFonts w:cs="Arial"/>
          <w:sz w:val="22"/>
          <w:szCs w:val="22"/>
          <w:lang w:val="cs-CZ"/>
        </w:rPr>
        <w:t>Dům vína</w:t>
      </w:r>
      <w:r w:rsidRPr="00A574A4">
        <w:rPr>
          <w:rFonts w:cs="Arial"/>
          <w:sz w:val="22"/>
          <w:szCs w:val="22"/>
          <w:lang w:val="cs-CZ"/>
        </w:rPr>
        <w:t xml:space="preserve"> - </w:t>
      </w:r>
      <w:hyperlink r:id="rId17" w:history="1">
        <w:r w:rsidRPr="00A574A4">
          <w:rPr>
            <w:rStyle w:val="Collegamentoipertestuale"/>
            <w:rFonts w:cs="Arial"/>
            <w:color w:val="auto"/>
            <w:sz w:val="22"/>
            <w:szCs w:val="22"/>
            <w:lang w:val="cs-CZ"/>
          </w:rPr>
          <w:t>www.casadelvino.info</w:t>
        </w:r>
      </w:hyperlink>
      <w:r w:rsidRPr="00A574A4">
        <w:rPr>
          <w:rFonts w:cs="Arial"/>
          <w:sz w:val="22"/>
          <w:szCs w:val="22"/>
          <w:lang w:val="cs-CZ"/>
        </w:rPr>
        <w:t xml:space="preserve">    </w:t>
      </w:r>
    </w:p>
    <w:p w:rsidR="0005593B" w:rsidRPr="00A574A4" w:rsidRDefault="0005593B" w:rsidP="008A54C5">
      <w:pPr>
        <w:jc w:val="both"/>
        <w:rPr>
          <w:rFonts w:cs="Arial"/>
          <w:sz w:val="22"/>
          <w:szCs w:val="22"/>
          <w:lang w:val="cs-CZ"/>
        </w:rPr>
      </w:pPr>
    </w:p>
    <w:p w:rsidR="0005593B" w:rsidRPr="00A574A4" w:rsidRDefault="0005593B" w:rsidP="008A54C5">
      <w:pPr>
        <w:jc w:val="both"/>
        <w:rPr>
          <w:szCs w:val="24"/>
          <w:lang w:val="cs-CZ"/>
        </w:rPr>
      </w:pPr>
    </w:p>
    <w:p w:rsidR="0005593B" w:rsidRPr="00A574A4" w:rsidRDefault="0005593B" w:rsidP="008A54C5">
      <w:pPr>
        <w:jc w:val="both"/>
        <w:rPr>
          <w:b/>
          <w:bCs/>
          <w:szCs w:val="24"/>
          <w:lang w:val="cs-CZ"/>
        </w:rPr>
      </w:pPr>
      <w:r w:rsidRPr="00A574A4">
        <w:rPr>
          <w:b/>
          <w:bCs/>
          <w:szCs w:val="24"/>
          <w:lang w:val="cs-CZ"/>
        </w:rPr>
        <w:t>V údolí jezer – Valle dei Laghi</w:t>
      </w:r>
    </w:p>
    <w:p w:rsidR="0005593B" w:rsidRPr="00A574A4" w:rsidRDefault="0005593B" w:rsidP="008A54C5">
      <w:pPr>
        <w:jc w:val="both"/>
        <w:rPr>
          <w:szCs w:val="24"/>
          <w:lang w:val="cs-CZ"/>
        </w:rPr>
      </w:pPr>
      <w:r w:rsidRPr="00A574A4">
        <w:rPr>
          <w:szCs w:val="24"/>
          <w:lang w:val="cs-CZ"/>
        </w:rPr>
        <w:t>Cestovat po této části Trentina na kole,</w:t>
      </w:r>
      <w:r w:rsidRPr="00A574A4">
        <w:rPr>
          <w:lang w:val="cs-CZ"/>
        </w:rPr>
        <w:t xml:space="preserve"> </w:t>
      </w:r>
      <w:r w:rsidRPr="009E7552">
        <w:rPr>
          <w:szCs w:val="24"/>
          <w:lang w:val="cs-CZ"/>
        </w:rPr>
        <w:t>pěšky či autem je jako listovat stránkami obsáhlého pojednání o alpské geologii. Až do poslední doby ledové</w:t>
      </w:r>
      <w:r w:rsidRPr="00A574A4">
        <w:rPr>
          <w:szCs w:val="24"/>
          <w:lang w:val="cs-CZ"/>
        </w:rPr>
        <w:t xml:space="preserve"> bylo toto údolí úplně pokryt</w:t>
      </w:r>
      <w:r>
        <w:rPr>
          <w:szCs w:val="24"/>
          <w:lang w:val="cs-CZ"/>
        </w:rPr>
        <w:t>é</w:t>
      </w:r>
      <w:r w:rsidRPr="00A574A4">
        <w:rPr>
          <w:szCs w:val="24"/>
          <w:lang w:val="cs-CZ"/>
        </w:rPr>
        <w:t xml:space="preserve"> ledem, který stejně tak vytvořil i Gardské jezero. A dokonce i dnes při jízdě na kole můžeme pozorovat některé charakteristické morfologické útvary, od ledovcových studní v obcích Vezzano a Torbole po gigantický postglaciální sesuv půdy v místě zvaném Marocche di Dro.</w:t>
      </w:r>
    </w:p>
    <w:p w:rsidR="0005593B" w:rsidRPr="00A574A4" w:rsidRDefault="0005593B" w:rsidP="008A54C5">
      <w:pPr>
        <w:jc w:val="both"/>
        <w:rPr>
          <w:szCs w:val="24"/>
          <w:lang w:val="cs-CZ"/>
        </w:rPr>
      </w:pPr>
      <w:r w:rsidRPr="00A574A4">
        <w:rPr>
          <w:szCs w:val="24"/>
          <w:lang w:val="cs-CZ"/>
        </w:rPr>
        <w:lastRenderedPageBreak/>
        <w:t>Tato cyklostezka dlouhá 39 km vede z Terlag</w:t>
      </w:r>
      <w:r>
        <w:rPr>
          <w:szCs w:val="24"/>
          <w:lang w:val="cs-CZ"/>
        </w:rPr>
        <w:t>a</w:t>
      </w:r>
      <w:r w:rsidRPr="00A574A4">
        <w:rPr>
          <w:szCs w:val="24"/>
          <w:lang w:val="cs-CZ"/>
        </w:rPr>
        <w:t xml:space="preserve"> do Vezzan</w:t>
      </w:r>
      <w:r>
        <w:rPr>
          <w:szCs w:val="24"/>
          <w:lang w:val="cs-CZ"/>
        </w:rPr>
        <w:t>y</w:t>
      </w:r>
      <w:r w:rsidRPr="00A574A4">
        <w:rPr>
          <w:szCs w:val="24"/>
          <w:lang w:val="cs-CZ"/>
        </w:rPr>
        <w:t xml:space="preserve"> (6 km) a poté pokračuje od Sarche k Torbole </w:t>
      </w:r>
      <w:r>
        <w:rPr>
          <w:szCs w:val="24"/>
          <w:lang w:val="cs-CZ"/>
        </w:rPr>
        <w:t>kolem</w:t>
      </w:r>
      <w:r w:rsidRPr="00A574A4">
        <w:rPr>
          <w:szCs w:val="24"/>
          <w:lang w:val="cs-CZ"/>
        </w:rPr>
        <w:t xml:space="preserve"> Gardského jezera. Ze Sarche vede také nádherná sedmikilometrová stezka, která stoupá </w:t>
      </w:r>
      <w:r w:rsidRPr="00076185">
        <w:rPr>
          <w:szCs w:val="24"/>
          <w:lang w:val="cs-CZ"/>
        </w:rPr>
        <w:t>roklí Forra del Limarò po staré silnici až na okraj Coman</w:t>
      </w:r>
      <w:r>
        <w:rPr>
          <w:szCs w:val="24"/>
          <w:lang w:val="cs-CZ"/>
        </w:rPr>
        <w:t>a</w:t>
      </w:r>
      <w:r w:rsidRPr="00076185">
        <w:rPr>
          <w:szCs w:val="24"/>
          <w:lang w:val="cs-CZ"/>
        </w:rPr>
        <w:t>. Na této trase narazíte na dva cyklogrily v obcích Dro a Arco.</w:t>
      </w:r>
    </w:p>
    <w:p w:rsidR="0005593B" w:rsidRPr="00A574A4" w:rsidRDefault="0005593B" w:rsidP="008A54C5">
      <w:pPr>
        <w:jc w:val="both"/>
        <w:rPr>
          <w:szCs w:val="24"/>
          <w:lang w:val="cs-CZ"/>
        </w:rPr>
      </w:pPr>
    </w:p>
    <w:p w:rsidR="0005593B" w:rsidRPr="00A574A4" w:rsidRDefault="0005593B" w:rsidP="008A54C5">
      <w:pPr>
        <w:jc w:val="both"/>
        <w:rPr>
          <w:szCs w:val="24"/>
          <w:lang w:val="cs-CZ"/>
        </w:rPr>
      </w:pPr>
      <w:r w:rsidRPr="00A574A4">
        <w:rPr>
          <w:szCs w:val="24"/>
          <w:lang w:val="cs-CZ"/>
        </w:rPr>
        <w:t xml:space="preserve">Stezka začíná v obci </w:t>
      </w:r>
      <w:r w:rsidRPr="00A574A4">
        <w:rPr>
          <w:b/>
          <w:bCs/>
          <w:szCs w:val="24"/>
          <w:lang w:val="cs-CZ"/>
        </w:rPr>
        <w:t>Terlago</w:t>
      </w:r>
      <w:r w:rsidRPr="00A574A4">
        <w:rPr>
          <w:szCs w:val="24"/>
          <w:lang w:val="cs-CZ"/>
        </w:rPr>
        <w:t xml:space="preserve">, která se nachází jen několik kilometrů od Trenta na východním úpatí Paganelly. Jedná se o starobylou vesnici s vzácnými stavbami, hradem a jezerem. Odtud se jede na jih mezi sady směrem na </w:t>
      </w:r>
      <w:r w:rsidRPr="00A574A4">
        <w:rPr>
          <w:b/>
          <w:bCs/>
          <w:szCs w:val="24"/>
          <w:lang w:val="cs-CZ"/>
        </w:rPr>
        <w:t>Vezzano</w:t>
      </w:r>
      <w:r w:rsidRPr="00A574A4">
        <w:rPr>
          <w:szCs w:val="24"/>
          <w:lang w:val="cs-CZ"/>
        </w:rPr>
        <w:t xml:space="preserve"> a Padergnone. A to už jsme v dohledu </w:t>
      </w:r>
      <w:r w:rsidRPr="00A574A4">
        <w:rPr>
          <w:b/>
          <w:bCs/>
          <w:szCs w:val="24"/>
          <w:lang w:val="cs-CZ"/>
        </w:rPr>
        <w:t>jezera Toblino</w:t>
      </w:r>
      <w:r w:rsidRPr="00A574A4">
        <w:rPr>
          <w:szCs w:val="24"/>
          <w:lang w:val="cs-CZ"/>
        </w:rPr>
        <w:t xml:space="preserve"> a vesnice Santa Massenza, znám</w:t>
      </w:r>
      <w:r>
        <w:rPr>
          <w:szCs w:val="24"/>
          <w:lang w:val="cs-CZ"/>
        </w:rPr>
        <w:t>é</w:t>
      </w:r>
      <w:r w:rsidRPr="00A574A4">
        <w:rPr>
          <w:szCs w:val="24"/>
          <w:lang w:val="cs-CZ"/>
        </w:rPr>
        <w:t xml:space="preserve"> dlouhou tradicí výroby </w:t>
      </w:r>
      <w:r w:rsidRPr="00A574A4">
        <w:rPr>
          <w:b/>
          <w:bCs/>
          <w:szCs w:val="24"/>
          <w:lang w:val="cs-CZ"/>
        </w:rPr>
        <w:t>grappy</w:t>
      </w:r>
      <w:r w:rsidRPr="00A574A4">
        <w:rPr>
          <w:szCs w:val="24"/>
          <w:lang w:val="cs-CZ"/>
        </w:rPr>
        <w:t xml:space="preserve">, která se už po celé generace vyrábí v rodinných lihovarech, zejména rodiny </w:t>
      </w:r>
      <w:r w:rsidRPr="00A574A4">
        <w:rPr>
          <w:b/>
          <w:bCs/>
          <w:szCs w:val="24"/>
          <w:lang w:val="cs-CZ"/>
        </w:rPr>
        <w:t>Poli</w:t>
      </w:r>
      <w:r w:rsidRPr="00A574A4">
        <w:rPr>
          <w:szCs w:val="24"/>
          <w:lang w:val="cs-CZ"/>
        </w:rPr>
        <w:t>. Někter</w:t>
      </w:r>
      <w:r>
        <w:rPr>
          <w:szCs w:val="24"/>
          <w:lang w:val="cs-CZ"/>
        </w:rPr>
        <w:t>é</w:t>
      </w:r>
      <w:r w:rsidRPr="00A574A4">
        <w:rPr>
          <w:szCs w:val="24"/>
          <w:lang w:val="cs-CZ"/>
        </w:rPr>
        <w:t xml:space="preserve"> </w:t>
      </w:r>
      <w:r>
        <w:rPr>
          <w:szCs w:val="24"/>
          <w:lang w:val="cs-CZ"/>
        </w:rPr>
        <w:t>sklípky</w:t>
      </w:r>
      <w:r w:rsidRPr="007C7FD3">
        <w:rPr>
          <w:szCs w:val="24"/>
          <w:lang w:val="cs-CZ"/>
        </w:rPr>
        <w:t xml:space="preserve"> otevírají dveře na prohlídky s průvodcem a s ochutnávkami mezi</w:t>
      </w:r>
      <w:r>
        <w:rPr>
          <w:szCs w:val="24"/>
          <w:lang w:val="cs-CZ"/>
        </w:rPr>
        <w:t xml:space="preserve"> destilačními přístroji</w:t>
      </w:r>
      <w:r w:rsidRPr="00A574A4">
        <w:rPr>
          <w:szCs w:val="24"/>
          <w:lang w:val="cs-CZ"/>
        </w:rPr>
        <w:t xml:space="preserve">: </w:t>
      </w:r>
      <w:hyperlink r:id="rId18" w:history="1">
        <w:r w:rsidRPr="00A574A4">
          <w:rPr>
            <w:rStyle w:val="Collegamentoipertestuale"/>
            <w:rFonts w:cs="Arial"/>
            <w:szCs w:val="24"/>
            <w:lang w:val="cs-CZ"/>
          </w:rPr>
          <w:t>www.giovannipolisantamassenza.it</w:t>
        </w:r>
      </w:hyperlink>
      <w:r w:rsidRPr="00A574A4">
        <w:rPr>
          <w:rFonts w:cs="Arial"/>
          <w:szCs w:val="24"/>
          <w:lang w:val="cs-CZ"/>
        </w:rPr>
        <w:tab/>
      </w:r>
      <w:hyperlink r:id="rId19" w:history="1">
        <w:r w:rsidRPr="00A574A4">
          <w:rPr>
            <w:rStyle w:val="Collegamentoipertestuale"/>
            <w:rFonts w:cs="Arial"/>
            <w:szCs w:val="24"/>
            <w:lang w:val="cs-CZ"/>
          </w:rPr>
          <w:t>www.distilleriafrancesco.it</w:t>
        </w:r>
      </w:hyperlink>
      <w:r w:rsidRPr="00A574A4">
        <w:rPr>
          <w:rFonts w:cs="Arial"/>
          <w:szCs w:val="24"/>
          <w:lang w:val="cs-CZ"/>
        </w:rPr>
        <w:t>.</w:t>
      </w:r>
    </w:p>
    <w:p w:rsidR="0005593B" w:rsidRPr="00A574A4" w:rsidRDefault="0005593B" w:rsidP="008A54C5">
      <w:pPr>
        <w:jc w:val="both"/>
        <w:rPr>
          <w:szCs w:val="24"/>
          <w:lang w:val="cs-CZ"/>
        </w:rPr>
      </w:pPr>
      <w:r w:rsidRPr="00A574A4">
        <w:rPr>
          <w:szCs w:val="24"/>
          <w:lang w:val="cs-CZ"/>
        </w:rPr>
        <w:t xml:space="preserve">Za návštěvu stojí také </w:t>
      </w:r>
      <w:r w:rsidRPr="00A574A4">
        <w:rPr>
          <w:b/>
          <w:bCs/>
          <w:szCs w:val="24"/>
          <w:lang w:val="cs-CZ"/>
        </w:rPr>
        <w:t>vodní elektrárna v Santa Massenz</w:t>
      </w:r>
      <w:r>
        <w:rPr>
          <w:b/>
          <w:bCs/>
          <w:szCs w:val="24"/>
          <w:lang w:val="cs-CZ"/>
        </w:rPr>
        <w:t>e</w:t>
      </w:r>
      <w:r w:rsidRPr="00A574A4">
        <w:rPr>
          <w:szCs w:val="24"/>
          <w:lang w:val="cs-CZ"/>
        </w:rPr>
        <w:t>, která láká k fascinujícímu objevování</w:t>
      </w:r>
      <w:r>
        <w:rPr>
          <w:szCs w:val="24"/>
          <w:lang w:val="cs-CZ"/>
        </w:rPr>
        <w:t xml:space="preserve"> tajemství</w:t>
      </w:r>
      <w:r w:rsidRPr="00A574A4">
        <w:rPr>
          <w:szCs w:val="24"/>
          <w:lang w:val="cs-CZ"/>
        </w:rPr>
        <w:t xml:space="preserve"> skrytých v nejvýkonnější elektrárně Trentin</w:t>
      </w:r>
      <w:r>
        <w:rPr>
          <w:szCs w:val="24"/>
          <w:lang w:val="cs-CZ"/>
        </w:rPr>
        <w:t>a</w:t>
      </w:r>
      <w:r w:rsidRPr="00A574A4">
        <w:rPr>
          <w:szCs w:val="24"/>
          <w:lang w:val="cs-CZ"/>
        </w:rPr>
        <w:t>. V</w:t>
      </w:r>
      <w:r>
        <w:rPr>
          <w:szCs w:val="24"/>
          <w:lang w:val="cs-CZ"/>
        </w:rPr>
        <w:t>yv</w:t>
      </w:r>
      <w:r w:rsidRPr="00A574A4">
        <w:rPr>
          <w:szCs w:val="24"/>
          <w:lang w:val="cs-CZ"/>
        </w:rPr>
        <w:t>rchole</w:t>
      </w:r>
      <w:r>
        <w:rPr>
          <w:szCs w:val="24"/>
          <w:lang w:val="cs-CZ"/>
        </w:rPr>
        <w:t>ní</w:t>
      </w:r>
      <w:r w:rsidRPr="00A574A4">
        <w:rPr>
          <w:szCs w:val="24"/>
          <w:lang w:val="cs-CZ"/>
        </w:rPr>
        <w:t>m prohlídky je velkolepá místnost s</w:t>
      </w:r>
      <w:r w:rsidR="000F2B76">
        <w:rPr>
          <w:szCs w:val="24"/>
          <w:lang w:val="cs-CZ"/>
        </w:rPr>
        <w:t> turbínami,</w:t>
      </w:r>
      <w:r w:rsidRPr="00A574A4">
        <w:rPr>
          <w:szCs w:val="24"/>
          <w:lang w:val="cs-CZ"/>
        </w:rPr>
        <w:t xml:space="preserve"> o objemu více než 150</w:t>
      </w:r>
      <w:r>
        <w:rPr>
          <w:szCs w:val="24"/>
          <w:lang w:val="cs-CZ"/>
        </w:rPr>
        <w:t> </w:t>
      </w:r>
      <w:r w:rsidRPr="00A574A4">
        <w:rPr>
          <w:szCs w:val="24"/>
          <w:lang w:val="cs-CZ"/>
        </w:rPr>
        <w:t xml:space="preserve">000 metrů krychlových, </w:t>
      </w:r>
      <w:r w:rsidRPr="00FF5E03">
        <w:rPr>
          <w:szCs w:val="24"/>
          <w:lang w:val="cs-CZ"/>
        </w:rPr>
        <w:t>zcela vykopaná</w:t>
      </w:r>
      <w:r w:rsidRPr="00A574A4">
        <w:rPr>
          <w:szCs w:val="24"/>
          <w:lang w:val="cs-CZ"/>
        </w:rPr>
        <w:t xml:space="preserve"> ve skále v hloubce 600 metrů, přístupná tunelem </w:t>
      </w:r>
      <w:r>
        <w:rPr>
          <w:szCs w:val="24"/>
          <w:lang w:val="cs-CZ"/>
        </w:rPr>
        <w:t>vedoucím</w:t>
      </w:r>
      <w:r w:rsidRPr="00A574A4">
        <w:rPr>
          <w:szCs w:val="24"/>
          <w:lang w:val="cs-CZ"/>
        </w:rPr>
        <w:t xml:space="preserve"> do nitra hory.</w:t>
      </w:r>
    </w:p>
    <w:p w:rsidR="0005593B" w:rsidRPr="00A574A4" w:rsidRDefault="00A270D6" w:rsidP="008A54C5">
      <w:pPr>
        <w:jc w:val="both"/>
        <w:rPr>
          <w:szCs w:val="24"/>
          <w:lang w:val="cs-CZ"/>
        </w:rPr>
      </w:pPr>
      <w:hyperlink r:id="rId20" w:history="1">
        <w:r w:rsidR="0005593B" w:rsidRPr="00A574A4">
          <w:rPr>
            <w:rStyle w:val="Collegamentoipertestuale"/>
            <w:szCs w:val="24"/>
            <w:lang w:val="cs-CZ"/>
          </w:rPr>
          <w:t>http://www.hydrotourdolomiti.it/content/it/santa-massenza</w:t>
        </w:r>
      </w:hyperlink>
      <w:r w:rsidR="0005593B" w:rsidRPr="00A574A4">
        <w:rPr>
          <w:szCs w:val="24"/>
          <w:lang w:val="cs-CZ"/>
        </w:rPr>
        <w:t xml:space="preserve"> </w:t>
      </w:r>
    </w:p>
    <w:p w:rsidR="0005593B" w:rsidRPr="00A574A4" w:rsidRDefault="0005593B" w:rsidP="008A54C5">
      <w:pPr>
        <w:jc w:val="both"/>
        <w:rPr>
          <w:szCs w:val="24"/>
          <w:lang w:val="cs-CZ"/>
        </w:rPr>
      </w:pPr>
      <w:r w:rsidRPr="00A574A4">
        <w:rPr>
          <w:szCs w:val="24"/>
          <w:lang w:val="cs-CZ"/>
        </w:rPr>
        <w:t>Od Santa Massenz</w:t>
      </w:r>
      <w:r>
        <w:rPr>
          <w:szCs w:val="24"/>
          <w:lang w:val="cs-CZ"/>
        </w:rPr>
        <w:t>y</w:t>
      </w:r>
      <w:r w:rsidRPr="00A574A4">
        <w:rPr>
          <w:szCs w:val="24"/>
          <w:lang w:val="cs-CZ"/>
        </w:rPr>
        <w:t xml:space="preserve"> nyní pokračujte ve směru na Toblino s</w:t>
      </w:r>
      <w:r>
        <w:rPr>
          <w:szCs w:val="24"/>
          <w:lang w:val="cs-CZ"/>
        </w:rPr>
        <w:t xml:space="preserve"> jeho </w:t>
      </w:r>
      <w:r w:rsidRPr="00A574A4">
        <w:rPr>
          <w:szCs w:val="24"/>
          <w:lang w:val="cs-CZ"/>
        </w:rPr>
        <w:t xml:space="preserve">pohádkovým hradem - soukromou strukturou, </w:t>
      </w:r>
      <w:r>
        <w:rPr>
          <w:szCs w:val="24"/>
          <w:lang w:val="cs-CZ"/>
        </w:rPr>
        <w:t>v níž</w:t>
      </w:r>
      <w:r w:rsidRPr="00A574A4">
        <w:rPr>
          <w:szCs w:val="24"/>
          <w:lang w:val="cs-CZ"/>
        </w:rPr>
        <w:t xml:space="preserve"> se nachází restaurace. V této části cyklostezka není dostavěná, a proto je lepší vést kolo pěšky </w:t>
      </w:r>
      <w:r w:rsidRPr="0005593B">
        <w:rPr>
          <w:szCs w:val="24"/>
          <w:lang w:val="cs-CZ"/>
        </w:rPr>
        <w:t>po lávce, která</w:t>
      </w:r>
      <w:r w:rsidRPr="00A574A4">
        <w:rPr>
          <w:szCs w:val="24"/>
          <w:lang w:val="cs-CZ"/>
        </w:rPr>
        <w:t xml:space="preserve"> sleduje břeh. </w:t>
      </w:r>
      <w:r>
        <w:rPr>
          <w:szCs w:val="24"/>
          <w:lang w:val="cs-CZ"/>
        </w:rPr>
        <w:t>Ještě k</w:t>
      </w:r>
      <w:r w:rsidRPr="00A574A4">
        <w:rPr>
          <w:szCs w:val="24"/>
          <w:lang w:val="cs-CZ"/>
        </w:rPr>
        <w:t>rátký úsek po státní silnici a dostane</w:t>
      </w:r>
      <w:r>
        <w:rPr>
          <w:szCs w:val="24"/>
          <w:lang w:val="cs-CZ"/>
        </w:rPr>
        <w:t>m</w:t>
      </w:r>
      <w:r w:rsidRPr="00A574A4">
        <w:rPr>
          <w:szCs w:val="24"/>
          <w:lang w:val="cs-CZ"/>
        </w:rPr>
        <w:t xml:space="preserve">e se do </w:t>
      </w:r>
      <w:r w:rsidRPr="00A574A4">
        <w:rPr>
          <w:b/>
          <w:bCs/>
          <w:szCs w:val="24"/>
          <w:lang w:val="cs-CZ"/>
        </w:rPr>
        <w:t>Sarche</w:t>
      </w:r>
      <w:r w:rsidRPr="00A574A4">
        <w:rPr>
          <w:szCs w:val="24"/>
          <w:lang w:val="cs-CZ"/>
        </w:rPr>
        <w:t xml:space="preserve">. Jsme v typické oblasti produkce vín </w:t>
      </w:r>
      <w:r w:rsidRPr="00A574A4">
        <w:rPr>
          <w:b/>
          <w:bCs/>
          <w:szCs w:val="24"/>
          <w:lang w:val="cs-CZ"/>
        </w:rPr>
        <w:t>Nosiola</w:t>
      </w:r>
      <w:r w:rsidRPr="00A574A4">
        <w:rPr>
          <w:szCs w:val="24"/>
          <w:lang w:val="cs-CZ"/>
        </w:rPr>
        <w:t xml:space="preserve"> a </w:t>
      </w:r>
      <w:r w:rsidRPr="00520712">
        <w:rPr>
          <w:b/>
          <w:bCs/>
          <w:szCs w:val="24"/>
          <w:lang w:val="cs-CZ"/>
        </w:rPr>
        <w:t>trentinského</w:t>
      </w:r>
      <w:r w:rsidRPr="00A574A4">
        <w:rPr>
          <w:b/>
          <w:bCs/>
          <w:szCs w:val="24"/>
          <w:lang w:val="cs-CZ"/>
        </w:rPr>
        <w:t xml:space="preserve"> Vino Santo</w:t>
      </w:r>
      <w:r w:rsidRPr="00A574A4">
        <w:rPr>
          <w:szCs w:val="24"/>
          <w:lang w:val="cs-CZ"/>
        </w:rPr>
        <w:t xml:space="preserve"> (svatého vína) a sklípek </w:t>
      </w:r>
      <w:r w:rsidRPr="00A574A4">
        <w:rPr>
          <w:b/>
          <w:bCs/>
          <w:szCs w:val="24"/>
          <w:lang w:val="cs-CZ"/>
        </w:rPr>
        <w:t>Cantina di Toblino</w:t>
      </w:r>
      <w:r w:rsidRPr="00A574A4">
        <w:rPr>
          <w:szCs w:val="24"/>
          <w:lang w:val="cs-CZ"/>
        </w:rPr>
        <w:t xml:space="preserve"> je </w:t>
      </w:r>
      <w:r>
        <w:rPr>
          <w:szCs w:val="24"/>
          <w:lang w:val="cs-CZ"/>
        </w:rPr>
        <w:t>jedním z míst, kam se obrátit, máte-li zájem o</w:t>
      </w:r>
      <w:r w:rsidRPr="00A574A4">
        <w:rPr>
          <w:szCs w:val="24"/>
          <w:lang w:val="cs-CZ"/>
        </w:rPr>
        <w:t xml:space="preserve"> tyto dvě místní </w:t>
      </w:r>
      <w:r>
        <w:rPr>
          <w:szCs w:val="24"/>
          <w:lang w:val="cs-CZ"/>
        </w:rPr>
        <w:t>speciality</w:t>
      </w:r>
      <w:r w:rsidRPr="00A574A4">
        <w:rPr>
          <w:szCs w:val="24"/>
          <w:lang w:val="cs-CZ"/>
        </w:rPr>
        <w:t xml:space="preserve"> </w:t>
      </w:r>
      <w:hyperlink r:id="rId21" w:history="1">
        <w:r w:rsidRPr="00A574A4">
          <w:rPr>
            <w:rStyle w:val="Collegamentoipertestuale"/>
            <w:szCs w:val="24"/>
            <w:lang w:val="cs-CZ"/>
          </w:rPr>
          <w:t>www.toblino.it</w:t>
        </w:r>
      </w:hyperlink>
      <w:r w:rsidRPr="00A574A4">
        <w:rPr>
          <w:szCs w:val="24"/>
          <w:lang w:val="cs-CZ"/>
        </w:rPr>
        <w:t xml:space="preserve"> , ale je tu i řada dalších sklípků, které najdete </w:t>
      </w:r>
      <w:r>
        <w:rPr>
          <w:szCs w:val="24"/>
          <w:lang w:val="cs-CZ"/>
        </w:rPr>
        <w:t xml:space="preserve">jen </w:t>
      </w:r>
      <w:r w:rsidRPr="00A574A4">
        <w:rPr>
          <w:szCs w:val="24"/>
          <w:lang w:val="cs-CZ"/>
        </w:rPr>
        <w:t>s malým odchýlením od trasy.</w:t>
      </w:r>
    </w:p>
    <w:p w:rsidR="0005593B" w:rsidRDefault="0005593B" w:rsidP="008A54C5">
      <w:pPr>
        <w:jc w:val="both"/>
        <w:rPr>
          <w:szCs w:val="24"/>
          <w:lang w:val="cs-CZ"/>
        </w:rPr>
      </w:pPr>
      <w:r w:rsidRPr="00A574A4">
        <w:rPr>
          <w:szCs w:val="24"/>
          <w:lang w:val="cs-CZ"/>
        </w:rPr>
        <w:t xml:space="preserve">Z obydlené části Sarche budete sledovat břeh řeky Sarcy a přejedete přes záplavovou planinu Sarcy. Vinice a sady následují jeden za druhým až do lokality Pietramurata </w:t>
      </w:r>
      <w:r w:rsidRPr="00520712">
        <w:rPr>
          <w:szCs w:val="24"/>
          <w:lang w:val="cs-CZ"/>
        </w:rPr>
        <w:t>a jsou přerušeny před shluky Marocche</w:t>
      </w:r>
      <w:r>
        <w:rPr>
          <w:szCs w:val="24"/>
          <w:lang w:val="cs-CZ"/>
        </w:rPr>
        <w:t>, což je</w:t>
      </w:r>
      <w:r w:rsidRPr="00520712">
        <w:rPr>
          <w:szCs w:val="24"/>
          <w:lang w:val="cs-CZ"/>
        </w:rPr>
        <w:t xml:space="preserve"> mimořádné divok</w:t>
      </w:r>
      <w:r>
        <w:rPr>
          <w:szCs w:val="24"/>
          <w:lang w:val="cs-CZ"/>
        </w:rPr>
        <w:t>á</w:t>
      </w:r>
      <w:r w:rsidRPr="00A574A4">
        <w:rPr>
          <w:szCs w:val="24"/>
          <w:lang w:val="cs-CZ"/>
        </w:rPr>
        <w:t xml:space="preserve"> krajin</w:t>
      </w:r>
      <w:r>
        <w:rPr>
          <w:szCs w:val="24"/>
          <w:lang w:val="cs-CZ"/>
        </w:rPr>
        <w:t>a</w:t>
      </w:r>
      <w:r w:rsidRPr="00A574A4">
        <w:rPr>
          <w:szCs w:val="24"/>
          <w:lang w:val="cs-CZ"/>
        </w:rPr>
        <w:t xml:space="preserve"> podobající se kamenité poušti. </w:t>
      </w:r>
      <w:r>
        <w:rPr>
          <w:szCs w:val="24"/>
          <w:lang w:val="cs-CZ"/>
        </w:rPr>
        <w:t>Cyklot</w:t>
      </w:r>
      <w:r w:rsidRPr="00A574A4">
        <w:rPr>
          <w:szCs w:val="24"/>
          <w:lang w:val="cs-CZ"/>
        </w:rPr>
        <w:t xml:space="preserve">rasa se vine touto téměř měsíční krajinou, </w:t>
      </w:r>
      <w:r>
        <w:rPr>
          <w:szCs w:val="24"/>
          <w:lang w:val="cs-CZ"/>
        </w:rPr>
        <w:t>po</w:t>
      </w:r>
      <w:r w:rsidRPr="00A574A4">
        <w:rPr>
          <w:szCs w:val="24"/>
          <w:lang w:val="cs-CZ"/>
        </w:rPr>
        <w:t xml:space="preserve"> pravé straně se tyčí majestátní sk</w:t>
      </w:r>
      <w:r>
        <w:rPr>
          <w:szCs w:val="24"/>
          <w:lang w:val="cs-CZ"/>
        </w:rPr>
        <w:t>alní stěny</w:t>
      </w:r>
      <w:r w:rsidRPr="00A574A4">
        <w:rPr>
          <w:szCs w:val="24"/>
          <w:lang w:val="cs-CZ"/>
        </w:rPr>
        <w:t>, díky nimž se údolí Valle dei Laghi stalo populární</w:t>
      </w:r>
      <w:r>
        <w:rPr>
          <w:szCs w:val="24"/>
          <w:lang w:val="cs-CZ"/>
        </w:rPr>
        <w:t>m</w:t>
      </w:r>
      <w:r w:rsidRPr="00A574A4">
        <w:rPr>
          <w:szCs w:val="24"/>
          <w:lang w:val="cs-CZ"/>
        </w:rPr>
        <w:t xml:space="preserve"> mezi alpinisty a horolezci z celé Evropy. Pak vjedete do města Dro, které je známé </w:t>
      </w:r>
      <w:r>
        <w:rPr>
          <w:szCs w:val="24"/>
          <w:lang w:val="cs-CZ"/>
        </w:rPr>
        <w:t>pěstováním</w:t>
      </w:r>
      <w:r w:rsidRPr="00A574A4">
        <w:rPr>
          <w:szCs w:val="24"/>
          <w:lang w:val="cs-CZ"/>
        </w:rPr>
        <w:t xml:space="preserve"> </w:t>
      </w:r>
      <w:r w:rsidRPr="00A574A4">
        <w:rPr>
          <w:b/>
          <w:bCs/>
          <w:szCs w:val="24"/>
          <w:lang w:val="cs-CZ"/>
        </w:rPr>
        <w:t>švestek</w:t>
      </w:r>
      <w:r w:rsidRPr="00A574A4">
        <w:rPr>
          <w:szCs w:val="24"/>
          <w:lang w:val="cs-CZ"/>
        </w:rPr>
        <w:t>. Budete pokračovat po proudu</w:t>
      </w:r>
      <w:r>
        <w:rPr>
          <w:szCs w:val="24"/>
          <w:lang w:val="cs-CZ"/>
        </w:rPr>
        <w:t xml:space="preserve"> řeky</w:t>
      </w:r>
      <w:r w:rsidRPr="00A574A4">
        <w:rPr>
          <w:szCs w:val="24"/>
          <w:lang w:val="cs-CZ"/>
        </w:rPr>
        <w:t>, zatímco</w:t>
      </w:r>
      <w:r>
        <w:rPr>
          <w:szCs w:val="24"/>
          <w:lang w:val="cs-CZ"/>
        </w:rPr>
        <w:t xml:space="preserve"> nad vámi se</w:t>
      </w:r>
      <w:r w:rsidRPr="00A574A4">
        <w:rPr>
          <w:szCs w:val="24"/>
          <w:lang w:val="cs-CZ"/>
        </w:rPr>
        <w:t xml:space="preserve"> k obloze </w:t>
      </w:r>
      <w:r>
        <w:rPr>
          <w:szCs w:val="24"/>
          <w:lang w:val="cs-CZ"/>
        </w:rPr>
        <w:t xml:space="preserve">tyčí </w:t>
      </w:r>
      <w:r w:rsidRPr="00A574A4">
        <w:rPr>
          <w:szCs w:val="24"/>
          <w:lang w:val="cs-CZ"/>
        </w:rPr>
        <w:t xml:space="preserve">útes </w:t>
      </w:r>
      <w:r>
        <w:rPr>
          <w:szCs w:val="24"/>
          <w:lang w:val="cs-CZ"/>
        </w:rPr>
        <w:t xml:space="preserve">s hradem </w:t>
      </w:r>
      <w:r w:rsidRPr="00A574A4">
        <w:rPr>
          <w:szCs w:val="24"/>
          <w:lang w:val="cs-CZ"/>
        </w:rPr>
        <w:t xml:space="preserve">Arco. </w:t>
      </w:r>
      <w:r>
        <w:rPr>
          <w:szCs w:val="24"/>
          <w:lang w:val="cs-CZ"/>
        </w:rPr>
        <w:t>U vjezdu</w:t>
      </w:r>
      <w:r w:rsidRPr="00A574A4">
        <w:rPr>
          <w:szCs w:val="24"/>
          <w:lang w:val="cs-CZ"/>
        </w:rPr>
        <w:t xml:space="preserve"> do letoviska </w:t>
      </w:r>
      <w:r>
        <w:rPr>
          <w:szCs w:val="24"/>
          <w:lang w:val="cs-CZ"/>
        </w:rPr>
        <w:t>nás vítají p</w:t>
      </w:r>
      <w:r w:rsidRPr="00A574A4">
        <w:rPr>
          <w:szCs w:val="24"/>
          <w:lang w:val="cs-CZ"/>
        </w:rPr>
        <w:t xml:space="preserve">rvní palmy </w:t>
      </w:r>
      <w:r>
        <w:rPr>
          <w:szCs w:val="24"/>
          <w:lang w:val="cs-CZ"/>
        </w:rPr>
        <w:t>a podél trasy vidíte množství vybavených odpočinkových zón.</w:t>
      </w:r>
      <w:r w:rsidRPr="00A574A4">
        <w:rPr>
          <w:szCs w:val="24"/>
          <w:lang w:val="cs-CZ"/>
        </w:rPr>
        <w:t xml:space="preserve"> </w:t>
      </w:r>
      <w:r>
        <w:rPr>
          <w:szCs w:val="24"/>
          <w:lang w:val="cs-CZ"/>
        </w:rPr>
        <w:t>Skrze</w:t>
      </w:r>
      <w:r w:rsidRPr="00A574A4">
        <w:rPr>
          <w:szCs w:val="24"/>
          <w:lang w:val="cs-CZ"/>
        </w:rPr>
        <w:t xml:space="preserve"> uličk</w:t>
      </w:r>
      <w:r>
        <w:rPr>
          <w:szCs w:val="24"/>
          <w:lang w:val="cs-CZ"/>
        </w:rPr>
        <w:t>y</w:t>
      </w:r>
      <w:r w:rsidRPr="00A574A4">
        <w:rPr>
          <w:szCs w:val="24"/>
          <w:lang w:val="cs-CZ"/>
        </w:rPr>
        <w:t xml:space="preserve"> lemovan</w:t>
      </w:r>
      <w:r>
        <w:rPr>
          <w:szCs w:val="24"/>
          <w:lang w:val="cs-CZ"/>
        </w:rPr>
        <w:t>é</w:t>
      </w:r>
      <w:r w:rsidRPr="00A574A4">
        <w:rPr>
          <w:szCs w:val="24"/>
          <w:lang w:val="cs-CZ"/>
        </w:rPr>
        <w:t xml:space="preserve"> stromy</w:t>
      </w:r>
      <w:r>
        <w:rPr>
          <w:szCs w:val="24"/>
          <w:lang w:val="cs-CZ"/>
        </w:rPr>
        <w:t xml:space="preserve"> a</w:t>
      </w:r>
      <w:r w:rsidRPr="00A574A4">
        <w:rPr>
          <w:szCs w:val="24"/>
          <w:lang w:val="cs-CZ"/>
        </w:rPr>
        <w:t xml:space="preserve"> vilami z 19. století se opět dostanete na předměstí a </w:t>
      </w:r>
      <w:r>
        <w:rPr>
          <w:szCs w:val="24"/>
          <w:lang w:val="cs-CZ"/>
        </w:rPr>
        <w:t>budete zase šlapat</w:t>
      </w:r>
      <w:r w:rsidRPr="00A574A4">
        <w:rPr>
          <w:szCs w:val="24"/>
          <w:lang w:val="cs-CZ"/>
        </w:rPr>
        <w:t xml:space="preserve"> tich</w:t>
      </w:r>
      <w:r>
        <w:rPr>
          <w:szCs w:val="24"/>
          <w:lang w:val="cs-CZ"/>
        </w:rPr>
        <w:t>ou</w:t>
      </w:r>
      <w:r w:rsidRPr="00A574A4">
        <w:rPr>
          <w:szCs w:val="24"/>
          <w:lang w:val="cs-CZ"/>
        </w:rPr>
        <w:t xml:space="preserve"> krajin</w:t>
      </w:r>
      <w:r>
        <w:rPr>
          <w:szCs w:val="24"/>
          <w:lang w:val="cs-CZ"/>
        </w:rPr>
        <w:t>ou</w:t>
      </w:r>
      <w:r w:rsidRPr="00A574A4">
        <w:rPr>
          <w:szCs w:val="24"/>
          <w:lang w:val="cs-CZ"/>
        </w:rPr>
        <w:t xml:space="preserve"> mezi </w:t>
      </w:r>
      <w:r>
        <w:rPr>
          <w:szCs w:val="24"/>
          <w:lang w:val="cs-CZ"/>
        </w:rPr>
        <w:t>poli</w:t>
      </w:r>
      <w:r w:rsidRPr="00A574A4">
        <w:rPr>
          <w:szCs w:val="24"/>
          <w:lang w:val="cs-CZ"/>
        </w:rPr>
        <w:t xml:space="preserve">, olivovníky a háji. </w:t>
      </w:r>
      <w:r>
        <w:rPr>
          <w:szCs w:val="24"/>
          <w:lang w:val="cs-CZ"/>
        </w:rPr>
        <w:t>Už před nějakou dobou</w:t>
      </w:r>
      <w:r w:rsidRPr="00A574A4">
        <w:rPr>
          <w:szCs w:val="24"/>
          <w:lang w:val="cs-CZ"/>
        </w:rPr>
        <w:t xml:space="preserve"> jsme </w:t>
      </w:r>
      <w:r>
        <w:rPr>
          <w:szCs w:val="24"/>
          <w:lang w:val="cs-CZ"/>
        </w:rPr>
        <w:t>vjeli</w:t>
      </w:r>
      <w:r w:rsidRPr="00A574A4">
        <w:rPr>
          <w:szCs w:val="24"/>
          <w:lang w:val="cs-CZ"/>
        </w:rPr>
        <w:t xml:space="preserve"> do oblasti </w:t>
      </w:r>
      <w:r>
        <w:rPr>
          <w:szCs w:val="24"/>
          <w:lang w:val="cs-CZ"/>
        </w:rPr>
        <w:t xml:space="preserve">produkce oleje </w:t>
      </w:r>
      <w:r w:rsidRPr="0039649C">
        <w:rPr>
          <w:b/>
          <w:bCs/>
          <w:szCs w:val="24"/>
          <w:lang w:val="cs-CZ"/>
        </w:rPr>
        <w:t>EVO DOP Garda Trentino</w:t>
      </w:r>
      <w:r w:rsidRPr="00A574A4">
        <w:rPr>
          <w:szCs w:val="24"/>
          <w:lang w:val="cs-CZ"/>
        </w:rPr>
        <w:t>. Zemědělské družstvo</w:t>
      </w:r>
      <w:r>
        <w:rPr>
          <w:szCs w:val="24"/>
          <w:lang w:val="cs-CZ"/>
        </w:rPr>
        <w:t xml:space="preserve"> v</w:t>
      </w:r>
      <w:r w:rsidRPr="00A574A4">
        <w:rPr>
          <w:szCs w:val="24"/>
          <w:lang w:val="cs-CZ"/>
        </w:rPr>
        <w:t xml:space="preserve"> Riv</w:t>
      </w:r>
      <w:r>
        <w:rPr>
          <w:szCs w:val="24"/>
          <w:lang w:val="cs-CZ"/>
        </w:rPr>
        <w:t>ě</w:t>
      </w:r>
      <w:r w:rsidRPr="00A574A4">
        <w:rPr>
          <w:szCs w:val="24"/>
          <w:lang w:val="cs-CZ"/>
        </w:rPr>
        <w:t xml:space="preserve"> del Garda</w:t>
      </w:r>
      <w:r>
        <w:rPr>
          <w:szCs w:val="24"/>
          <w:lang w:val="cs-CZ"/>
        </w:rPr>
        <w:t>, na cestě</w:t>
      </w:r>
      <w:r w:rsidRPr="00A574A4">
        <w:rPr>
          <w:szCs w:val="24"/>
          <w:lang w:val="cs-CZ"/>
        </w:rPr>
        <w:t xml:space="preserve"> mezi Arc</w:t>
      </w:r>
      <w:r>
        <w:rPr>
          <w:szCs w:val="24"/>
          <w:lang w:val="cs-CZ"/>
        </w:rPr>
        <w:t>em</w:t>
      </w:r>
      <w:r w:rsidRPr="00A574A4">
        <w:rPr>
          <w:szCs w:val="24"/>
          <w:lang w:val="cs-CZ"/>
        </w:rPr>
        <w:t xml:space="preserve"> a Riv</w:t>
      </w:r>
      <w:r>
        <w:rPr>
          <w:szCs w:val="24"/>
          <w:lang w:val="cs-CZ"/>
        </w:rPr>
        <w:t>ou,</w:t>
      </w:r>
      <w:r w:rsidRPr="00A574A4">
        <w:rPr>
          <w:szCs w:val="24"/>
          <w:lang w:val="cs-CZ"/>
        </w:rPr>
        <w:t xml:space="preserve"> nabízí ochutnávky a </w:t>
      </w:r>
      <w:r w:rsidRPr="00FF5E03">
        <w:rPr>
          <w:szCs w:val="24"/>
          <w:lang w:val="cs-CZ"/>
        </w:rPr>
        <w:t>prohlídky lisoven</w:t>
      </w:r>
      <w:r>
        <w:rPr>
          <w:szCs w:val="24"/>
          <w:lang w:val="cs-CZ"/>
        </w:rPr>
        <w:t xml:space="preserve"> na olivy</w:t>
      </w:r>
      <w:r w:rsidRPr="00A574A4">
        <w:rPr>
          <w:szCs w:val="24"/>
          <w:lang w:val="cs-CZ"/>
        </w:rPr>
        <w:t xml:space="preserve"> s průvodcem (</w:t>
      </w:r>
      <w:hyperlink r:id="rId22" w:history="1">
        <w:r w:rsidRPr="001A7E47">
          <w:rPr>
            <w:rStyle w:val="Collegamentoipertestuale"/>
            <w:szCs w:val="24"/>
            <w:lang w:val="cs-CZ"/>
          </w:rPr>
          <w:t>www.agririva.it</w:t>
        </w:r>
      </w:hyperlink>
      <w:r w:rsidRPr="00A574A4">
        <w:rPr>
          <w:szCs w:val="24"/>
          <w:lang w:val="cs-CZ"/>
        </w:rPr>
        <w:t xml:space="preserve">). Nyní </w:t>
      </w:r>
      <w:r>
        <w:rPr>
          <w:szCs w:val="24"/>
          <w:lang w:val="cs-CZ"/>
        </w:rPr>
        <w:t xml:space="preserve">se </w:t>
      </w:r>
      <w:r w:rsidRPr="00A574A4">
        <w:rPr>
          <w:szCs w:val="24"/>
          <w:lang w:val="cs-CZ"/>
        </w:rPr>
        <w:t xml:space="preserve">trasa </w:t>
      </w:r>
      <w:r>
        <w:rPr>
          <w:szCs w:val="24"/>
          <w:lang w:val="cs-CZ"/>
        </w:rPr>
        <w:t>vrací k břehu řeky</w:t>
      </w:r>
      <w:r w:rsidRPr="00A574A4">
        <w:rPr>
          <w:szCs w:val="24"/>
          <w:lang w:val="cs-CZ"/>
        </w:rPr>
        <w:t xml:space="preserve"> Sarc</w:t>
      </w:r>
      <w:r>
        <w:rPr>
          <w:szCs w:val="24"/>
          <w:lang w:val="cs-CZ"/>
        </w:rPr>
        <w:t>y, a jak</w:t>
      </w:r>
      <w:r w:rsidRPr="00A574A4">
        <w:rPr>
          <w:szCs w:val="24"/>
          <w:lang w:val="cs-CZ"/>
        </w:rPr>
        <w:t xml:space="preserve"> se blížíte k jezer</w:t>
      </w:r>
      <w:r>
        <w:rPr>
          <w:szCs w:val="24"/>
          <w:lang w:val="cs-CZ"/>
        </w:rPr>
        <w:t>u</w:t>
      </w:r>
      <w:r w:rsidRPr="00A574A4">
        <w:rPr>
          <w:szCs w:val="24"/>
          <w:lang w:val="cs-CZ"/>
        </w:rPr>
        <w:t xml:space="preserve">, </w:t>
      </w:r>
      <w:r>
        <w:rPr>
          <w:szCs w:val="24"/>
          <w:lang w:val="cs-CZ"/>
        </w:rPr>
        <w:t>už cítíte</w:t>
      </w:r>
      <w:r w:rsidRPr="00A574A4">
        <w:rPr>
          <w:szCs w:val="24"/>
          <w:lang w:val="cs-CZ"/>
        </w:rPr>
        <w:t xml:space="preserve"> vzduch plný středomořských vůní a esencí. Pod </w:t>
      </w:r>
      <w:r>
        <w:rPr>
          <w:szCs w:val="24"/>
          <w:lang w:val="cs-CZ"/>
        </w:rPr>
        <w:t>stěnami</w:t>
      </w:r>
      <w:r w:rsidRPr="00A574A4">
        <w:rPr>
          <w:szCs w:val="24"/>
          <w:lang w:val="cs-CZ"/>
        </w:rPr>
        <w:t xml:space="preserve"> Monte </w:t>
      </w:r>
      <w:proofErr w:type="spellStart"/>
      <w:r w:rsidRPr="00021F95">
        <w:rPr>
          <w:szCs w:val="24"/>
          <w:lang w:val="cs-CZ"/>
        </w:rPr>
        <w:t>Brione</w:t>
      </w:r>
      <w:proofErr w:type="spellEnd"/>
      <w:r w:rsidRPr="00021F95">
        <w:rPr>
          <w:szCs w:val="24"/>
          <w:lang w:val="cs-CZ"/>
        </w:rPr>
        <w:t xml:space="preserve"> můžete navštívit </w:t>
      </w:r>
      <w:r w:rsidRPr="00021F95">
        <w:rPr>
          <w:b/>
          <w:bCs/>
          <w:szCs w:val="24"/>
          <w:lang w:val="cs-CZ"/>
        </w:rPr>
        <w:t xml:space="preserve">farmu Madonna </w:t>
      </w:r>
      <w:proofErr w:type="spellStart"/>
      <w:r w:rsidRPr="00021F95">
        <w:rPr>
          <w:b/>
          <w:bCs/>
          <w:szCs w:val="24"/>
          <w:lang w:val="cs-CZ"/>
        </w:rPr>
        <w:t>delle</w:t>
      </w:r>
      <w:proofErr w:type="spellEnd"/>
      <w:r w:rsidRPr="00021F95">
        <w:rPr>
          <w:b/>
          <w:bCs/>
          <w:szCs w:val="24"/>
          <w:lang w:val="cs-CZ"/>
        </w:rPr>
        <w:t xml:space="preserve"> </w:t>
      </w:r>
      <w:proofErr w:type="spellStart"/>
      <w:r w:rsidRPr="00021F95">
        <w:rPr>
          <w:b/>
          <w:bCs/>
          <w:szCs w:val="24"/>
          <w:lang w:val="cs-CZ"/>
        </w:rPr>
        <w:t>Vittorie</w:t>
      </w:r>
      <w:proofErr w:type="spellEnd"/>
      <w:r w:rsidR="00272D71">
        <w:rPr>
          <w:b/>
          <w:bCs/>
          <w:szCs w:val="24"/>
          <w:lang w:val="cs-CZ"/>
        </w:rPr>
        <w:t xml:space="preserve"> </w:t>
      </w:r>
      <w:r w:rsidR="00272D71" w:rsidRPr="00981B0B">
        <w:rPr>
          <w:szCs w:val="24"/>
          <w:lang w:val="cs-CZ"/>
        </w:rPr>
        <w:t>(</w:t>
      </w:r>
      <w:r w:rsidR="00272D71" w:rsidRPr="00981B0B">
        <w:rPr>
          <w:rFonts w:cs="Arial"/>
          <w:szCs w:val="24"/>
        </w:rPr>
        <w:t>Azienda agricola Madonna delle Vittorie)</w:t>
      </w:r>
      <w:r w:rsidRPr="00021F95">
        <w:rPr>
          <w:szCs w:val="24"/>
          <w:lang w:val="cs-CZ"/>
        </w:rPr>
        <w:t>, pochutnat si na talíři „nasoleného masa“ („carne salada“) (</w:t>
      </w:r>
      <w:hyperlink r:id="rId23" w:history="1">
        <w:r w:rsidRPr="00021F95">
          <w:rPr>
            <w:rStyle w:val="Collegamentoipertestuale"/>
            <w:szCs w:val="24"/>
            <w:lang w:val="cs-CZ"/>
          </w:rPr>
          <w:t>www.madonnadellevittorie.it</w:t>
        </w:r>
      </w:hyperlink>
      <w:r>
        <w:rPr>
          <w:szCs w:val="24"/>
          <w:lang w:val="cs-CZ"/>
        </w:rPr>
        <w:t xml:space="preserve"> </w:t>
      </w:r>
      <w:r w:rsidRPr="00A574A4">
        <w:rPr>
          <w:szCs w:val="24"/>
          <w:lang w:val="cs-CZ"/>
        </w:rPr>
        <w:t xml:space="preserve">) nebo ochutnat typickou </w:t>
      </w:r>
      <w:r w:rsidRPr="002A6234">
        <w:rPr>
          <w:b/>
          <w:bCs/>
          <w:szCs w:val="24"/>
          <w:lang w:val="cs-CZ"/>
        </w:rPr>
        <w:t>brokolici z Torbole</w:t>
      </w:r>
      <w:r w:rsidRPr="00A574A4">
        <w:rPr>
          <w:szCs w:val="24"/>
          <w:lang w:val="cs-CZ"/>
        </w:rPr>
        <w:t xml:space="preserve">. </w:t>
      </w:r>
      <w:r>
        <w:rPr>
          <w:szCs w:val="24"/>
          <w:lang w:val="cs-CZ"/>
        </w:rPr>
        <w:t>Ještě pár</w:t>
      </w:r>
      <w:r w:rsidRPr="00A574A4">
        <w:rPr>
          <w:szCs w:val="24"/>
          <w:lang w:val="cs-CZ"/>
        </w:rPr>
        <w:t xml:space="preserve"> kilometrů a </w:t>
      </w:r>
      <w:r>
        <w:rPr>
          <w:szCs w:val="24"/>
          <w:lang w:val="cs-CZ"/>
        </w:rPr>
        <w:t xml:space="preserve">už je </w:t>
      </w:r>
      <w:r w:rsidRPr="00A574A4">
        <w:rPr>
          <w:szCs w:val="24"/>
          <w:lang w:val="cs-CZ"/>
        </w:rPr>
        <w:t>tady Lido di Linfano, kde cyklistická stezka končí</w:t>
      </w:r>
      <w:r>
        <w:rPr>
          <w:szCs w:val="24"/>
          <w:lang w:val="cs-CZ"/>
        </w:rPr>
        <w:t xml:space="preserve"> a</w:t>
      </w:r>
      <w:r w:rsidRPr="00A574A4">
        <w:rPr>
          <w:szCs w:val="24"/>
          <w:lang w:val="cs-CZ"/>
        </w:rPr>
        <w:t xml:space="preserve"> od</w:t>
      </w:r>
      <w:r>
        <w:rPr>
          <w:szCs w:val="24"/>
          <w:lang w:val="cs-CZ"/>
        </w:rPr>
        <w:t>k</w:t>
      </w:r>
      <w:r w:rsidRPr="00A574A4">
        <w:rPr>
          <w:szCs w:val="24"/>
          <w:lang w:val="cs-CZ"/>
        </w:rPr>
        <w:t xml:space="preserve">ud </w:t>
      </w:r>
      <w:r>
        <w:rPr>
          <w:szCs w:val="24"/>
          <w:lang w:val="cs-CZ"/>
        </w:rPr>
        <w:t>vy</w:t>
      </w:r>
      <w:r w:rsidRPr="00A574A4">
        <w:rPr>
          <w:szCs w:val="24"/>
          <w:lang w:val="cs-CZ"/>
        </w:rPr>
        <w:t>cházejí spojení na Riv</w:t>
      </w:r>
      <w:r>
        <w:rPr>
          <w:szCs w:val="24"/>
          <w:lang w:val="cs-CZ"/>
        </w:rPr>
        <w:t>u</w:t>
      </w:r>
      <w:r w:rsidRPr="00A574A4">
        <w:rPr>
          <w:szCs w:val="24"/>
          <w:lang w:val="cs-CZ"/>
        </w:rPr>
        <w:t xml:space="preserve"> del Garda - Varone a Torbole - Nago - Mori. Může</w:t>
      </w:r>
      <w:r>
        <w:rPr>
          <w:szCs w:val="24"/>
          <w:lang w:val="cs-CZ"/>
        </w:rPr>
        <w:t>t</w:t>
      </w:r>
      <w:r w:rsidRPr="00A574A4">
        <w:rPr>
          <w:szCs w:val="24"/>
          <w:lang w:val="cs-CZ"/>
        </w:rPr>
        <w:t xml:space="preserve">e si osvěžit nohy ve </w:t>
      </w:r>
      <w:r w:rsidRPr="00A574A4">
        <w:rPr>
          <w:szCs w:val="24"/>
          <w:lang w:val="cs-CZ"/>
        </w:rPr>
        <w:lastRenderedPageBreak/>
        <w:t>vod</w:t>
      </w:r>
      <w:r>
        <w:rPr>
          <w:szCs w:val="24"/>
          <w:lang w:val="cs-CZ"/>
        </w:rPr>
        <w:t>ě</w:t>
      </w:r>
      <w:r w:rsidRPr="00A574A4">
        <w:rPr>
          <w:szCs w:val="24"/>
          <w:lang w:val="cs-CZ"/>
        </w:rPr>
        <w:t xml:space="preserve"> jezera, lehnout si na </w:t>
      </w:r>
      <w:r>
        <w:rPr>
          <w:szCs w:val="24"/>
          <w:lang w:val="cs-CZ"/>
        </w:rPr>
        <w:t>trávník</w:t>
      </w:r>
      <w:r w:rsidRPr="00A574A4">
        <w:rPr>
          <w:szCs w:val="24"/>
          <w:lang w:val="cs-CZ"/>
        </w:rPr>
        <w:t xml:space="preserve"> pár kroků od</w:t>
      </w:r>
      <w:r>
        <w:rPr>
          <w:szCs w:val="24"/>
          <w:lang w:val="cs-CZ"/>
        </w:rPr>
        <w:t xml:space="preserve"> jeho</w:t>
      </w:r>
      <w:r w:rsidRPr="00A574A4">
        <w:rPr>
          <w:szCs w:val="24"/>
          <w:lang w:val="cs-CZ"/>
        </w:rPr>
        <w:t xml:space="preserve"> </w:t>
      </w:r>
      <w:r>
        <w:rPr>
          <w:szCs w:val="24"/>
          <w:lang w:val="cs-CZ"/>
        </w:rPr>
        <w:t>břehu nebo</w:t>
      </w:r>
      <w:r w:rsidRPr="00A574A4">
        <w:rPr>
          <w:szCs w:val="24"/>
          <w:lang w:val="cs-CZ"/>
        </w:rPr>
        <w:t xml:space="preserve"> </w:t>
      </w:r>
      <w:r>
        <w:rPr>
          <w:szCs w:val="24"/>
          <w:lang w:val="cs-CZ"/>
        </w:rPr>
        <w:t>se uvolnit</w:t>
      </w:r>
      <w:r w:rsidRPr="00A574A4">
        <w:rPr>
          <w:szCs w:val="24"/>
          <w:lang w:val="cs-CZ"/>
        </w:rPr>
        <w:t xml:space="preserve"> v jednom z mnoha </w:t>
      </w:r>
      <w:r>
        <w:rPr>
          <w:szCs w:val="24"/>
          <w:lang w:val="cs-CZ"/>
        </w:rPr>
        <w:t>lokálů</w:t>
      </w:r>
      <w:r w:rsidRPr="00A574A4">
        <w:rPr>
          <w:szCs w:val="24"/>
          <w:lang w:val="cs-CZ"/>
        </w:rPr>
        <w:t>.</w:t>
      </w:r>
    </w:p>
    <w:p w:rsidR="007022CD" w:rsidRPr="00A574A4" w:rsidRDefault="007022CD" w:rsidP="008A54C5">
      <w:pPr>
        <w:jc w:val="both"/>
        <w:rPr>
          <w:szCs w:val="24"/>
          <w:lang w:val="cs-CZ"/>
        </w:rPr>
      </w:pPr>
    </w:p>
    <w:p w:rsidR="0005593B" w:rsidRDefault="0005593B" w:rsidP="008A54C5">
      <w:pPr>
        <w:jc w:val="both"/>
        <w:rPr>
          <w:szCs w:val="24"/>
        </w:rPr>
      </w:pPr>
      <w:r w:rsidRPr="00A574A4">
        <w:rPr>
          <w:szCs w:val="24"/>
          <w:lang w:val="cs-CZ"/>
        </w:rPr>
        <w:t>Trento, leden 2020</w:t>
      </w:r>
    </w:p>
    <w:sectPr w:rsidR="0005593B" w:rsidSect="00A1234D">
      <w:headerReference w:type="default" r:id="rId24"/>
      <w:footerReference w:type="default" r:id="rId2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0D6" w:rsidRDefault="00A270D6" w:rsidP="009C72FF">
      <w:r>
        <w:separator/>
      </w:r>
    </w:p>
  </w:endnote>
  <w:endnote w:type="continuationSeparator" w:id="0">
    <w:p w:rsidR="00A270D6" w:rsidRDefault="00A270D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604020202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A54C5" w:rsidRPr="00BC32E2" w:rsidTr="00B00C7F">
      <w:trPr>
        <w:jc w:val="center"/>
      </w:trPr>
      <w:tc>
        <w:tcPr>
          <w:tcW w:w="4934" w:type="dxa"/>
          <w:shd w:val="clear" w:color="auto" w:fill="auto"/>
        </w:tcPr>
        <w:p w:rsidR="008A54C5" w:rsidRPr="000D62FB" w:rsidRDefault="008A54C5" w:rsidP="008A54C5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8A54C5" w:rsidRPr="000D62FB" w:rsidRDefault="008A54C5" w:rsidP="008A54C5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8A54C5" w:rsidRPr="000D62FB" w:rsidRDefault="008A54C5" w:rsidP="008A54C5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8A54C5" w:rsidRPr="00DE417A" w:rsidRDefault="008A54C5" w:rsidP="008A54C5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C827EFF" wp14:editId="754EE1A3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8A54C5" w:rsidRPr="00DE417A" w:rsidRDefault="008A54C5" w:rsidP="008A54C5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E3324B8" wp14:editId="3B14A672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A54C5" w:rsidRPr="00DE417A" w:rsidRDefault="008A54C5" w:rsidP="008A54C5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270D6">
    <w:pPr>
      <w:pStyle w:val="Pidipagina"/>
    </w:pPr>
    <w:r>
      <w:rPr>
        <w:noProof/>
      </w:rPr>
      <w:pict w14:anchorId="070ECAC0">
        <v:line id="Connettore 1 5" o:spid="_x0000_s2049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" strokecolor="windowText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0D6" w:rsidRDefault="00A270D6" w:rsidP="009C72FF">
      <w:r>
        <w:separator/>
      </w:r>
    </w:p>
  </w:footnote>
  <w:footnote w:type="continuationSeparator" w:id="0">
    <w:p w:rsidR="00A270D6" w:rsidRDefault="00A270D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4C5" w:rsidRDefault="008A54C5">
    <w:pPr>
      <w:pStyle w:val="Intestazione"/>
    </w:pPr>
    <w:r>
      <w:rPr>
        <w:noProof/>
        <w:lang w:eastAsia="it-IT"/>
      </w:rPr>
      <w:drawing>
        <wp:inline distT="0" distB="0" distL="0" distR="0" wp14:anchorId="31CF388D" wp14:editId="75B9511C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6CEE"/>
    <w:rsid w:val="00021F95"/>
    <w:rsid w:val="00031A12"/>
    <w:rsid w:val="00032EF8"/>
    <w:rsid w:val="000420CE"/>
    <w:rsid w:val="0005593B"/>
    <w:rsid w:val="00061B3C"/>
    <w:rsid w:val="000708AA"/>
    <w:rsid w:val="000747F3"/>
    <w:rsid w:val="00075FD1"/>
    <w:rsid w:val="00076185"/>
    <w:rsid w:val="00077717"/>
    <w:rsid w:val="00092B77"/>
    <w:rsid w:val="000970D5"/>
    <w:rsid w:val="000A54FC"/>
    <w:rsid w:val="000A692D"/>
    <w:rsid w:val="000A74CA"/>
    <w:rsid w:val="000B1A6C"/>
    <w:rsid w:val="000C4F2A"/>
    <w:rsid w:val="000D27B1"/>
    <w:rsid w:val="000D59D2"/>
    <w:rsid w:val="000D62FB"/>
    <w:rsid w:val="000F2041"/>
    <w:rsid w:val="000F2B76"/>
    <w:rsid w:val="000F4F23"/>
    <w:rsid w:val="000F5243"/>
    <w:rsid w:val="000F5B39"/>
    <w:rsid w:val="000F631A"/>
    <w:rsid w:val="001001E5"/>
    <w:rsid w:val="00101766"/>
    <w:rsid w:val="001175E3"/>
    <w:rsid w:val="001205F9"/>
    <w:rsid w:val="00144F7C"/>
    <w:rsid w:val="00155FD3"/>
    <w:rsid w:val="0016074B"/>
    <w:rsid w:val="001613EF"/>
    <w:rsid w:val="001669D7"/>
    <w:rsid w:val="001816D9"/>
    <w:rsid w:val="00185948"/>
    <w:rsid w:val="001908DC"/>
    <w:rsid w:val="00194C76"/>
    <w:rsid w:val="001A37B1"/>
    <w:rsid w:val="001A5F8A"/>
    <w:rsid w:val="001B7EC4"/>
    <w:rsid w:val="001C253C"/>
    <w:rsid w:val="001C5D85"/>
    <w:rsid w:val="001C6CA0"/>
    <w:rsid w:val="001C7BE6"/>
    <w:rsid w:val="001D3666"/>
    <w:rsid w:val="001E5F9A"/>
    <w:rsid w:val="001F296E"/>
    <w:rsid w:val="001F2F71"/>
    <w:rsid w:val="001F7C2E"/>
    <w:rsid w:val="00201BB9"/>
    <w:rsid w:val="00201FC3"/>
    <w:rsid w:val="00213E5F"/>
    <w:rsid w:val="00217EFF"/>
    <w:rsid w:val="0022549E"/>
    <w:rsid w:val="00244DE5"/>
    <w:rsid w:val="00252C6C"/>
    <w:rsid w:val="0025727E"/>
    <w:rsid w:val="002635DF"/>
    <w:rsid w:val="00264293"/>
    <w:rsid w:val="00264A80"/>
    <w:rsid w:val="00272D71"/>
    <w:rsid w:val="002743B2"/>
    <w:rsid w:val="00275144"/>
    <w:rsid w:val="00285806"/>
    <w:rsid w:val="00287487"/>
    <w:rsid w:val="002933F5"/>
    <w:rsid w:val="002A6234"/>
    <w:rsid w:val="002B2DF2"/>
    <w:rsid w:val="002C36F8"/>
    <w:rsid w:val="002D09B0"/>
    <w:rsid w:val="002E0A77"/>
    <w:rsid w:val="003018AC"/>
    <w:rsid w:val="0031522D"/>
    <w:rsid w:val="00335CFE"/>
    <w:rsid w:val="003366B6"/>
    <w:rsid w:val="00342BBD"/>
    <w:rsid w:val="00343CAE"/>
    <w:rsid w:val="003476B0"/>
    <w:rsid w:val="00355C8F"/>
    <w:rsid w:val="003661B4"/>
    <w:rsid w:val="00374CDF"/>
    <w:rsid w:val="00381AD6"/>
    <w:rsid w:val="00382BB2"/>
    <w:rsid w:val="003856DF"/>
    <w:rsid w:val="0038770B"/>
    <w:rsid w:val="0039062F"/>
    <w:rsid w:val="0039649C"/>
    <w:rsid w:val="003A2C20"/>
    <w:rsid w:val="003C52A3"/>
    <w:rsid w:val="003C6629"/>
    <w:rsid w:val="003E0E7F"/>
    <w:rsid w:val="003F3739"/>
    <w:rsid w:val="003F6FC5"/>
    <w:rsid w:val="00400E8C"/>
    <w:rsid w:val="00407AB1"/>
    <w:rsid w:val="0041263B"/>
    <w:rsid w:val="00413B15"/>
    <w:rsid w:val="00414B4A"/>
    <w:rsid w:val="00425098"/>
    <w:rsid w:val="00426A6E"/>
    <w:rsid w:val="004348F1"/>
    <w:rsid w:val="0043702B"/>
    <w:rsid w:val="0044497F"/>
    <w:rsid w:val="00446DF7"/>
    <w:rsid w:val="00450F5C"/>
    <w:rsid w:val="004718EF"/>
    <w:rsid w:val="00473B0B"/>
    <w:rsid w:val="004809A6"/>
    <w:rsid w:val="004A05B1"/>
    <w:rsid w:val="004A4134"/>
    <w:rsid w:val="004B1401"/>
    <w:rsid w:val="004B20E3"/>
    <w:rsid w:val="004B33F9"/>
    <w:rsid w:val="004B3FDD"/>
    <w:rsid w:val="004C3781"/>
    <w:rsid w:val="004D6311"/>
    <w:rsid w:val="004D65D2"/>
    <w:rsid w:val="004E783A"/>
    <w:rsid w:val="004E7FDE"/>
    <w:rsid w:val="004F60E4"/>
    <w:rsid w:val="004F6845"/>
    <w:rsid w:val="00506122"/>
    <w:rsid w:val="00520712"/>
    <w:rsid w:val="00534CE9"/>
    <w:rsid w:val="00540F62"/>
    <w:rsid w:val="005456D3"/>
    <w:rsid w:val="005550E2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5D3CDA"/>
    <w:rsid w:val="005E60A9"/>
    <w:rsid w:val="005F1E90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65B70"/>
    <w:rsid w:val="00695487"/>
    <w:rsid w:val="006B3D66"/>
    <w:rsid w:val="006C5BD0"/>
    <w:rsid w:val="006C688B"/>
    <w:rsid w:val="007022CD"/>
    <w:rsid w:val="00705C0A"/>
    <w:rsid w:val="00714481"/>
    <w:rsid w:val="00717251"/>
    <w:rsid w:val="00724E05"/>
    <w:rsid w:val="007312A0"/>
    <w:rsid w:val="0074772B"/>
    <w:rsid w:val="0075635D"/>
    <w:rsid w:val="007572C6"/>
    <w:rsid w:val="00765CEF"/>
    <w:rsid w:val="007701DF"/>
    <w:rsid w:val="0077380C"/>
    <w:rsid w:val="00776BC5"/>
    <w:rsid w:val="00780633"/>
    <w:rsid w:val="00782C66"/>
    <w:rsid w:val="00797087"/>
    <w:rsid w:val="007A566A"/>
    <w:rsid w:val="007B0451"/>
    <w:rsid w:val="007B0F09"/>
    <w:rsid w:val="007B67F0"/>
    <w:rsid w:val="007C3232"/>
    <w:rsid w:val="007C3C32"/>
    <w:rsid w:val="007C4AD3"/>
    <w:rsid w:val="007C5BC2"/>
    <w:rsid w:val="007C5F56"/>
    <w:rsid w:val="007C7FD3"/>
    <w:rsid w:val="007D257A"/>
    <w:rsid w:val="007E187E"/>
    <w:rsid w:val="007E5534"/>
    <w:rsid w:val="007F5D11"/>
    <w:rsid w:val="00813CDA"/>
    <w:rsid w:val="00822726"/>
    <w:rsid w:val="008264FC"/>
    <w:rsid w:val="0082667B"/>
    <w:rsid w:val="00826D2D"/>
    <w:rsid w:val="008412BF"/>
    <w:rsid w:val="00841DB7"/>
    <w:rsid w:val="008472FB"/>
    <w:rsid w:val="00855886"/>
    <w:rsid w:val="008565A8"/>
    <w:rsid w:val="00857707"/>
    <w:rsid w:val="0086412D"/>
    <w:rsid w:val="00871EED"/>
    <w:rsid w:val="008845B7"/>
    <w:rsid w:val="008A2827"/>
    <w:rsid w:val="008A54C5"/>
    <w:rsid w:val="008B1C6B"/>
    <w:rsid w:val="008D2706"/>
    <w:rsid w:val="008D36FB"/>
    <w:rsid w:val="008D6265"/>
    <w:rsid w:val="008F1650"/>
    <w:rsid w:val="00920A16"/>
    <w:rsid w:val="0092199F"/>
    <w:rsid w:val="00926AA9"/>
    <w:rsid w:val="00930C28"/>
    <w:rsid w:val="00950556"/>
    <w:rsid w:val="00950E9B"/>
    <w:rsid w:val="009804CE"/>
    <w:rsid w:val="00981B0B"/>
    <w:rsid w:val="0098381E"/>
    <w:rsid w:val="00991C6B"/>
    <w:rsid w:val="00992575"/>
    <w:rsid w:val="0099448B"/>
    <w:rsid w:val="009A0DA0"/>
    <w:rsid w:val="009A1820"/>
    <w:rsid w:val="009A1FFC"/>
    <w:rsid w:val="009A242D"/>
    <w:rsid w:val="009A45B5"/>
    <w:rsid w:val="009B4AA5"/>
    <w:rsid w:val="009C186B"/>
    <w:rsid w:val="009C72FF"/>
    <w:rsid w:val="009E22AE"/>
    <w:rsid w:val="009E6D57"/>
    <w:rsid w:val="009E7552"/>
    <w:rsid w:val="009F20BF"/>
    <w:rsid w:val="009F4BC7"/>
    <w:rsid w:val="00A012B7"/>
    <w:rsid w:val="00A10A23"/>
    <w:rsid w:val="00A1234D"/>
    <w:rsid w:val="00A15652"/>
    <w:rsid w:val="00A16396"/>
    <w:rsid w:val="00A164D4"/>
    <w:rsid w:val="00A23E3A"/>
    <w:rsid w:val="00A24511"/>
    <w:rsid w:val="00A269B4"/>
    <w:rsid w:val="00A270D6"/>
    <w:rsid w:val="00A27923"/>
    <w:rsid w:val="00A32DDD"/>
    <w:rsid w:val="00A336DE"/>
    <w:rsid w:val="00A35208"/>
    <w:rsid w:val="00A460A7"/>
    <w:rsid w:val="00A574A4"/>
    <w:rsid w:val="00A63CBD"/>
    <w:rsid w:val="00A74FF4"/>
    <w:rsid w:val="00A758BA"/>
    <w:rsid w:val="00A817CB"/>
    <w:rsid w:val="00A928AD"/>
    <w:rsid w:val="00AA6983"/>
    <w:rsid w:val="00AB264A"/>
    <w:rsid w:val="00AB2CF9"/>
    <w:rsid w:val="00AB3B9A"/>
    <w:rsid w:val="00AB51FE"/>
    <w:rsid w:val="00AC2A60"/>
    <w:rsid w:val="00AE1429"/>
    <w:rsid w:val="00AF2554"/>
    <w:rsid w:val="00AF41CE"/>
    <w:rsid w:val="00AF63F4"/>
    <w:rsid w:val="00B06C89"/>
    <w:rsid w:val="00B10525"/>
    <w:rsid w:val="00B43249"/>
    <w:rsid w:val="00B61314"/>
    <w:rsid w:val="00B726B7"/>
    <w:rsid w:val="00B95685"/>
    <w:rsid w:val="00B96D16"/>
    <w:rsid w:val="00BA0EDF"/>
    <w:rsid w:val="00BA59C9"/>
    <w:rsid w:val="00BB0BF2"/>
    <w:rsid w:val="00BB19C5"/>
    <w:rsid w:val="00BB26B6"/>
    <w:rsid w:val="00BB3E2C"/>
    <w:rsid w:val="00BB5B40"/>
    <w:rsid w:val="00BB6F66"/>
    <w:rsid w:val="00BB7FA4"/>
    <w:rsid w:val="00BC77FB"/>
    <w:rsid w:val="00BD1F63"/>
    <w:rsid w:val="00BD2B92"/>
    <w:rsid w:val="00BD4144"/>
    <w:rsid w:val="00BE1B4E"/>
    <w:rsid w:val="00BE73B7"/>
    <w:rsid w:val="00C02761"/>
    <w:rsid w:val="00C1626C"/>
    <w:rsid w:val="00C21374"/>
    <w:rsid w:val="00C2569C"/>
    <w:rsid w:val="00C40386"/>
    <w:rsid w:val="00C40FB0"/>
    <w:rsid w:val="00C655C5"/>
    <w:rsid w:val="00C87C95"/>
    <w:rsid w:val="00C96291"/>
    <w:rsid w:val="00CB1935"/>
    <w:rsid w:val="00CB55A4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3666F"/>
    <w:rsid w:val="00D447FE"/>
    <w:rsid w:val="00D46902"/>
    <w:rsid w:val="00D6595A"/>
    <w:rsid w:val="00D72EB1"/>
    <w:rsid w:val="00D73EC1"/>
    <w:rsid w:val="00D8076A"/>
    <w:rsid w:val="00D83B1B"/>
    <w:rsid w:val="00D914DC"/>
    <w:rsid w:val="00DA7633"/>
    <w:rsid w:val="00DB549B"/>
    <w:rsid w:val="00DC16F1"/>
    <w:rsid w:val="00DC28D9"/>
    <w:rsid w:val="00DC77A8"/>
    <w:rsid w:val="00DD4177"/>
    <w:rsid w:val="00DD77A9"/>
    <w:rsid w:val="00DD7962"/>
    <w:rsid w:val="00E00A99"/>
    <w:rsid w:val="00E01AD3"/>
    <w:rsid w:val="00E051C6"/>
    <w:rsid w:val="00E113F8"/>
    <w:rsid w:val="00E1624C"/>
    <w:rsid w:val="00E31D82"/>
    <w:rsid w:val="00E3745E"/>
    <w:rsid w:val="00E401FB"/>
    <w:rsid w:val="00E44A3F"/>
    <w:rsid w:val="00E81779"/>
    <w:rsid w:val="00E85D36"/>
    <w:rsid w:val="00E90796"/>
    <w:rsid w:val="00E90D39"/>
    <w:rsid w:val="00E90F86"/>
    <w:rsid w:val="00E96D56"/>
    <w:rsid w:val="00E97652"/>
    <w:rsid w:val="00EA1DA7"/>
    <w:rsid w:val="00EB6757"/>
    <w:rsid w:val="00EB6B9C"/>
    <w:rsid w:val="00EC25E8"/>
    <w:rsid w:val="00EC6057"/>
    <w:rsid w:val="00ED3666"/>
    <w:rsid w:val="00EE50D2"/>
    <w:rsid w:val="00F119D7"/>
    <w:rsid w:val="00F13028"/>
    <w:rsid w:val="00F16462"/>
    <w:rsid w:val="00F2020D"/>
    <w:rsid w:val="00F207FB"/>
    <w:rsid w:val="00F2597E"/>
    <w:rsid w:val="00F379B5"/>
    <w:rsid w:val="00F42508"/>
    <w:rsid w:val="00F456DB"/>
    <w:rsid w:val="00F53ABB"/>
    <w:rsid w:val="00F66A83"/>
    <w:rsid w:val="00F7101A"/>
    <w:rsid w:val="00F72B92"/>
    <w:rsid w:val="00F82CD8"/>
    <w:rsid w:val="00F86B94"/>
    <w:rsid w:val="00F952FF"/>
    <w:rsid w:val="00FC4D45"/>
    <w:rsid w:val="00FD41C8"/>
    <w:rsid w:val="00FD610A"/>
    <w:rsid w:val="00FD7EF1"/>
    <w:rsid w:val="00FF2240"/>
    <w:rsid w:val="00FF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833507B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BE73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drizzi.it/it/" TargetMode="External"/><Relationship Id="rId13" Type="http://schemas.openxmlformats.org/officeDocument/2006/relationships/hyperlink" Target="https://www.ferraritrento.com/it/" TargetMode="External"/><Relationship Id="rId18" Type="http://schemas.openxmlformats.org/officeDocument/2006/relationships/hyperlink" Target="http://www.giovannipolisantamassenza.i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toblino.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a-vis.com/" TargetMode="External"/><Relationship Id="rId17" Type="http://schemas.openxmlformats.org/officeDocument/2006/relationships/hyperlink" Target="http://www.casadelvino.info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cantinaisera.it" TargetMode="External"/><Relationship Id="rId20" Type="http://schemas.openxmlformats.org/officeDocument/2006/relationships/hyperlink" Target="http://www.hydrotourdolomiti.it/content/it/santa-massenz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ntinadonatimarco.it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grigoletti.com" TargetMode="External"/><Relationship Id="rId23" Type="http://schemas.openxmlformats.org/officeDocument/2006/relationships/hyperlink" Target="http://www.madonnadellevittorie.it" TargetMode="External"/><Relationship Id="rId10" Type="http://schemas.openxmlformats.org/officeDocument/2006/relationships/hyperlink" Target="http://www.devescoviulzbach.it/" TargetMode="External"/><Relationship Id="rId19" Type="http://schemas.openxmlformats.org/officeDocument/2006/relationships/hyperlink" Target="http://www.distilleriafrancesc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mach.it/Azienda-Agricola/Cantina" TargetMode="External"/><Relationship Id="rId14" Type="http://schemas.openxmlformats.org/officeDocument/2006/relationships/hyperlink" Target="https://www.pianarotaliana.it/ispirazioni/esperienze/asparagi-dalla-terra-alla-tavola" TargetMode="External"/><Relationship Id="rId22" Type="http://schemas.openxmlformats.org/officeDocument/2006/relationships/hyperlink" Target="http://www.agririva.it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F0D43E5-7121-2A44-9DD5-8C6F6A18C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1446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Urszula Bziuk</cp:lastModifiedBy>
  <cp:revision>14</cp:revision>
  <cp:lastPrinted>2020-01-27T09:28:00Z</cp:lastPrinted>
  <dcterms:created xsi:type="dcterms:W3CDTF">2020-02-17T20:00:00Z</dcterms:created>
  <dcterms:modified xsi:type="dcterms:W3CDTF">2020-02-21T11:42:00Z</dcterms:modified>
</cp:coreProperties>
</file>