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10B68" w14:textId="77777777" w:rsidR="00EC7ABB" w:rsidRDefault="00542B73">
      <w:pPr>
        <w:pStyle w:val="Nessunaspaziatura"/>
        <w:jc w:val="both"/>
      </w:pPr>
      <w:r>
        <w:rPr>
          <w:rFonts w:ascii="Arial" w:hAnsi="Arial" w:cs="Arial"/>
          <w:b/>
          <w:sz w:val="32"/>
        </w:rPr>
        <w:t>V TRENTINU ZAČÍNÁ LYŽAŘSKÁ SEZÓNA</w:t>
      </w:r>
    </w:p>
    <w:p w14:paraId="5A7F70A4" w14:textId="77777777" w:rsidR="00EC7ABB" w:rsidRDefault="00EC7ABB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14:paraId="661137F1" w14:textId="1C166E29" w:rsidR="00EC7ABB" w:rsidRDefault="00542B73">
      <w:pPr>
        <w:pStyle w:val="Nessunaspaziatura"/>
        <w:spacing w:line="276" w:lineRule="auto"/>
        <w:jc w:val="both"/>
      </w:pPr>
      <w:r>
        <w:rPr>
          <w:rFonts w:ascii="Arial" w:hAnsi="Arial" w:cs="Arial"/>
          <w:b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b/>
          <w:sz w:val="24"/>
          <w:szCs w:val="24"/>
        </w:rPr>
        <w:t>horách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poprvé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zasněžilo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a </w:t>
      </w:r>
      <w:proofErr w:type="spellStart"/>
      <w:r>
        <w:rPr>
          <w:rFonts w:ascii="Arial" w:hAnsi="Arial" w:cs="Arial"/>
          <w:b/>
          <w:sz w:val="24"/>
          <w:szCs w:val="24"/>
        </w:rPr>
        <w:t>tak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již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příští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víkend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můžete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vyrazit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sjezdovky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/>
          <w:sz w:val="24"/>
          <w:szCs w:val="24"/>
        </w:rPr>
        <w:t>Lanovky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ledovci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Presena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fungují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od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počátku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listopadu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od </w:t>
      </w:r>
      <w:proofErr w:type="spellStart"/>
      <w:r>
        <w:rPr>
          <w:rFonts w:ascii="Arial" w:hAnsi="Arial" w:cs="Arial"/>
          <w:b/>
          <w:sz w:val="24"/>
          <w:szCs w:val="24"/>
        </w:rPr>
        <w:t>soboty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24. </w:t>
      </w:r>
      <w:proofErr w:type="spellStart"/>
      <w:r w:rsidR="00E659AD">
        <w:rPr>
          <w:rFonts w:ascii="Arial" w:hAnsi="Arial" w:cs="Arial"/>
          <w:b/>
          <w:sz w:val="24"/>
          <w:szCs w:val="24"/>
        </w:rPr>
        <w:t>l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istopadu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bookmarkStart w:id="1" w:name="_Hlk530481239"/>
      <w:bookmarkEnd w:id="1"/>
      <w:r>
        <w:rPr>
          <w:rFonts w:ascii="Arial" w:hAnsi="Arial" w:cs="Arial"/>
          <w:b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b/>
          <w:sz w:val="24"/>
          <w:szCs w:val="24"/>
        </w:rPr>
        <w:t>otevřou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také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lanovky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ve </w:t>
      </w:r>
      <w:proofErr w:type="spellStart"/>
      <w:r>
        <w:rPr>
          <w:rFonts w:ascii="Arial" w:hAnsi="Arial" w:cs="Arial"/>
          <w:b/>
          <w:sz w:val="24"/>
          <w:szCs w:val="24"/>
        </w:rPr>
        <w:t>středisku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Madonna di Campiglio v oblasti </w:t>
      </w:r>
      <w:proofErr w:type="spellStart"/>
      <w:r>
        <w:rPr>
          <w:rFonts w:ascii="Arial" w:hAnsi="Arial" w:cs="Arial"/>
          <w:b/>
          <w:sz w:val="24"/>
          <w:szCs w:val="24"/>
        </w:rPr>
        <w:t>Grostè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14:paraId="3D9BF5C3" w14:textId="77777777" w:rsidR="00EC7ABB" w:rsidRDefault="00EC7AB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30122F" w14:textId="77777777" w:rsidR="00EC7ABB" w:rsidRDefault="00EC7ABB">
      <w:pPr>
        <w:jc w:val="both"/>
      </w:pPr>
    </w:p>
    <w:p w14:paraId="06364E79" w14:textId="77777777" w:rsidR="00EC7ABB" w:rsidRDefault="00542B73">
      <w:pPr>
        <w:jc w:val="both"/>
      </w:pPr>
      <w:r>
        <w:t xml:space="preserve">Trentino </w:t>
      </w:r>
      <w:proofErr w:type="spellStart"/>
      <w:r>
        <w:t>pokryla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letošní</w:t>
      </w:r>
      <w:proofErr w:type="spellEnd"/>
      <w:r>
        <w:t xml:space="preserve"> </w:t>
      </w:r>
      <w:proofErr w:type="spellStart"/>
      <w:r>
        <w:t>sněhová</w:t>
      </w:r>
      <w:proofErr w:type="spellEnd"/>
      <w:r>
        <w:t xml:space="preserve"> </w:t>
      </w:r>
      <w:proofErr w:type="spellStart"/>
      <w:r>
        <w:t>nadílka</w:t>
      </w:r>
      <w:proofErr w:type="spellEnd"/>
      <w:r>
        <w:t xml:space="preserve"> a </w:t>
      </w:r>
      <w:proofErr w:type="spellStart"/>
      <w:r>
        <w:t>vše</w:t>
      </w:r>
      <w:proofErr w:type="spellEnd"/>
      <w:r>
        <w:t xml:space="preserve"> je </w:t>
      </w:r>
      <w:proofErr w:type="spellStart"/>
      <w:r>
        <w:t>připraveno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začátek</w:t>
      </w:r>
      <w:proofErr w:type="spellEnd"/>
      <w:r>
        <w:t xml:space="preserve">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bílé</w:t>
      </w:r>
      <w:proofErr w:type="spellEnd"/>
      <w:r>
        <w:t xml:space="preserve"> </w:t>
      </w:r>
      <w:proofErr w:type="spellStart"/>
      <w:r>
        <w:t>sezóny</w:t>
      </w:r>
      <w:proofErr w:type="spellEnd"/>
      <w:r>
        <w:t xml:space="preserve">. </w:t>
      </w:r>
      <w:proofErr w:type="spellStart"/>
      <w:r>
        <w:t>Všichni</w:t>
      </w:r>
      <w:proofErr w:type="spellEnd"/>
      <w:r>
        <w:t xml:space="preserve"> </w:t>
      </w:r>
      <w:proofErr w:type="spellStart"/>
      <w:r>
        <w:t>nadšenci</w:t>
      </w:r>
      <w:proofErr w:type="spellEnd"/>
      <w:r>
        <w:t xml:space="preserve"> </w:t>
      </w:r>
      <w:proofErr w:type="spellStart"/>
      <w:r>
        <w:t>lyžovaní</w:t>
      </w:r>
      <w:proofErr w:type="spellEnd"/>
      <w:r>
        <w:t xml:space="preserve"> se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těšit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perfektně</w:t>
      </w:r>
      <w:proofErr w:type="spellEnd"/>
      <w:r>
        <w:t xml:space="preserve"> </w:t>
      </w:r>
      <w:proofErr w:type="spellStart"/>
      <w:r>
        <w:t>zasněžené</w:t>
      </w:r>
      <w:proofErr w:type="spellEnd"/>
      <w:r>
        <w:t xml:space="preserve"> </w:t>
      </w:r>
      <w:proofErr w:type="spellStart"/>
      <w:r>
        <w:t>sjezdovky</w:t>
      </w:r>
      <w:proofErr w:type="spellEnd"/>
      <w:r>
        <w:t>.</w:t>
      </w:r>
    </w:p>
    <w:p w14:paraId="6C6D30AD" w14:textId="77777777" w:rsidR="00EC7ABB" w:rsidRDefault="00542B73">
      <w:pPr>
        <w:jc w:val="both"/>
      </w:pPr>
      <w:r>
        <w:t xml:space="preserve">V </w:t>
      </w:r>
      <w:proofErr w:type="spellStart"/>
      <w:r>
        <w:t>sobotu</w:t>
      </w:r>
      <w:proofErr w:type="spellEnd"/>
      <w:r>
        <w:t xml:space="preserve"> 24. </w:t>
      </w:r>
      <w:proofErr w:type="spellStart"/>
      <w:r>
        <w:t>listopadu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otevřeny</w:t>
      </w:r>
      <w:proofErr w:type="spellEnd"/>
      <w:r>
        <w:t xml:space="preserve"> </w:t>
      </w:r>
      <w:proofErr w:type="spellStart"/>
      <w:r w:rsidR="00B247E5">
        <w:t>lanovky</w:t>
      </w:r>
      <w:proofErr w:type="spellEnd"/>
      <w:r>
        <w:t xml:space="preserve"> v </w:t>
      </w:r>
      <w:r>
        <w:rPr>
          <w:b/>
        </w:rPr>
        <w:t xml:space="preserve">Madonna di Campiglio </w:t>
      </w:r>
      <w:r>
        <w:t xml:space="preserve">v </w:t>
      </w:r>
      <w:proofErr w:type="gramStart"/>
      <w:r>
        <w:t xml:space="preserve">oblasti  </w:t>
      </w:r>
      <w:proofErr w:type="spellStart"/>
      <w:r>
        <w:t>Grostè</w:t>
      </w:r>
      <w:proofErr w:type="spellEnd"/>
      <w:proofErr w:type="gramEnd"/>
      <w:r>
        <w:t xml:space="preserve">, </w:t>
      </w:r>
      <w:proofErr w:type="spellStart"/>
      <w:r>
        <w:t>kd</w:t>
      </w:r>
      <w:r w:rsidR="00B247E5">
        <w:t>e</w:t>
      </w:r>
      <w:proofErr w:type="spellEnd"/>
      <w:r w:rsidR="00B247E5">
        <w:t xml:space="preserve"> </w:t>
      </w:r>
      <w:proofErr w:type="spellStart"/>
      <w:r w:rsidR="00B247E5">
        <w:t>už</w:t>
      </w:r>
      <w:proofErr w:type="spellEnd"/>
      <w:r w:rsidR="00B247E5">
        <w:t xml:space="preserve"> </w:t>
      </w:r>
      <w:proofErr w:type="spellStart"/>
      <w:r w:rsidR="00B247E5">
        <w:t>mohou</w:t>
      </w:r>
      <w:proofErr w:type="spellEnd"/>
      <w:r w:rsidR="00B247E5">
        <w:t xml:space="preserve"> </w:t>
      </w:r>
      <w:proofErr w:type="spellStart"/>
      <w:r w:rsidR="00B247E5">
        <w:t>ty</w:t>
      </w:r>
      <w:proofErr w:type="spellEnd"/>
      <w:r w:rsidR="00B247E5">
        <w:t xml:space="preserve"> </w:t>
      </w:r>
      <w:proofErr w:type="spellStart"/>
      <w:r w:rsidR="00B247E5">
        <w:t>nejvyšší</w:t>
      </w:r>
      <w:proofErr w:type="spellEnd"/>
      <w:r w:rsidR="00B247E5">
        <w:t xml:space="preserve"> </w:t>
      </w:r>
      <w:proofErr w:type="spellStart"/>
      <w:r w:rsidR="00B247E5">
        <w:t>svahy</w:t>
      </w:r>
      <w:proofErr w:type="spellEnd"/>
      <w:r w:rsidR="00B247E5">
        <w:t xml:space="preserve"> </w:t>
      </w:r>
      <w:proofErr w:type="spellStart"/>
      <w:r w:rsidR="00B247E5">
        <w:t>nab</w:t>
      </w:r>
      <w:r>
        <w:t>ídnout</w:t>
      </w:r>
      <w:proofErr w:type="spellEnd"/>
      <w:r>
        <w:t xml:space="preserve"> </w:t>
      </w:r>
      <w:proofErr w:type="spellStart"/>
      <w:r>
        <w:t>optimální</w:t>
      </w:r>
      <w:proofErr w:type="spellEnd"/>
      <w:r>
        <w:t xml:space="preserve"> </w:t>
      </w:r>
      <w:proofErr w:type="spellStart"/>
      <w:r>
        <w:t>podm</w:t>
      </w:r>
      <w:r w:rsidR="00B247E5">
        <w:t>ínky</w:t>
      </w:r>
      <w:proofErr w:type="spellEnd"/>
      <w:r w:rsidR="00B247E5">
        <w:t xml:space="preserve"> pro </w:t>
      </w:r>
      <w:proofErr w:type="spellStart"/>
      <w:r w:rsidR="00B247E5">
        <w:t>lyžování</w:t>
      </w:r>
      <w:proofErr w:type="spellEnd"/>
      <w:r w:rsidR="00B247E5">
        <w:t xml:space="preserve">. </w:t>
      </w:r>
      <w:proofErr w:type="spellStart"/>
      <w:r w:rsidR="00B247E5">
        <w:t>Přibudou</w:t>
      </w:r>
      <w:proofErr w:type="spellEnd"/>
      <w:r w:rsidR="00B247E5">
        <w:t xml:space="preserve"> </w:t>
      </w:r>
      <w:proofErr w:type="spellStart"/>
      <w:r w:rsidR="00B247E5">
        <w:t>tak</w:t>
      </w:r>
      <w:proofErr w:type="spellEnd"/>
      <w:r>
        <w:t xml:space="preserve"> k </w:t>
      </w:r>
      <w:proofErr w:type="spellStart"/>
      <w:r>
        <w:t>lanovkám</w:t>
      </w:r>
      <w:proofErr w:type="spellEnd"/>
      <w:r>
        <w:t xml:space="preserve"> </w:t>
      </w:r>
      <w:proofErr w:type="spellStart"/>
      <w:r>
        <w:t>otevřeným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gramStart"/>
      <w:r>
        <w:t>od</w:t>
      </w:r>
      <w:proofErr w:type="gramEnd"/>
      <w:r>
        <w:t xml:space="preserve"> 3. </w:t>
      </w:r>
      <w:proofErr w:type="spellStart"/>
      <w:r>
        <w:t>listopadu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ledovci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Presena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Passo Tonale,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dosahuje</w:t>
      </w:r>
      <w:proofErr w:type="spellEnd"/>
      <w:r>
        <w:t xml:space="preserve"> </w:t>
      </w:r>
      <w:proofErr w:type="spellStart"/>
      <w:r>
        <w:t>sníh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 2 </w:t>
      </w:r>
      <w:proofErr w:type="spellStart"/>
      <w:r>
        <w:t>metrů</w:t>
      </w:r>
      <w:proofErr w:type="spellEnd"/>
      <w:r>
        <w:t xml:space="preserve">. </w:t>
      </w:r>
    </w:p>
    <w:p w14:paraId="33F149F2" w14:textId="77777777" w:rsidR="00EC7ABB" w:rsidRDefault="00542B73">
      <w:pPr>
        <w:jc w:val="both"/>
      </w:pPr>
      <w:proofErr w:type="spellStart"/>
      <w:r>
        <w:t>Lanovky</w:t>
      </w:r>
      <w:proofErr w:type="spellEnd"/>
      <w:r>
        <w:t xml:space="preserve"> v Madonna di </w:t>
      </w:r>
      <w:proofErr w:type="spellStart"/>
      <w:r>
        <w:t>Campiiglio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v </w:t>
      </w:r>
      <w:proofErr w:type="spellStart"/>
      <w:r>
        <w:t>provozu</w:t>
      </w:r>
      <w:proofErr w:type="spellEnd"/>
      <w:r>
        <w:t xml:space="preserve"> v </w:t>
      </w:r>
      <w:proofErr w:type="spellStart"/>
      <w:r>
        <w:t>sobotu</w:t>
      </w:r>
      <w:proofErr w:type="spellEnd"/>
      <w:r>
        <w:t xml:space="preserve"> 24. a v </w:t>
      </w:r>
      <w:proofErr w:type="spellStart"/>
      <w:r>
        <w:t>neděli</w:t>
      </w:r>
      <w:proofErr w:type="spellEnd"/>
      <w:r>
        <w:t xml:space="preserve"> 25. </w:t>
      </w:r>
      <w:proofErr w:type="spellStart"/>
      <w:r>
        <w:t>listopadu</w:t>
      </w:r>
      <w:proofErr w:type="spellEnd"/>
      <w:r>
        <w:t xml:space="preserve"> a </w:t>
      </w:r>
      <w:proofErr w:type="spellStart"/>
      <w:proofErr w:type="gramStart"/>
      <w:r>
        <w:t>znovu</w:t>
      </w:r>
      <w:proofErr w:type="spellEnd"/>
      <w:r>
        <w:t xml:space="preserve">  se</w:t>
      </w:r>
      <w:proofErr w:type="gram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otevřou</w:t>
      </w:r>
      <w:proofErr w:type="spellEnd"/>
      <w:r>
        <w:t xml:space="preserve"> pro </w:t>
      </w:r>
      <w:proofErr w:type="spellStart"/>
      <w:r>
        <w:t>každodenní</w:t>
      </w:r>
      <w:proofErr w:type="spellEnd"/>
      <w:r>
        <w:t xml:space="preserve"> </w:t>
      </w:r>
      <w:proofErr w:type="spellStart"/>
      <w:r>
        <w:t>zimní</w:t>
      </w:r>
      <w:proofErr w:type="spellEnd"/>
      <w:r>
        <w:t xml:space="preserve"> </w:t>
      </w:r>
      <w:proofErr w:type="spellStart"/>
      <w:r>
        <w:t>provoz</w:t>
      </w:r>
      <w:proofErr w:type="spellEnd"/>
      <w:r>
        <w:t xml:space="preserve"> v </w:t>
      </w:r>
      <w:proofErr w:type="spellStart"/>
      <w:r>
        <w:t>sobotu</w:t>
      </w:r>
      <w:proofErr w:type="spellEnd"/>
      <w:r>
        <w:t xml:space="preserve"> 1.prosince. </w:t>
      </w:r>
    </w:p>
    <w:p w14:paraId="4AAE8E5F" w14:textId="77D781A9" w:rsidR="00EC7ABB" w:rsidRDefault="00542B73">
      <w:pPr>
        <w:jc w:val="both"/>
      </w:pPr>
      <w:proofErr w:type="spellStart"/>
      <w:r>
        <w:t>Sněhové</w:t>
      </w:r>
      <w:proofErr w:type="spellEnd"/>
      <w:r>
        <w:t xml:space="preserve"> </w:t>
      </w:r>
      <w:proofErr w:type="spellStart"/>
      <w:r>
        <w:t>přeháňky</w:t>
      </w:r>
      <w:proofErr w:type="spellEnd"/>
      <w:r>
        <w:t xml:space="preserve"> se </w:t>
      </w:r>
      <w:proofErr w:type="spellStart"/>
      <w:r>
        <w:t>týkaly</w:t>
      </w:r>
      <w:proofErr w:type="spellEnd"/>
      <w:r>
        <w:t xml:space="preserve"> </w:t>
      </w:r>
      <w:proofErr w:type="spellStart"/>
      <w:r>
        <w:t>celého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500 </w:t>
      </w:r>
      <w:proofErr w:type="spellStart"/>
      <w:r>
        <w:t>metrů</w:t>
      </w:r>
      <w:proofErr w:type="spellEnd"/>
      <w:r>
        <w:t xml:space="preserve"> </w:t>
      </w:r>
      <w:proofErr w:type="spellStart"/>
      <w:r>
        <w:t>nadmořské</w:t>
      </w:r>
      <w:proofErr w:type="spellEnd"/>
      <w:r>
        <w:t xml:space="preserve"> </w:t>
      </w:r>
      <w:proofErr w:type="spellStart"/>
      <w:r>
        <w:t>výšky</w:t>
      </w:r>
      <w:proofErr w:type="spellEnd"/>
      <w:r>
        <w:t xml:space="preserve"> a </w:t>
      </w:r>
      <w:proofErr w:type="spellStart"/>
      <w:r w:rsidR="00B247E5">
        <w:t>již</w:t>
      </w:r>
      <w:proofErr w:type="spellEnd"/>
      <w:r w:rsidR="00B247E5">
        <w:t xml:space="preserve"> o </w:t>
      </w:r>
      <w:proofErr w:type="spellStart"/>
      <w:r w:rsidR="00B247E5">
        <w:t>víkendu</w:t>
      </w:r>
      <w:proofErr w:type="spellEnd"/>
      <w:r w:rsidR="00B247E5">
        <w:t xml:space="preserve"> se </w:t>
      </w:r>
      <w:proofErr w:type="spellStart"/>
      <w:r w:rsidR="00B247E5">
        <w:t>očekává</w:t>
      </w:r>
      <w:proofErr w:type="spellEnd"/>
      <w:r w:rsidR="00B247E5">
        <w:t xml:space="preserve"> </w:t>
      </w:r>
      <w:proofErr w:type="spellStart"/>
      <w:r w:rsidR="001F5AFB">
        <w:t>další</w:t>
      </w:r>
      <w:proofErr w:type="spellEnd"/>
      <w:r w:rsidR="001F5AFB">
        <w:t xml:space="preserve"> </w:t>
      </w:r>
      <w:proofErr w:type="spellStart"/>
      <w:r w:rsidR="001F5AFB">
        <w:t>sně</w:t>
      </w:r>
      <w:r>
        <w:t>žení</w:t>
      </w:r>
      <w:proofErr w:type="spellEnd"/>
      <w:r>
        <w:t xml:space="preserve">. </w:t>
      </w:r>
      <w:proofErr w:type="spellStart"/>
      <w:r>
        <w:t>Výrazn</w:t>
      </w:r>
      <w:r w:rsidR="00B247E5">
        <w:t>ý</w:t>
      </w:r>
      <w:proofErr w:type="spellEnd"/>
      <w:r w:rsidR="00B247E5">
        <w:t xml:space="preserve"> </w:t>
      </w:r>
      <w:proofErr w:type="spellStart"/>
      <w:r w:rsidR="00B247E5">
        <w:t>pokles</w:t>
      </w:r>
      <w:proofErr w:type="spellEnd"/>
      <w:r w:rsidR="00B247E5">
        <w:t xml:space="preserve"> </w:t>
      </w:r>
      <w:proofErr w:type="spellStart"/>
      <w:r w:rsidR="00B247E5">
        <w:t>teplot</w:t>
      </w:r>
      <w:proofErr w:type="spellEnd"/>
      <w:r w:rsidR="00B247E5">
        <w:t xml:space="preserve"> </w:t>
      </w:r>
      <w:proofErr w:type="spellStart"/>
      <w:r w:rsidR="00B247E5">
        <w:t>umožnil</w:t>
      </w:r>
      <w:proofErr w:type="spellEnd"/>
      <w:r w:rsidR="00B247E5">
        <w:t xml:space="preserve"> </w:t>
      </w:r>
      <w:proofErr w:type="spellStart"/>
      <w:r w:rsidR="00B247E5">
        <w:t>také</w:t>
      </w:r>
      <w:proofErr w:type="spellEnd"/>
      <w:r>
        <w:t xml:space="preserve"> </w:t>
      </w:r>
      <w:proofErr w:type="spellStart"/>
      <w:r>
        <w:t>spuštění</w:t>
      </w:r>
      <w:proofErr w:type="spellEnd"/>
      <w:r>
        <w:t xml:space="preserve"> </w:t>
      </w:r>
      <w:proofErr w:type="spellStart"/>
      <w:r>
        <w:t>sněhových</w:t>
      </w:r>
      <w:proofErr w:type="spellEnd"/>
      <w:r>
        <w:t xml:space="preserve"> </w:t>
      </w:r>
      <w:proofErr w:type="spellStart"/>
      <w:r>
        <w:t>děl</w:t>
      </w:r>
      <w:proofErr w:type="spellEnd"/>
      <w:r>
        <w:t xml:space="preserve">. </w:t>
      </w:r>
      <w:proofErr w:type="spellStart"/>
      <w:r>
        <w:t>Není</w:t>
      </w:r>
      <w:proofErr w:type="spellEnd"/>
      <w:r>
        <w:t xml:space="preserve"> proto </w:t>
      </w:r>
      <w:proofErr w:type="spellStart"/>
      <w:r>
        <w:t>vyloučeno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prvního</w:t>
      </w:r>
      <w:proofErr w:type="spellEnd"/>
      <w:r>
        <w:t xml:space="preserve"> </w:t>
      </w:r>
      <w:proofErr w:type="spellStart"/>
      <w:r>
        <w:t>víkend</w:t>
      </w:r>
      <w:proofErr w:type="spellEnd"/>
      <w:r>
        <w:t xml:space="preserve"> v </w:t>
      </w:r>
      <w:proofErr w:type="spellStart"/>
      <w:r>
        <w:t>prosinci</w:t>
      </w:r>
      <w:proofErr w:type="spellEnd"/>
      <w:r>
        <w:t xml:space="preserve"> </w:t>
      </w:r>
      <w:proofErr w:type="spellStart"/>
      <w:r>
        <w:t>otevřou</w:t>
      </w:r>
      <w:proofErr w:type="spellEnd"/>
      <w:r>
        <w:t xml:space="preserve"> </w:t>
      </w:r>
      <w:proofErr w:type="spellStart"/>
      <w:r>
        <w:t>sjezdovky</w:t>
      </w:r>
      <w:proofErr w:type="spellEnd"/>
      <w:r>
        <w:t xml:space="preserve"> i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lyžařská</w:t>
      </w:r>
      <w:proofErr w:type="spellEnd"/>
      <w:r>
        <w:t xml:space="preserve"> </w:t>
      </w:r>
      <w:proofErr w:type="spellStart"/>
      <w:r>
        <w:t>střediska</w:t>
      </w:r>
      <w:proofErr w:type="spellEnd"/>
      <w:r>
        <w:t xml:space="preserve">. </w:t>
      </w:r>
      <w:proofErr w:type="spellStart"/>
      <w:r>
        <w:t>Jedná</w:t>
      </w:r>
      <w:proofErr w:type="spellEnd"/>
      <w:r>
        <w:t xml:space="preserve"> se o </w:t>
      </w:r>
      <w:proofErr w:type="spellStart"/>
      <w:r>
        <w:t>střediska</w:t>
      </w:r>
      <w:proofErr w:type="spellEnd"/>
      <w:r>
        <w:t xml:space="preserve"> v </w:t>
      </w:r>
      <w:proofErr w:type="spellStart"/>
      <w:r>
        <w:t>oblastech</w:t>
      </w:r>
      <w:proofErr w:type="spellEnd"/>
      <w:r>
        <w:t xml:space="preserve"> Paganella a Alpe Cimbra.</w:t>
      </w:r>
    </w:p>
    <w:p w14:paraId="2598BAF7" w14:textId="23223CB3" w:rsidR="00EC7ABB" w:rsidRDefault="00542B73">
      <w:pPr>
        <w:jc w:val="both"/>
      </w:pPr>
      <w:proofErr w:type="spellStart"/>
      <w:r>
        <w:t>Všech</w:t>
      </w:r>
      <w:r w:rsidR="001F5AFB">
        <w:t>n</w:t>
      </w:r>
      <w:r>
        <w:t>y</w:t>
      </w:r>
      <w:proofErr w:type="spellEnd"/>
      <w:r>
        <w:t xml:space="preserve"> 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v </w:t>
      </w:r>
      <w:proofErr w:type="spellStart"/>
      <w:r>
        <w:t>plánu</w:t>
      </w:r>
      <w:proofErr w:type="spellEnd"/>
      <w:r>
        <w:t xml:space="preserve"> </w:t>
      </w:r>
      <w:proofErr w:type="spellStart"/>
      <w:r>
        <w:t>otevření</w:t>
      </w:r>
      <w:proofErr w:type="spellEnd"/>
      <w:r>
        <w:t xml:space="preserve"> </w:t>
      </w:r>
      <w:proofErr w:type="spellStart"/>
      <w:r>
        <w:t>lyžařské</w:t>
      </w:r>
      <w:proofErr w:type="spellEnd"/>
      <w:r>
        <w:t xml:space="preserve"> </w:t>
      </w:r>
      <w:proofErr w:type="spellStart"/>
      <w:r>
        <w:t>sezóny</w:t>
      </w:r>
      <w:proofErr w:type="spellEnd"/>
      <w:r>
        <w:t xml:space="preserve"> v </w:t>
      </w:r>
      <w:proofErr w:type="spellStart"/>
      <w:r>
        <w:t>sobotu</w:t>
      </w:r>
      <w:proofErr w:type="spellEnd"/>
      <w:r>
        <w:t xml:space="preserve"> 7. </w:t>
      </w:r>
      <w:proofErr w:type="spellStart"/>
      <w:r>
        <w:t>prosince</w:t>
      </w:r>
      <w:proofErr w:type="spellEnd"/>
      <w:r>
        <w:t>.</w:t>
      </w:r>
    </w:p>
    <w:p w14:paraId="6F495125" w14:textId="77777777" w:rsidR="00EC7ABB" w:rsidRDefault="00EC7ABB">
      <w:pPr>
        <w:jc w:val="both"/>
      </w:pPr>
    </w:p>
    <w:p w14:paraId="6ABAFA37" w14:textId="77777777" w:rsidR="00EC7ABB" w:rsidRDefault="00E659AD">
      <w:hyperlink r:id="rId7">
        <w:proofErr w:type="spellStart"/>
        <w:r w:rsidR="00542B73">
          <w:rPr>
            <w:rStyle w:val="Internetovodkaz"/>
            <w:rFonts w:eastAsiaTheme="minorHAnsi" w:cs="Arial"/>
            <w:b/>
            <w:szCs w:val="24"/>
            <w:lang w:eastAsia="en-US"/>
          </w:rPr>
          <w:t>Zde</w:t>
        </w:r>
        <w:proofErr w:type="spellEnd"/>
      </w:hyperlink>
      <w:r w:rsidR="00542B73">
        <w:rPr>
          <w:rFonts w:eastAsiaTheme="minorHAnsi" w:cs="Arial"/>
          <w:b/>
          <w:szCs w:val="24"/>
          <w:lang w:eastAsia="en-US"/>
        </w:rPr>
        <w:t xml:space="preserve"> </w:t>
      </w:r>
      <w:proofErr w:type="spellStart"/>
      <w:r w:rsidR="00542B73">
        <w:rPr>
          <w:rFonts w:eastAsiaTheme="minorHAnsi" w:cs="Arial"/>
          <w:szCs w:val="24"/>
          <w:lang w:eastAsia="en-US"/>
        </w:rPr>
        <w:t>můžete</w:t>
      </w:r>
      <w:proofErr w:type="spellEnd"/>
      <w:r w:rsidR="00542B73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542B73">
        <w:rPr>
          <w:rFonts w:eastAsiaTheme="minorHAnsi" w:cs="Arial"/>
          <w:szCs w:val="24"/>
          <w:lang w:eastAsia="en-US"/>
        </w:rPr>
        <w:t>zjistit</w:t>
      </w:r>
      <w:proofErr w:type="spellEnd"/>
      <w:r w:rsidR="00542B73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542B73">
        <w:rPr>
          <w:rFonts w:eastAsiaTheme="minorHAnsi" w:cs="Arial"/>
          <w:szCs w:val="24"/>
          <w:lang w:eastAsia="en-US"/>
        </w:rPr>
        <w:t>více</w:t>
      </w:r>
      <w:proofErr w:type="spellEnd"/>
      <w:r w:rsidR="00542B73">
        <w:rPr>
          <w:rFonts w:eastAsiaTheme="minorHAnsi" w:cs="Arial"/>
          <w:szCs w:val="24"/>
          <w:lang w:eastAsia="en-US"/>
        </w:rPr>
        <w:t xml:space="preserve"> o</w:t>
      </w:r>
      <w:r w:rsidR="00542B73">
        <w:rPr>
          <w:rFonts w:eastAsiaTheme="minorHAnsi" w:cs="Arial"/>
          <w:b/>
          <w:szCs w:val="24"/>
          <w:lang w:eastAsia="en-US"/>
        </w:rPr>
        <w:t xml:space="preserve"> </w:t>
      </w:r>
      <w:proofErr w:type="spellStart"/>
      <w:r w:rsidR="00542B73">
        <w:rPr>
          <w:rFonts w:eastAsiaTheme="minorHAnsi" w:cs="Arial"/>
          <w:szCs w:val="24"/>
          <w:lang w:eastAsia="en-US"/>
        </w:rPr>
        <w:t>všech</w:t>
      </w:r>
      <w:proofErr w:type="spellEnd"/>
      <w:r w:rsidR="00542B73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542B73">
        <w:rPr>
          <w:rFonts w:eastAsiaTheme="minorHAnsi" w:cs="Arial"/>
          <w:szCs w:val="24"/>
          <w:lang w:eastAsia="en-US"/>
        </w:rPr>
        <w:t>lyžařských</w:t>
      </w:r>
      <w:proofErr w:type="spellEnd"/>
      <w:r w:rsidR="00542B73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542B73">
        <w:rPr>
          <w:rFonts w:eastAsiaTheme="minorHAnsi" w:cs="Arial"/>
          <w:szCs w:val="24"/>
          <w:lang w:eastAsia="en-US"/>
        </w:rPr>
        <w:t>novinkách</w:t>
      </w:r>
      <w:proofErr w:type="spellEnd"/>
      <w:r w:rsidR="00542B73">
        <w:rPr>
          <w:rFonts w:eastAsiaTheme="minorHAnsi" w:cs="Arial"/>
          <w:szCs w:val="24"/>
          <w:lang w:eastAsia="en-US"/>
        </w:rPr>
        <w:t xml:space="preserve"> v </w:t>
      </w:r>
      <w:proofErr w:type="spellStart"/>
      <w:r w:rsidR="00542B73">
        <w:rPr>
          <w:rFonts w:eastAsiaTheme="minorHAnsi" w:cs="Arial"/>
          <w:szCs w:val="24"/>
          <w:lang w:eastAsia="en-US"/>
        </w:rPr>
        <w:t>Trentinu</w:t>
      </w:r>
      <w:proofErr w:type="spellEnd"/>
      <w:r w:rsidR="00542B73">
        <w:rPr>
          <w:rFonts w:eastAsiaTheme="minorHAnsi" w:cs="Arial"/>
          <w:szCs w:val="24"/>
          <w:lang w:eastAsia="en-US"/>
        </w:rPr>
        <w:t>.</w:t>
      </w:r>
    </w:p>
    <w:p w14:paraId="221E00E6" w14:textId="77777777" w:rsidR="00EC7ABB" w:rsidRDefault="00EC7ABB">
      <w:pPr>
        <w:rPr>
          <w:rFonts w:eastAsiaTheme="minorHAnsi" w:cs="Arial"/>
          <w:szCs w:val="24"/>
          <w:lang w:eastAsia="en-US"/>
        </w:rPr>
      </w:pPr>
    </w:p>
    <w:p w14:paraId="74154720" w14:textId="664C53C1" w:rsidR="00EC7ABB" w:rsidRDefault="00542B73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A </w:t>
      </w:r>
      <w:proofErr w:type="spellStart"/>
      <w:r>
        <w:rPr>
          <w:rFonts w:eastAsiaTheme="minorHAnsi" w:cs="Arial"/>
          <w:szCs w:val="24"/>
          <w:lang w:eastAsia="en-US"/>
        </w:rPr>
        <w:t>našim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přátelům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lyžařům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připomínáme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že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lyžování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svahu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zahrnuje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C36A2">
        <w:rPr>
          <w:rFonts w:eastAsiaTheme="minorHAnsi" w:cs="Arial"/>
          <w:szCs w:val="24"/>
          <w:lang w:eastAsia="en-US"/>
        </w:rPr>
        <w:t>zodpovědné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chování</w:t>
      </w:r>
      <w:proofErr w:type="spellEnd"/>
      <w:r>
        <w:rPr>
          <w:rFonts w:eastAsiaTheme="minorHAnsi" w:cs="Arial"/>
          <w:szCs w:val="24"/>
          <w:lang w:eastAsia="en-US"/>
        </w:rPr>
        <w:t xml:space="preserve"> a </w:t>
      </w:r>
      <w:proofErr w:type="spellStart"/>
      <w:r w:rsidR="00BC36A2">
        <w:rPr>
          <w:rFonts w:eastAsiaTheme="minorHAnsi" w:cs="Arial"/>
          <w:szCs w:val="24"/>
          <w:lang w:eastAsia="en-US"/>
        </w:rPr>
        <w:t>dodržování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pravidel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, </w:t>
      </w:r>
      <w:proofErr w:type="spellStart"/>
      <w:r w:rsidR="00B247E5">
        <w:rPr>
          <w:rFonts w:eastAsiaTheme="minorHAnsi" w:cs="Arial"/>
          <w:szCs w:val="24"/>
          <w:lang w:eastAsia="en-US"/>
        </w:rPr>
        <w:t>která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výrazně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snižují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rizika</w:t>
      </w:r>
      <w:proofErr w:type="spellEnd"/>
      <w:r>
        <w:rPr>
          <w:rFonts w:eastAsiaTheme="minorHAnsi" w:cs="Arial"/>
          <w:szCs w:val="24"/>
          <w:lang w:eastAsia="en-US"/>
        </w:rPr>
        <w:t xml:space="preserve"> pro </w:t>
      </w:r>
      <w:proofErr w:type="spellStart"/>
      <w:r>
        <w:rPr>
          <w:rFonts w:eastAsiaTheme="minorHAnsi" w:cs="Arial"/>
          <w:szCs w:val="24"/>
          <w:lang w:eastAsia="en-US"/>
        </w:rPr>
        <w:t>sebe</w:t>
      </w:r>
      <w:proofErr w:type="spellEnd"/>
      <w:r>
        <w:rPr>
          <w:rFonts w:eastAsiaTheme="minorHAnsi" w:cs="Arial"/>
          <w:szCs w:val="24"/>
          <w:lang w:eastAsia="en-US"/>
        </w:rPr>
        <w:t xml:space="preserve"> i pro </w:t>
      </w:r>
      <w:proofErr w:type="spellStart"/>
      <w:r>
        <w:rPr>
          <w:rFonts w:eastAsiaTheme="minorHAnsi" w:cs="Arial"/>
          <w:szCs w:val="24"/>
          <w:lang w:eastAsia="en-US"/>
        </w:rPr>
        <w:t>ostatní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lyžaře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aniž</w:t>
      </w:r>
      <w:proofErr w:type="spellEnd"/>
      <w:r>
        <w:rPr>
          <w:rFonts w:eastAsiaTheme="minorHAnsi" w:cs="Arial"/>
          <w:szCs w:val="24"/>
          <w:lang w:eastAsia="en-US"/>
        </w:rPr>
        <w:t xml:space="preserve"> by </w:t>
      </w:r>
      <w:proofErr w:type="spellStart"/>
      <w:r>
        <w:rPr>
          <w:rFonts w:eastAsiaTheme="minorHAnsi" w:cs="Arial"/>
          <w:szCs w:val="24"/>
          <w:lang w:eastAsia="en-US"/>
        </w:rPr>
        <w:t>omezovala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zábavu</w:t>
      </w:r>
      <w:proofErr w:type="spellEnd"/>
      <w:r>
        <w:rPr>
          <w:rFonts w:eastAsiaTheme="minorHAnsi" w:cs="Arial"/>
          <w:szCs w:val="24"/>
          <w:lang w:eastAsia="en-US"/>
        </w:rPr>
        <w:t xml:space="preserve">. Na </w:t>
      </w:r>
      <w:proofErr w:type="spellStart"/>
      <w:r>
        <w:rPr>
          <w:rFonts w:eastAsiaTheme="minorHAnsi" w:cs="Arial"/>
          <w:szCs w:val="24"/>
          <w:lang w:eastAsia="en-US"/>
        </w:rPr>
        <w:t>trati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nejsme</w:t>
      </w:r>
      <w:proofErr w:type="spellEnd"/>
      <w:r>
        <w:rPr>
          <w:rFonts w:eastAsiaTheme="minorHAnsi" w:cs="Arial"/>
          <w:szCs w:val="24"/>
          <w:lang w:eastAsia="en-US"/>
        </w:rPr>
        <w:t xml:space="preserve"> sami, a proto je </w:t>
      </w:r>
      <w:proofErr w:type="spellStart"/>
      <w:r>
        <w:rPr>
          <w:rFonts w:eastAsiaTheme="minorHAnsi" w:cs="Arial"/>
          <w:szCs w:val="24"/>
          <w:lang w:eastAsia="en-US"/>
        </w:rPr>
        <w:t>nutné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být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pozorní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soustředit</w:t>
      </w:r>
      <w:proofErr w:type="spellEnd"/>
      <w:r>
        <w:rPr>
          <w:rFonts w:eastAsiaTheme="minorHAnsi" w:cs="Arial"/>
          <w:szCs w:val="24"/>
          <w:lang w:eastAsia="en-US"/>
        </w:rPr>
        <w:t xml:space="preserve"> se a </w:t>
      </w:r>
      <w:proofErr w:type="spellStart"/>
      <w:r>
        <w:rPr>
          <w:rFonts w:eastAsiaTheme="minorHAnsi" w:cs="Arial"/>
          <w:szCs w:val="24"/>
          <w:lang w:eastAsia="en-US"/>
        </w:rPr>
        <w:t>vybrat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svoji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trať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sjezdovce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tak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abychom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mohli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předem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odhadnout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pohyby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ostatních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lyžařů</w:t>
      </w:r>
      <w:proofErr w:type="spellEnd"/>
      <w:r>
        <w:rPr>
          <w:rFonts w:eastAsiaTheme="minorHAnsi" w:cs="Arial"/>
          <w:szCs w:val="24"/>
          <w:lang w:eastAsia="en-US"/>
        </w:rPr>
        <w:t xml:space="preserve">, a to </w:t>
      </w:r>
      <w:proofErr w:type="spellStart"/>
      <w:r>
        <w:rPr>
          <w:rFonts w:eastAsiaTheme="minorHAnsi" w:cs="Arial"/>
          <w:szCs w:val="24"/>
          <w:lang w:eastAsia="en-US"/>
        </w:rPr>
        <w:t>zejména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při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předjíždění</w:t>
      </w:r>
      <w:proofErr w:type="spellEnd"/>
      <w:r>
        <w:rPr>
          <w:rFonts w:eastAsiaTheme="minorHAnsi" w:cs="Arial"/>
          <w:szCs w:val="24"/>
          <w:lang w:eastAsia="en-US"/>
        </w:rPr>
        <w:t xml:space="preserve">. </w:t>
      </w:r>
      <w:proofErr w:type="spellStart"/>
      <w:r>
        <w:rPr>
          <w:rFonts w:eastAsiaTheme="minorHAnsi" w:cs="Arial"/>
          <w:szCs w:val="24"/>
          <w:lang w:eastAsia="en-US"/>
        </w:rPr>
        <w:t>Rychlost</w:t>
      </w:r>
      <w:proofErr w:type="spellEnd"/>
      <w:r>
        <w:rPr>
          <w:rFonts w:eastAsiaTheme="minorHAnsi" w:cs="Arial"/>
          <w:szCs w:val="24"/>
          <w:lang w:eastAsia="en-US"/>
        </w:rPr>
        <w:t xml:space="preserve"> je </w:t>
      </w:r>
      <w:proofErr w:type="spellStart"/>
      <w:r>
        <w:rPr>
          <w:rFonts w:eastAsiaTheme="minorHAnsi" w:cs="Arial"/>
          <w:szCs w:val="24"/>
          <w:lang w:eastAsia="en-US"/>
        </w:rPr>
        <w:t>třeba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přizpůsobit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svým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schopnostem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podmínkám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sjezdovky</w:t>
      </w:r>
      <w:proofErr w:type="spellEnd"/>
      <w:r>
        <w:rPr>
          <w:rFonts w:eastAsiaTheme="minorHAnsi" w:cs="Arial"/>
          <w:szCs w:val="24"/>
          <w:lang w:eastAsia="en-US"/>
        </w:rPr>
        <w:t xml:space="preserve"> a </w:t>
      </w:r>
      <w:proofErr w:type="spellStart"/>
      <w:r>
        <w:rPr>
          <w:rFonts w:eastAsiaTheme="minorHAnsi" w:cs="Arial"/>
          <w:szCs w:val="24"/>
          <w:lang w:eastAsia="en-US"/>
        </w:rPr>
        <w:t>zajistit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abychom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byli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dobře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viditelní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což</w:t>
      </w:r>
      <w:proofErr w:type="spellEnd"/>
      <w:r>
        <w:rPr>
          <w:rFonts w:eastAsiaTheme="minorHAnsi" w:cs="Arial"/>
          <w:szCs w:val="24"/>
          <w:lang w:eastAsia="en-US"/>
        </w:rPr>
        <w:t xml:space="preserve"> je </w:t>
      </w:r>
      <w:proofErr w:type="spellStart"/>
      <w:r>
        <w:rPr>
          <w:rFonts w:eastAsiaTheme="minorHAnsi" w:cs="Arial"/>
          <w:szCs w:val="24"/>
          <w:lang w:eastAsia="en-US"/>
        </w:rPr>
        <w:t>dvakrát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tak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důležité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křižovatkách</w:t>
      </w:r>
      <w:proofErr w:type="spellEnd"/>
      <w:r>
        <w:rPr>
          <w:rFonts w:eastAsiaTheme="minorHAnsi" w:cs="Arial"/>
          <w:szCs w:val="24"/>
          <w:lang w:eastAsia="en-US"/>
        </w:rPr>
        <w:t xml:space="preserve">. </w:t>
      </w:r>
      <w:proofErr w:type="spellStart"/>
      <w:r>
        <w:rPr>
          <w:rFonts w:eastAsiaTheme="minorHAnsi" w:cs="Arial"/>
          <w:szCs w:val="24"/>
          <w:lang w:eastAsia="en-US"/>
        </w:rPr>
        <w:t>Udělejte</w:t>
      </w:r>
      <w:proofErr w:type="spellEnd"/>
      <w:r>
        <w:rPr>
          <w:rFonts w:eastAsiaTheme="minorHAnsi" w:cs="Arial"/>
          <w:szCs w:val="24"/>
          <w:lang w:eastAsia="en-US"/>
        </w:rPr>
        <w:t xml:space="preserve"> si </w:t>
      </w:r>
      <w:proofErr w:type="spellStart"/>
      <w:r>
        <w:rPr>
          <w:rFonts w:eastAsiaTheme="minorHAnsi" w:cs="Arial"/>
          <w:szCs w:val="24"/>
          <w:lang w:eastAsia="en-US"/>
        </w:rPr>
        <w:t>čas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krátkou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zastávku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pokud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možno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bez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alkoholu</w:t>
      </w:r>
      <w:proofErr w:type="spellEnd"/>
      <w:r w:rsidR="00BC36A2">
        <w:rPr>
          <w:rFonts w:eastAsiaTheme="minorHAnsi" w:cs="Arial"/>
          <w:szCs w:val="24"/>
          <w:lang w:eastAsia="en-US"/>
        </w:rPr>
        <w:t>. A</w:t>
      </w:r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když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se </w:t>
      </w:r>
      <w:proofErr w:type="spellStart"/>
      <w:r w:rsidR="00B247E5">
        <w:rPr>
          <w:rFonts w:eastAsiaTheme="minorHAnsi" w:cs="Arial"/>
          <w:szCs w:val="24"/>
          <w:lang w:eastAsia="en-US"/>
        </w:rPr>
        <w:t>kocháte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krásou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okolní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krajiny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nebo</w:t>
      </w:r>
      <w:proofErr w:type="spellEnd"/>
      <w:r>
        <w:rPr>
          <w:rFonts w:eastAsiaTheme="minorHAnsi" w:cs="Arial"/>
          <w:szCs w:val="24"/>
          <w:lang w:eastAsia="en-US"/>
        </w:rPr>
        <w:t xml:space="preserve"> si </w:t>
      </w:r>
      <w:proofErr w:type="spellStart"/>
      <w:r>
        <w:rPr>
          <w:rFonts w:eastAsiaTheme="minorHAnsi" w:cs="Arial"/>
          <w:szCs w:val="24"/>
          <w:lang w:eastAsia="en-US"/>
        </w:rPr>
        <w:t>děláte</w:t>
      </w:r>
      <w:proofErr w:type="spellEnd"/>
      <w:r>
        <w:rPr>
          <w:rFonts w:eastAsiaTheme="minorHAnsi" w:cs="Arial"/>
          <w:szCs w:val="24"/>
          <w:lang w:eastAsia="en-US"/>
        </w:rPr>
        <w:t xml:space="preserve"> selfie, </w:t>
      </w:r>
      <w:proofErr w:type="spellStart"/>
      <w:r w:rsidR="00B247E5">
        <w:rPr>
          <w:rFonts w:eastAsiaTheme="minorHAnsi" w:cs="Arial"/>
          <w:szCs w:val="24"/>
          <w:lang w:eastAsia="en-US"/>
        </w:rPr>
        <w:t>držte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se u </w:t>
      </w:r>
      <w:proofErr w:type="spellStart"/>
      <w:r w:rsidR="00B247E5">
        <w:rPr>
          <w:rFonts w:eastAsiaTheme="minorHAnsi" w:cs="Arial"/>
          <w:szCs w:val="24"/>
          <w:lang w:eastAsia="en-US"/>
        </w:rPr>
        <w:t>kraje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sjezdovky</w:t>
      </w:r>
      <w:proofErr w:type="spellEnd"/>
      <w:r>
        <w:rPr>
          <w:rFonts w:eastAsiaTheme="minorHAnsi" w:cs="Arial"/>
          <w:szCs w:val="24"/>
          <w:lang w:eastAsia="en-US"/>
        </w:rPr>
        <w:t xml:space="preserve">. </w:t>
      </w:r>
      <w:proofErr w:type="spellStart"/>
      <w:r w:rsidR="00B247E5">
        <w:rPr>
          <w:rFonts w:eastAsiaTheme="minorHAnsi" w:cs="Arial"/>
          <w:szCs w:val="24"/>
          <w:lang w:eastAsia="en-US"/>
        </w:rPr>
        <w:t>P</w:t>
      </w:r>
      <w:r>
        <w:rPr>
          <w:rFonts w:eastAsiaTheme="minorHAnsi" w:cs="Arial"/>
          <w:szCs w:val="24"/>
          <w:lang w:eastAsia="en-US"/>
        </w:rPr>
        <w:t>oužívání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ochranné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přilby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r w:rsidR="00B247E5">
        <w:rPr>
          <w:rFonts w:eastAsiaTheme="minorHAnsi" w:cs="Arial"/>
          <w:szCs w:val="24"/>
          <w:lang w:eastAsia="en-US"/>
        </w:rPr>
        <w:t xml:space="preserve">je v </w:t>
      </w:r>
      <w:proofErr w:type="spellStart"/>
      <w:r w:rsidR="00B247E5">
        <w:rPr>
          <w:rFonts w:eastAsiaTheme="minorHAnsi" w:cs="Arial"/>
          <w:szCs w:val="24"/>
          <w:lang w:eastAsia="en-US"/>
        </w:rPr>
        <w:t>Itálii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povinné</w:t>
      </w:r>
      <w:proofErr w:type="spellEnd"/>
      <w:r>
        <w:rPr>
          <w:rFonts w:eastAsiaTheme="minorHAnsi" w:cs="Arial"/>
          <w:szCs w:val="24"/>
          <w:lang w:eastAsia="en-US"/>
        </w:rPr>
        <w:t xml:space="preserve"> pro </w:t>
      </w:r>
      <w:proofErr w:type="spellStart"/>
      <w:r>
        <w:rPr>
          <w:rFonts w:eastAsiaTheme="minorHAnsi" w:cs="Arial"/>
          <w:szCs w:val="24"/>
          <w:lang w:eastAsia="en-US"/>
        </w:rPr>
        <w:t>děti</w:t>
      </w:r>
      <w:proofErr w:type="spellEnd"/>
      <w:r>
        <w:rPr>
          <w:rFonts w:eastAsiaTheme="minorHAnsi" w:cs="Arial"/>
          <w:szCs w:val="24"/>
          <w:lang w:eastAsia="en-US"/>
        </w:rPr>
        <w:t xml:space="preserve"> do 14 </w:t>
      </w:r>
      <w:proofErr w:type="spellStart"/>
      <w:r>
        <w:rPr>
          <w:rFonts w:eastAsiaTheme="minorHAnsi" w:cs="Arial"/>
          <w:szCs w:val="24"/>
          <w:lang w:eastAsia="en-US"/>
        </w:rPr>
        <w:t>let</w:t>
      </w:r>
      <w:proofErr w:type="spellEnd"/>
      <w:r>
        <w:rPr>
          <w:rFonts w:eastAsiaTheme="minorHAnsi" w:cs="Arial"/>
          <w:szCs w:val="24"/>
          <w:lang w:eastAsia="en-US"/>
        </w:rPr>
        <w:t xml:space="preserve">, </w:t>
      </w:r>
      <w:proofErr w:type="spellStart"/>
      <w:r>
        <w:rPr>
          <w:rFonts w:eastAsiaTheme="minorHAnsi" w:cs="Arial"/>
          <w:szCs w:val="24"/>
          <w:lang w:eastAsia="en-US"/>
        </w:rPr>
        <w:t>ale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doporučuje</w:t>
      </w:r>
      <w:proofErr w:type="spellEnd"/>
      <w:r>
        <w:rPr>
          <w:rFonts w:eastAsiaTheme="minorHAnsi" w:cs="Arial"/>
          <w:szCs w:val="24"/>
          <w:lang w:eastAsia="en-US"/>
        </w:rPr>
        <w:t xml:space="preserve"> se </w:t>
      </w:r>
      <w:r w:rsidR="00B247E5">
        <w:rPr>
          <w:rFonts w:eastAsiaTheme="minorHAnsi" w:cs="Arial"/>
          <w:szCs w:val="24"/>
          <w:lang w:eastAsia="en-US"/>
        </w:rPr>
        <w:t xml:space="preserve">i </w:t>
      </w:r>
      <w:proofErr w:type="spellStart"/>
      <w:r w:rsidR="00B247E5">
        <w:rPr>
          <w:rFonts w:eastAsiaTheme="minorHAnsi" w:cs="Arial"/>
          <w:szCs w:val="24"/>
          <w:lang w:eastAsia="en-US"/>
        </w:rPr>
        <w:t>dospělým</w:t>
      </w:r>
      <w:proofErr w:type="spellEnd"/>
      <w:r>
        <w:rPr>
          <w:rFonts w:eastAsiaTheme="minorHAnsi" w:cs="Arial"/>
          <w:szCs w:val="24"/>
          <w:lang w:eastAsia="en-US"/>
        </w:rPr>
        <w:t>.</w:t>
      </w:r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Jakékoliv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nebezp</w:t>
      </w:r>
      <w:r w:rsidR="00B247E5">
        <w:rPr>
          <w:rFonts w:eastAsiaTheme="minorHAnsi" w:cs="Arial"/>
          <w:szCs w:val="24"/>
          <w:lang w:eastAsia="en-US"/>
        </w:rPr>
        <w:t>ečné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a </w:t>
      </w:r>
      <w:proofErr w:type="spellStart"/>
      <w:r w:rsidR="00B247E5">
        <w:rPr>
          <w:rFonts w:eastAsiaTheme="minorHAnsi" w:cs="Arial"/>
          <w:szCs w:val="24"/>
          <w:lang w:eastAsia="en-US"/>
        </w:rPr>
        <w:t>neopatrné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chování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může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být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pokutováno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zaměstnanci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organizace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provozující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sjezdovku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r>
        <w:rPr>
          <w:rFonts w:eastAsiaTheme="minorHAnsi" w:cs="Arial"/>
          <w:szCs w:val="24"/>
          <w:lang w:eastAsia="en-US"/>
        </w:rPr>
        <w:t>a</w:t>
      </w:r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dalšími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orgány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(</w:t>
      </w:r>
      <w:proofErr w:type="spellStart"/>
      <w:r w:rsidR="00B247E5">
        <w:rPr>
          <w:rFonts w:eastAsiaTheme="minorHAnsi" w:cs="Arial"/>
          <w:szCs w:val="24"/>
          <w:lang w:eastAsia="en-US"/>
        </w:rPr>
        <w:t>policie</w:t>
      </w:r>
      <w:proofErr w:type="spellEnd"/>
      <w:r w:rsidR="00B247E5">
        <w:rPr>
          <w:rFonts w:eastAsiaTheme="minorHAnsi" w:cs="Arial"/>
          <w:szCs w:val="24"/>
          <w:lang w:eastAsia="en-US"/>
        </w:rPr>
        <w:t>, c</w:t>
      </w:r>
      <w:r>
        <w:rPr>
          <w:rFonts w:eastAsiaTheme="minorHAnsi" w:cs="Arial"/>
          <w:szCs w:val="24"/>
          <w:lang w:eastAsia="en-US"/>
        </w:rPr>
        <w:t xml:space="preserve">arabinieri, </w:t>
      </w:r>
      <w:proofErr w:type="spellStart"/>
      <w:r>
        <w:rPr>
          <w:rFonts w:eastAsiaTheme="minorHAnsi" w:cs="Arial"/>
          <w:szCs w:val="24"/>
          <w:lang w:eastAsia="en-US"/>
        </w:rPr>
        <w:t>lesníci</w:t>
      </w:r>
      <w:proofErr w:type="spellEnd"/>
      <w:r>
        <w:rPr>
          <w:rFonts w:eastAsiaTheme="minorHAnsi" w:cs="Arial"/>
          <w:szCs w:val="24"/>
          <w:lang w:eastAsia="en-US"/>
        </w:rPr>
        <w:t xml:space="preserve">) ve </w:t>
      </w:r>
      <w:proofErr w:type="spellStart"/>
      <w:r>
        <w:rPr>
          <w:rFonts w:eastAsiaTheme="minorHAnsi" w:cs="Arial"/>
          <w:szCs w:val="24"/>
          <w:lang w:eastAsia="en-US"/>
        </w:rPr>
        <w:t>službách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kontroly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B247E5">
        <w:rPr>
          <w:rFonts w:eastAsiaTheme="minorHAnsi" w:cs="Arial"/>
          <w:szCs w:val="24"/>
          <w:lang w:eastAsia="en-US"/>
        </w:rPr>
        <w:t>bezpečnosti</w:t>
      </w:r>
      <w:proofErr w:type="spellEnd"/>
      <w:r w:rsidR="00B247E5"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na</w:t>
      </w:r>
      <w:proofErr w:type="spellEnd"/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szCs w:val="24"/>
          <w:lang w:eastAsia="en-US"/>
        </w:rPr>
        <w:t>sjezdovkách</w:t>
      </w:r>
      <w:proofErr w:type="spellEnd"/>
      <w:r>
        <w:rPr>
          <w:rFonts w:eastAsiaTheme="minorHAnsi" w:cs="Arial"/>
          <w:szCs w:val="24"/>
          <w:lang w:eastAsia="en-US"/>
        </w:rPr>
        <w:t>.</w:t>
      </w:r>
    </w:p>
    <w:p w14:paraId="6F569314" w14:textId="77777777" w:rsidR="00B247E5" w:rsidRDefault="00B247E5">
      <w:pPr>
        <w:rPr>
          <w:rFonts w:eastAsiaTheme="minorHAnsi" w:cs="Arial"/>
          <w:szCs w:val="24"/>
          <w:lang w:eastAsia="en-US"/>
        </w:rPr>
      </w:pPr>
    </w:p>
    <w:p w14:paraId="5099AEBD" w14:textId="77777777" w:rsidR="00EC7ABB" w:rsidRDefault="00EC7ABB"/>
    <w:sectPr w:rsidR="00EC7ABB">
      <w:headerReference w:type="default" r:id="rId8"/>
      <w:footerReference w:type="default" r:id="rId9"/>
      <w:pgSz w:w="11906" w:h="16838"/>
      <w:pgMar w:top="2835" w:right="1134" w:bottom="2552" w:left="1134" w:header="851" w:footer="22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135B4" w14:textId="77777777" w:rsidR="001F5AFB" w:rsidRDefault="001F5AFB">
      <w:r>
        <w:separator/>
      </w:r>
    </w:p>
  </w:endnote>
  <w:endnote w:type="continuationSeparator" w:id="0">
    <w:p w14:paraId="258E7D25" w14:textId="77777777" w:rsidR="001F5AFB" w:rsidRDefault="001F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Arial Unicode MS">
    <w:altName w:val="Arial"/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F5AFB" w14:paraId="747C0D9C" w14:textId="77777777">
      <w:trPr>
        <w:jc w:val="center"/>
      </w:trPr>
      <w:tc>
        <w:tcPr>
          <w:tcW w:w="4933" w:type="dxa"/>
          <w:shd w:val="clear" w:color="auto" w:fill="auto"/>
        </w:tcPr>
        <w:p w14:paraId="25199B3B" w14:textId="77777777" w:rsidR="001F5AFB" w:rsidRDefault="001F5AFB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264DEDA" w14:textId="77777777" w:rsidR="001F5AFB" w:rsidRDefault="001F5AF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52C648C8" w14:textId="77777777" w:rsidR="001F5AFB" w:rsidRDefault="001F5AF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BE2F69A" w14:textId="77777777" w:rsidR="001F5AFB" w:rsidRDefault="001F5AFB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val="en-US"/>
            </w:rPr>
            <w:drawing>
              <wp:inline distT="0" distB="0" distL="0" distR="0" wp14:anchorId="2CD2441F" wp14:editId="198C2E88">
                <wp:extent cx="163195" cy="135890"/>
                <wp:effectExtent l="0" t="0" r="0" b="0"/>
                <wp:docPr id="2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5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D1B3288" w14:textId="77777777" w:rsidR="001F5AFB" w:rsidRDefault="001F5AF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noProof/>
              <w:lang w:val="en-US"/>
            </w:rPr>
            <w:drawing>
              <wp:inline distT="0" distB="10160" distL="0" distR="0" wp14:anchorId="31E1E602" wp14:editId="4241A2F5">
                <wp:extent cx="1124585" cy="421640"/>
                <wp:effectExtent l="0" t="0" r="0" b="0"/>
                <wp:docPr id="3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6E7B46" w14:textId="77777777" w:rsidR="001F5AFB" w:rsidRDefault="001F5AF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6230A10" w14:textId="77777777" w:rsidR="001F5AFB" w:rsidRDefault="001F5AFB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6B156EBD" wp14:editId="30462B6B">
              <wp:simplePos x="0" y="0"/>
              <wp:positionH relativeFrom="column">
                <wp:posOffset>-15875</wp:posOffset>
              </wp:positionH>
              <wp:positionV relativeFrom="paragraph">
                <wp:posOffset>-762000</wp:posOffset>
              </wp:positionV>
              <wp:extent cx="6096635" cy="1270"/>
              <wp:effectExtent l="0" t="0" r="0" b="0"/>
              <wp:wrapNone/>
              <wp:docPr id="4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5880" cy="0"/>
                      </a:xfrm>
                      <a:prstGeom prst="line">
                        <a:avLst/>
                      </a:prstGeom>
                      <a:ln w="324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D45E1F" id="Connettore 1 5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5pt,-60pt" to="478.8pt,-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AeywEAAOMDAAAOAAAAZHJzL2Uyb0RvYy54bWysU02P0zAQvSPxHyzfaZKyuypR0z10tVwQ&#10;VLD8AK8zbizZHss2TfrvGbttWoGEBOLieL7ezHuerB8na9gBQtToOt4sas7ASey123f8+8vzuxVn&#10;MQnXC4MOOn6EyB83b9+sR9/CEgc0PQRGIC62o+/4kJJvqyrKAayIC/TgKKgwWJHIDPuqD2IkdGuq&#10;ZV0/VCOG3geUECN5n05Bvin4SoFMX5SKkJjpOM2WyhnK+ZrParMW7T4IP2h5HkP8wxRWaEdNZ6gn&#10;kQT7EfRvUFbLgBFVWki0FSqlJRQOxKapf2HzbRAeChcSJ/pZpvj/YOXnwy4w3Xf8jjMnLD3RFp2D&#10;lDAAa9h9Vmj0saXErduFsxX9LmS6kwo2f4kIm4qqx1lVmBKT5HyoP9yvViS+vMSqa6EPMX0EtCxf&#10;Om60y4RFKw6fYqJmlHpJyW7j2Njx98u7umRFNLp/1sbkWNkZ2JrADoJeO01Nnp0AbrLIMo6cmdGJ&#10;Q7mlo4ET/FdQpAZN3Zwa5D28YgopwaULrnGUncsUTTAXnif7U+E5P5dC2dG/KZ4rSmd0aS622mEo&#10;nG9I5esr9sfydIU3bVKR5bz1eVVv7aLO9d/c/AQAAP//AwBQSwMEFAAGAAgAAAAhAFynIxjjAAAA&#10;DAEAAA8AAABkcnMvZG93bnJldi54bWxMj81OwzAQhO9IvIO1SFxQ66RS+pPGqRAoiAsH2gr16MZb&#10;JyK2g+206duzPcFptTujmW+LzWg6dkYfWmcFpNMEGNraqdZqAftdNVkCC1FaJTtnUcAVA2zK+7tC&#10;5spd7Ceet1EzCrEhlwKaGPuc81A3aGSYuh4taSfnjYy0es2VlxcKNx2fJcmcG9laamhkjy8N1t/b&#10;wVBv9vF6GH6u/qk6Lar9+K7fdl9aiMeH8XkNLOIY/8xwwyd0KInp6AarAusETGYZOWmm1AOMHKts&#10;MQd2vJ3S1RJ4WfD/T5S/AAAA//8DAFBLAQItABQABgAIAAAAIQC2gziS/gAAAOEBAAATAAAAAAAA&#10;AAAAAAAAAAAAAABbQ29udGVudF9UeXBlc10ueG1sUEsBAi0AFAAGAAgAAAAhADj9If/WAAAAlAEA&#10;AAsAAAAAAAAAAAAAAAAALwEAAF9yZWxzLy5yZWxzUEsBAi0AFAAGAAgAAAAhAFAskB7LAQAA4wMA&#10;AA4AAAAAAAAAAAAAAAAALgIAAGRycy9lMm9Eb2MueG1sUEsBAi0AFAAGAAgAAAAhAFynIxjjAAAA&#10;DAEAAA8AAAAAAAAAAAAAAAAAJQQAAGRycy9kb3ducmV2LnhtbFBLBQYAAAAABAAEAPMAAAA1BQAA&#10;AAA=&#10;" strokecolor="black [3213]" strokeweight=".09mm">
              <v:stroke joinstyle="miter"/>
            </v:line>
          </w:pict>
        </mc:Fallback>
      </mc:AlternateConten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16D5D" w14:textId="77777777" w:rsidR="001F5AFB" w:rsidRDefault="001F5AFB">
      <w:r>
        <w:separator/>
      </w:r>
    </w:p>
  </w:footnote>
  <w:footnote w:type="continuationSeparator" w:id="0">
    <w:p w14:paraId="45555D85" w14:textId="77777777" w:rsidR="001F5AFB" w:rsidRDefault="001F5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3DF9D" w14:textId="77777777" w:rsidR="001F5AFB" w:rsidRDefault="001F5AFB">
    <w:pPr>
      <w:pStyle w:val="Intestazione"/>
    </w:pPr>
    <w:r>
      <w:rPr>
        <w:noProof/>
        <w:lang w:val="en-US"/>
      </w:rPr>
      <w:drawing>
        <wp:inline distT="0" distB="0" distL="19050" distR="0" wp14:anchorId="0CCDA232" wp14:editId="47D40BB7">
          <wp:extent cx="1549400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ABB"/>
    <w:rsid w:val="001F5AFB"/>
    <w:rsid w:val="00542B73"/>
    <w:rsid w:val="00A43685"/>
    <w:rsid w:val="00B247E5"/>
    <w:rsid w:val="00BC36A2"/>
    <w:rsid w:val="00CC4D56"/>
    <w:rsid w:val="00E659AD"/>
    <w:rsid w:val="00EC7ABB"/>
    <w:rsid w:val="00F6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9F1C1C"/>
  <w15:docId w15:val="{5FFE7E85-129D-46EC-93B2-7020EA6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C72FF"/>
  </w:style>
  <w:style w:type="character" w:customStyle="1" w:styleId="PidipaginaCarattere">
    <w:name w:val="Piè di pagina Carattere"/>
    <w:basedOn w:val="Carpredefinitoparagrafo"/>
    <w:link w:val="Pidipagina"/>
    <w:qFormat/>
    <w:rsid w:val="009C72FF"/>
  </w:style>
  <w:style w:type="character" w:customStyle="1" w:styleId="TestoSohoL10">
    <w:name w:val="Testo Soho L 10"/>
    <w:qFormat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Internetovodkaz">
    <w:name w:val="Internetový odkaz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813CDA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E44DE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C70A63"/>
    <w:rPr>
      <w:color w:val="954F72" w:themeColor="followedHyperlink"/>
      <w:u w:val="single"/>
    </w:rPr>
  </w:style>
  <w:style w:type="paragraph" w:customStyle="1" w:styleId="Nadpis">
    <w:name w:val="Nadpis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Cs w:val="24"/>
    </w:rPr>
  </w:style>
  <w:style w:type="paragraph" w:customStyle="1" w:styleId="Rejstk">
    <w:name w:val="Rejstřík"/>
    <w:basedOn w:val="Normale"/>
    <w:qFormat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813CDA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qFormat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en/articles/ski-and-fun/ski-season-new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093DFE9-CCE4-4442-A872-85FBAA3FC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lucie.chvojkova@icloud.com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dc:description/>
  <cp:lastModifiedBy>Gerola Fabio</cp:lastModifiedBy>
  <cp:revision>3</cp:revision>
  <cp:lastPrinted>2018-11-20T14:07:00Z</cp:lastPrinted>
  <dcterms:created xsi:type="dcterms:W3CDTF">2018-11-21T13:09:00Z</dcterms:created>
  <dcterms:modified xsi:type="dcterms:W3CDTF">2018-11-21T13:18:00Z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